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684F3" w14:textId="77777777" w:rsidR="00FB43DB" w:rsidRPr="003065D7" w:rsidRDefault="0028588C" w:rsidP="0028588C">
      <w:pPr>
        <w:jc w:val="center"/>
        <w:rPr>
          <w:b/>
          <w:bCs/>
          <w:noProof/>
          <w:sz w:val="36"/>
          <w:szCs w:val="36"/>
        </w:rPr>
      </w:pPr>
      <w:r w:rsidRPr="003065D7">
        <w:rPr>
          <w:b/>
          <w:bCs/>
          <w:noProof/>
          <w:sz w:val="36"/>
          <w:szCs w:val="36"/>
        </w:rPr>
        <w:t>T.C</w:t>
      </w:r>
    </w:p>
    <w:p w14:paraId="08776155" w14:textId="77777777" w:rsidR="0028588C" w:rsidRPr="003065D7" w:rsidRDefault="00C575FA" w:rsidP="0028588C">
      <w:pPr>
        <w:jc w:val="center"/>
        <w:rPr>
          <w:b/>
          <w:bCs/>
          <w:noProof/>
          <w:sz w:val="36"/>
          <w:szCs w:val="36"/>
        </w:rPr>
      </w:pPr>
      <w:r w:rsidRPr="003065D7">
        <w:rPr>
          <w:b/>
          <w:bCs/>
          <w:noProof/>
          <w:sz w:val="36"/>
          <w:szCs w:val="36"/>
        </w:rPr>
        <w:t xml:space="preserve">ÇEKMEKÖY </w:t>
      </w:r>
      <w:r w:rsidR="0028588C" w:rsidRPr="003065D7">
        <w:rPr>
          <w:b/>
          <w:bCs/>
          <w:noProof/>
          <w:sz w:val="36"/>
          <w:szCs w:val="36"/>
        </w:rPr>
        <w:t>KAYMAKAMLIĞI</w:t>
      </w:r>
    </w:p>
    <w:p w14:paraId="66DDA184" w14:textId="13A42A4D" w:rsidR="0028588C" w:rsidRPr="00E22B8A" w:rsidRDefault="008F42F8" w:rsidP="0028588C">
      <w:pPr>
        <w:jc w:val="center"/>
        <w:rPr>
          <w:b/>
          <w:bCs/>
          <w:noProof/>
          <w:szCs w:val="24"/>
        </w:rPr>
      </w:pPr>
      <w:r w:rsidRPr="003065D7">
        <w:rPr>
          <w:b/>
          <w:bCs/>
          <w:noProof/>
          <w:sz w:val="36"/>
          <w:szCs w:val="36"/>
        </w:rPr>
        <w:t>NİŞANTEPE ANA</w:t>
      </w:r>
      <w:r w:rsidR="0028588C" w:rsidRPr="003065D7">
        <w:rPr>
          <w:b/>
          <w:bCs/>
          <w:noProof/>
          <w:sz w:val="36"/>
          <w:szCs w:val="36"/>
        </w:rPr>
        <w:t>OKULU MÜDÜRLÜĞÜ</w:t>
      </w:r>
    </w:p>
    <w:p w14:paraId="5F8A222A" w14:textId="77777777" w:rsidR="0028588C" w:rsidRPr="00A47F2F" w:rsidRDefault="0028588C" w:rsidP="0028588C">
      <w:pPr>
        <w:jc w:val="center"/>
        <w:rPr>
          <w:b/>
          <w:bCs/>
          <w:noProof/>
          <w:szCs w:val="24"/>
        </w:rPr>
      </w:pPr>
    </w:p>
    <w:p w14:paraId="71CB4DBA" w14:textId="507C0491" w:rsidR="00E22B8A" w:rsidRDefault="00B07012" w:rsidP="00B07012">
      <w:pPr>
        <w:jc w:val="center"/>
        <w:rPr>
          <w:b/>
          <w:bCs/>
          <w:noProof/>
          <w:szCs w:val="24"/>
        </w:rPr>
      </w:pPr>
      <w:r w:rsidRPr="00CB679D">
        <w:rPr>
          <w:rFonts w:ascii="Times New Roman" w:hAnsi="Times New Roman"/>
          <w:b/>
          <w:bCs/>
          <w:noProof/>
          <w:szCs w:val="24"/>
        </w:rPr>
        <w:drawing>
          <wp:inline distT="0" distB="0" distL="0" distR="0" wp14:anchorId="71E9BB83" wp14:editId="588E9A01">
            <wp:extent cx="5933098" cy="2581275"/>
            <wp:effectExtent l="19050" t="0" r="0" b="0"/>
            <wp:docPr id="8" name="Resim 5" descr="N¦-+ŞANTEPE R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ŞANTEPE RES¦-M"/>
                    <pic:cNvPicPr>
                      <a:picLocks noChangeAspect="1" noChangeArrowheads="1"/>
                    </pic:cNvPicPr>
                  </pic:nvPicPr>
                  <pic:blipFill>
                    <a:blip r:embed="rId8" cstate="print"/>
                    <a:srcRect/>
                    <a:stretch>
                      <a:fillRect/>
                    </a:stretch>
                  </pic:blipFill>
                  <pic:spPr bwMode="auto">
                    <a:xfrm>
                      <a:off x="0" y="0"/>
                      <a:ext cx="5933098" cy="2581275"/>
                    </a:xfrm>
                    <a:prstGeom prst="rect">
                      <a:avLst/>
                    </a:prstGeom>
                    <a:ln>
                      <a:noFill/>
                    </a:ln>
                    <a:effectLst>
                      <a:softEdge rad="112500"/>
                    </a:effectLst>
                  </pic:spPr>
                </pic:pic>
              </a:graphicData>
            </a:graphic>
          </wp:inline>
        </w:drawing>
      </w:r>
    </w:p>
    <w:p w14:paraId="40C810D5" w14:textId="77777777" w:rsidR="00B07012" w:rsidRPr="00B07012" w:rsidRDefault="00B07012" w:rsidP="00B07012">
      <w:pPr>
        <w:jc w:val="center"/>
        <w:rPr>
          <w:b/>
          <w:bCs/>
          <w:noProof/>
          <w:szCs w:val="24"/>
        </w:rPr>
      </w:pPr>
    </w:p>
    <w:p w14:paraId="1F71C106" w14:textId="77777777" w:rsidR="0028588C" w:rsidRPr="00E22B8A" w:rsidRDefault="0028588C" w:rsidP="0028588C">
      <w:pPr>
        <w:jc w:val="center"/>
        <w:rPr>
          <w:b/>
          <w:bCs/>
          <w:noProof/>
          <w:sz w:val="40"/>
          <w:szCs w:val="24"/>
        </w:rPr>
      </w:pPr>
      <w:r w:rsidRPr="00E22B8A">
        <w:rPr>
          <w:b/>
          <w:bCs/>
          <w:noProof/>
          <w:sz w:val="40"/>
          <w:szCs w:val="24"/>
        </w:rPr>
        <w:t>2019-2023 STRATEJİK PLANI</w:t>
      </w:r>
    </w:p>
    <w:p w14:paraId="6A06BEBF" w14:textId="27DC8E5C" w:rsidR="00FB43DB" w:rsidRPr="00882D29" w:rsidRDefault="00882D29" w:rsidP="00882D29">
      <w:pPr>
        <w:jc w:val="center"/>
        <w:rPr>
          <w:b/>
          <w:bCs/>
          <w:noProof/>
          <w:sz w:val="28"/>
          <w:szCs w:val="28"/>
        </w:rPr>
      </w:pPr>
      <w:r w:rsidRPr="00882D29">
        <w:rPr>
          <w:b/>
          <w:bCs/>
          <w:noProof/>
          <w:sz w:val="28"/>
          <w:szCs w:val="28"/>
        </w:rPr>
        <w:t>ARALIK 2019</w:t>
      </w:r>
    </w:p>
    <w:p w14:paraId="1FD08EBD" w14:textId="77777777" w:rsidR="00FB43DB" w:rsidRPr="00A47F2F" w:rsidRDefault="00FB43DB" w:rsidP="00673303">
      <w:pPr>
        <w:rPr>
          <w:b/>
          <w:bCs/>
          <w:noProof/>
          <w:szCs w:val="24"/>
        </w:rPr>
      </w:pPr>
    </w:p>
    <w:p w14:paraId="1F00AAF9" w14:textId="77777777" w:rsidR="00FB43DB" w:rsidRPr="00A47F2F" w:rsidRDefault="00E22B8A" w:rsidP="00673303">
      <w:pPr>
        <w:rPr>
          <w:b/>
          <w:bCs/>
          <w:noProof/>
          <w:szCs w:val="24"/>
        </w:rPr>
      </w:pPr>
      <w:r>
        <w:rPr>
          <w:b/>
          <w:bCs/>
          <w:noProof/>
          <w:szCs w:val="24"/>
        </w:rPr>
        <w:br w:type="page"/>
      </w:r>
      <w:r w:rsidR="00C575FA">
        <w:rPr>
          <w:b/>
          <w:bCs/>
          <w:noProof/>
          <w:szCs w:val="24"/>
        </w:rPr>
        <w:lastRenderedPageBreak/>
        <w:drawing>
          <wp:inline distT="0" distB="0" distL="0" distR="0" wp14:anchorId="17E8C785" wp14:editId="583AEC6B">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14:paraId="77ABE2C7" w14:textId="77777777" w:rsidR="00FB43DB" w:rsidRPr="00A47F2F" w:rsidRDefault="00FB43DB" w:rsidP="00673303">
      <w:pPr>
        <w:rPr>
          <w:b/>
          <w:bCs/>
          <w:noProof/>
          <w:szCs w:val="24"/>
        </w:rPr>
      </w:pPr>
    </w:p>
    <w:p w14:paraId="1827E1B5" w14:textId="77777777" w:rsidR="00DC3C73" w:rsidRDefault="008374DA" w:rsidP="00B07012">
      <w:pPr>
        <w:pStyle w:val="Balk1"/>
        <w:jc w:val="center"/>
        <w:rPr>
          <w:szCs w:val="24"/>
        </w:rPr>
      </w:pPr>
      <w:r w:rsidRPr="00A47F2F">
        <w:rPr>
          <w:bCs/>
          <w:noProof/>
          <w:sz w:val="24"/>
          <w:szCs w:val="24"/>
        </w:rPr>
        <w:br w:type="page"/>
      </w:r>
      <w:bookmarkStart w:id="0" w:name="_Toc531097530"/>
      <w:r w:rsidR="00BB57AE" w:rsidRPr="00A47F2F">
        <w:rPr>
          <w:szCs w:val="24"/>
        </w:rPr>
        <w:lastRenderedPageBreak/>
        <w:t>Sunuş</w:t>
      </w:r>
      <w:bookmarkEnd w:id="0"/>
    </w:p>
    <w:p w14:paraId="2775DDCF" w14:textId="6FCB141B" w:rsidR="00B07012" w:rsidRPr="00B07012" w:rsidRDefault="00B07012" w:rsidP="00B07012">
      <w:pPr>
        <w:jc w:val="center"/>
      </w:pPr>
      <w:r>
        <w:rPr>
          <w:rFonts w:cstheme="minorHAnsi"/>
          <w:b/>
          <w:noProof/>
          <w:sz w:val="32"/>
          <w:szCs w:val="24"/>
        </w:rPr>
        <w:drawing>
          <wp:inline distT="0" distB="0" distL="0" distR="0" wp14:anchorId="5CCF3BB4" wp14:editId="630B2657">
            <wp:extent cx="1348927" cy="1502261"/>
            <wp:effectExtent l="0" t="0" r="3810" b="3175"/>
            <wp:docPr id="10" name="Resim 10" descr="C:\Users\Lenovo\Desktop\k_02164627_IMG-2018030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k_02164627_IMG-20180302-WA0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982" cy="1556892"/>
                    </a:xfrm>
                    <a:prstGeom prst="rect">
                      <a:avLst/>
                    </a:prstGeom>
                    <a:noFill/>
                    <a:ln>
                      <a:noFill/>
                    </a:ln>
                  </pic:spPr>
                </pic:pic>
              </a:graphicData>
            </a:graphic>
          </wp:inline>
        </w:drawing>
      </w:r>
    </w:p>
    <w:p w14:paraId="0A4623F5" w14:textId="77777777" w:rsidR="00B07012" w:rsidRPr="00B07012" w:rsidRDefault="00B07012" w:rsidP="00B07012">
      <w:pPr>
        <w:ind w:firstLine="708"/>
        <w:rPr>
          <w:sz w:val="20"/>
          <w:szCs w:val="20"/>
        </w:rPr>
      </w:pPr>
      <w:r w:rsidRPr="00B07012">
        <w:rPr>
          <w:sz w:val="20"/>
          <w:szCs w:val="20"/>
        </w:rPr>
        <w:t>Çağımızda kaliteden ödün vermeden kurumsallığı sürdürebilmek ve nitelikli</w:t>
      </w:r>
      <w:r w:rsidRPr="00B07012">
        <w:rPr>
          <w:spacing w:val="48"/>
          <w:sz w:val="20"/>
          <w:szCs w:val="20"/>
        </w:rPr>
        <w:t xml:space="preserve"> </w:t>
      </w:r>
      <w:r w:rsidRPr="00B07012">
        <w:rPr>
          <w:sz w:val="20"/>
          <w:szCs w:val="20"/>
        </w:rPr>
        <w:t>bir</w:t>
      </w:r>
      <w:r w:rsidRPr="00B07012">
        <w:rPr>
          <w:w w:val="99"/>
          <w:sz w:val="20"/>
          <w:szCs w:val="20"/>
        </w:rPr>
        <w:t xml:space="preserve"> </w:t>
      </w:r>
      <w:r w:rsidRPr="00B07012">
        <w:rPr>
          <w:sz w:val="20"/>
          <w:szCs w:val="20"/>
        </w:rPr>
        <w:t>eğitim için sistemli ve planlı bir çalışma yapmak büyük önem taşımaktadır.</w:t>
      </w:r>
      <w:r w:rsidRPr="00B07012">
        <w:rPr>
          <w:spacing w:val="4"/>
          <w:sz w:val="20"/>
          <w:szCs w:val="20"/>
        </w:rPr>
        <w:t xml:space="preserve"> </w:t>
      </w:r>
      <w:r w:rsidRPr="00B07012">
        <w:rPr>
          <w:sz w:val="20"/>
          <w:szCs w:val="20"/>
        </w:rPr>
        <w:t>Bu</w:t>
      </w:r>
      <w:r w:rsidRPr="00B07012">
        <w:rPr>
          <w:w w:val="99"/>
          <w:sz w:val="20"/>
          <w:szCs w:val="20"/>
        </w:rPr>
        <w:t xml:space="preserve"> </w:t>
      </w:r>
      <w:r w:rsidRPr="00B07012">
        <w:rPr>
          <w:sz w:val="20"/>
          <w:szCs w:val="20"/>
        </w:rPr>
        <w:t>nedenle kurumlar için stratejik planlamalar yapmak kaçınılmazdır. Stratejik</w:t>
      </w:r>
      <w:r w:rsidRPr="00B07012">
        <w:rPr>
          <w:spacing w:val="1"/>
          <w:sz w:val="20"/>
          <w:szCs w:val="20"/>
        </w:rPr>
        <w:t xml:space="preserve"> </w:t>
      </w:r>
      <w:r w:rsidRPr="00B07012">
        <w:rPr>
          <w:sz w:val="20"/>
          <w:szCs w:val="20"/>
        </w:rPr>
        <w:t>planlar</w:t>
      </w:r>
      <w:r w:rsidRPr="00B07012">
        <w:rPr>
          <w:w w:val="99"/>
          <w:sz w:val="20"/>
          <w:szCs w:val="20"/>
        </w:rPr>
        <w:t xml:space="preserve"> </w:t>
      </w:r>
      <w:r w:rsidRPr="00B07012">
        <w:rPr>
          <w:sz w:val="20"/>
          <w:szCs w:val="20"/>
        </w:rPr>
        <w:t>kurumların kendileri için hedeflediği varış noktalarına ulaşmak için yol</w:t>
      </w:r>
      <w:r w:rsidRPr="00B07012">
        <w:rPr>
          <w:spacing w:val="29"/>
          <w:sz w:val="20"/>
          <w:szCs w:val="20"/>
        </w:rPr>
        <w:t xml:space="preserve"> </w:t>
      </w:r>
      <w:r w:rsidRPr="00B07012">
        <w:rPr>
          <w:sz w:val="20"/>
          <w:szCs w:val="20"/>
        </w:rPr>
        <w:t>haritalarını</w:t>
      </w:r>
      <w:r w:rsidRPr="00B07012">
        <w:rPr>
          <w:w w:val="99"/>
          <w:sz w:val="20"/>
          <w:szCs w:val="20"/>
        </w:rPr>
        <w:t xml:space="preserve"> </w:t>
      </w:r>
      <w:r w:rsidRPr="00B07012">
        <w:rPr>
          <w:sz w:val="20"/>
          <w:szCs w:val="20"/>
        </w:rPr>
        <w:t>çizmek anlamını</w:t>
      </w:r>
      <w:r w:rsidRPr="00B07012">
        <w:rPr>
          <w:spacing w:val="-14"/>
          <w:sz w:val="20"/>
          <w:szCs w:val="20"/>
        </w:rPr>
        <w:t xml:space="preserve"> </w:t>
      </w:r>
      <w:r w:rsidRPr="00B07012">
        <w:rPr>
          <w:sz w:val="20"/>
          <w:szCs w:val="20"/>
        </w:rPr>
        <w:t>taşımaktadır.</w:t>
      </w:r>
    </w:p>
    <w:p w14:paraId="3FDE3290" w14:textId="5C3A5C38" w:rsidR="00B07012" w:rsidRPr="00B07012" w:rsidRDefault="00B07012" w:rsidP="00B07012">
      <w:pPr>
        <w:ind w:firstLine="708"/>
        <w:rPr>
          <w:sz w:val="20"/>
          <w:szCs w:val="20"/>
        </w:rPr>
      </w:pPr>
      <w:r w:rsidRPr="00B07012">
        <w:rPr>
          <w:sz w:val="20"/>
          <w:szCs w:val="20"/>
        </w:rPr>
        <w:t>Okul öncesi eğitimi; 4-5-6 yaş grubundaki çocukların bedensel,</w:t>
      </w:r>
      <w:r w:rsidRPr="00B07012">
        <w:rPr>
          <w:spacing w:val="65"/>
          <w:sz w:val="20"/>
          <w:szCs w:val="20"/>
        </w:rPr>
        <w:t xml:space="preserve"> </w:t>
      </w:r>
      <w:r w:rsidRPr="00B07012">
        <w:rPr>
          <w:sz w:val="20"/>
          <w:szCs w:val="20"/>
        </w:rPr>
        <w:t>zihinsel,</w:t>
      </w:r>
      <w:r w:rsidRPr="00B07012">
        <w:rPr>
          <w:w w:val="99"/>
          <w:sz w:val="20"/>
          <w:szCs w:val="20"/>
        </w:rPr>
        <w:t xml:space="preserve"> </w:t>
      </w:r>
      <w:r w:rsidRPr="00B07012">
        <w:rPr>
          <w:sz w:val="20"/>
          <w:szCs w:val="20"/>
        </w:rPr>
        <w:t>duygusal ve sosyal yönden gelişmelerini destekleyen, onları toplumun</w:t>
      </w:r>
      <w:r w:rsidRPr="00B07012">
        <w:rPr>
          <w:spacing w:val="25"/>
          <w:sz w:val="20"/>
          <w:szCs w:val="20"/>
        </w:rPr>
        <w:t xml:space="preserve"> </w:t>
      </w:r>
      <w:r w:rsidRPr="00B07012">
        <w:rPr>
          <w:sz w:val="20"/>
          <w:szCs w:val="20"/>
        </w:rPr>
        <w:t>kültürel</w:t>
      </w:r>
      <w:r w:rsidRPr="00B07012">
        <w:rPr>
          <w:w w:val="99"/>
          <w:sz w:val="20"/>
          <w:szCs w:val="20"/>
        </w:rPr>
        <w:t xml:space="preserve"> </w:t>
      </w:r>
      <w:r w:rsidRPr="00B07012">
        <w:rPr>
          <w:sz w:val="20"/>
          <w:szCs w:val="20"/>
        </w:rPr>
        <w:t>değerleri doğrultusunda yönlendiren ve temel eğitim bütünlüğü içinde</w:t>
      </w:r>
      <w:r w:rsidRPr="00B07012">
        <w:rPr>
          <w:spacing w:val="51"/>
          <w:sz w:val="20"/>
          <w:szCs w:val="20"/>
        </w:rPr>
        <w:t xml:space="preserve"> </w:t>
      </w:r>
      <w:r w:rsidRPr="00B07012">
        <w:rPr>
          <w:sz w:val="20"/>
          <w:szCs w:val="20"/>
        </w:rPr>
        <w:t>ilköğretime</w:t>
      </w:r>
      <w:r w:rsidRPr="00B07012">
        <w:rPr>
          <w:w w:val="99"/>
          <w:sz w:val="20"/>
          <w:szCs w:val="20"/>
        </w:rPr>
        <w:t xml:space="preserve"> </w:t>
      </w:r>
      <w:r w:rsidRPr="00B07012">
        <w:rPr>
          <w:sz w:val="20"/>
          <w:szCs w:val="20"/>
        </w:rPr>
        <w:t>hazırlayan örgün eğitimin ilk basamağıdır. Öğrenim sürecinin en önemli</w:t>
      </w:r>
      <w:r w:rsidRPr="00B07012">
        <w:rPr>
          <w:spacing w:val="15"/>
          <w:sz w:val="20"/>
          <w:szCs w:val="20"/>
        </w:rPr>
        <w:t xml:space="preserve"> </w:t>
      </w:r>
      <w:r w:rsidRPr="00B07012">
        <w:rPr>
          <w:sz w:val="20"/>
          <w:szCs w:val="20"/>
        </w:rPr>
        <w:t>basamağı</w:t>
      </w:r>
      <w:r w:rsidRPr="00B07012">
        <w:rPr>
          <w:w w:val="99"/>
          <w:sz w:val="20"/>
          <w:szCs w:val="20"/>
        </w:rPr>
        <w:t xml:space="preserve"> </w:t>
      </w:r>
      <w:r w:rsidRPr="00B07012">
        <w:rPr>
          <w:sz w:val="20"/>
          <w:szCs w:val="20"/>
        </w:rPr>
        <w:t>olan bu dönemde edinilen beceriler yaşantının bütün evrelerini etkiler.</w:t>
      </w:r>
      <w:r w:rsidRPr="00B07012">
        <w:rPr>
          <w:spacing w:val="27"/>
          <w:sz w:val="20"/>
          <w:szCs w:val="20"/>
        </w:rPr>
        <w:t xml:space="preserve"> </w:t>
      </w:r>
      <w:r w:rsidRPr="00B07012">
        <w:rPr>
          <w:sz w:val="20"/>
          <w:szCs w:val="20"/>
        </w:rPr>
        <w:t>Kurumun</w:t>
      </w:r>
      <w:r w:rsidRPr="00B07012">
        <w:rPr>
          <w:w w:val="99"/>
          <w:sz w:val="20"/>
          <w:szCs w:val="20"/>
        </w:rPr>
        <w:t xml:space="preserve"> </w:t>
      </w:r>
      <w:r w:rsidRPr="00B07012">
        <w:rPr>
          <w:sz w:val="20"/>
          <w:szCs w:val="20"/>
        </w:rPr>
        <w:t>yüklenmiş</w:t>
      </w:r>
      <w:r w:rsidRPr="00B07012">
        <w:rPr>
          <w:spacing w:val="53"/>
          <w:sz w:val="20"/>
          <w:szCs w:val="20"/>
        </w:rPr>
        <w:t xml:space="preserve"> </w:t>
      </w:r>
      <w:r w:rsidRPr="00B07012">
        <w:rPr>
          <w:sz w:val="20"/>
          <w:szCs w:val="20"/>
        </w:rPr>
        <w:t>olduğu</w:t>
      </w:r>
      <w:r w:rsidRPr="00B07012">
        <w:rPr>
          <w:spacing w:val="53"/>
          <w:sz w:val="20"/>
          <w:szCs w:val="20"/>
        </w:rPr>
        <w:t xml:space="preserve"> </w:t>
      </w:r>
      <w:r w:rsidRPr="00B07012">
        <w:rPr>
          <w:sz w:val="20"/>
          <w:szCs w:val="20"/>
        </w:rPr>
        <w:t>bu</w:t>
      </w:r>
      <w:r w:rsidRPr="00B07012">
        <w:rPr>
          <w:spacing w:val="53"/>
          <w:sz w:val="20"/>
          <w:szCs w:val="20"/>
        </w:rPr>
        <w:t xml:space="preserve"> </w:t>
      </w:r>
      <w:r w:rsidRPr="00B07012">
        <w:rPr>
          <w:sz w:val="20"/>
          <w:szCs w:val="20"/>
        </w:rPr>
        <w:t>büyük</w:t>
      </w:r>
      <w:r w:rsidRPr="00B07012">
        <w:rPr>
          <w:spacing w:val="53"/>
          <w:sz w:val="20"/>
          <w:szCs w:val="20"/>
        </w:rPr>
        <w:t xml:space="preserve"> </w:t>
      </w:r>
      <w:r w:rsidRPr="00B07012">
        <w:rPr>
          <w:sz w:val="20"/>
          <w:szCs w:val="20"/>
        </w:rPr>
        <w:t>sorumluluğun</w:t>
      </w:r>
      <w:r w:rsidRPr="00B07012">
        <w:rPr>
          <w:spacing w:val="53"/>
          <w:sz w:val="20"/>
          <w:szCs w:val="20"/>
        </w:rPr>
        <w:t xml:space="preserve"> </w:t>
      </w:r>
      <w:r w:rsidRPr="00B07012">
        <w:rPr>
          <w:sz w:val="20"/>
          <w:szCs w:val="20"/>
        </w:rPr>
        <w:t>tüm</w:t>
      </w:r>
      <w:r w:rsidRPr="00B07012">
        <w:rPr>
          <w:spacing w:val="51"/>
          <w:sz w:val="20"/>
          <w:szCs w:val="20"/>
        </w:rPr>
        <w:t xml:space="preserve"> </w:t>
      </w:r>
      <w:r w:rsidRPr="00B07012">
        <w:rPr>
          <w:sz w:val="20"/>
          <w:szCs w:val="20"/>
        </w:rPr>
        <w:t>çalışanlar</w:t>
      </w:r>
      <w:r w:rsidRPr="00B07012">
        <w:rPr>
          <w:spacing w:val="53"/>
          <w:sz w:val="20"/>
          <w:szCs w:val="20"/>
        </w:rPr>
        <w:t xml:space="preserve"> </w:t>
      </w:r>
      <w:r w:rsidRPr="00B07012">
        <w:rPr>
          <w:sz w:val="20"/>
          <w:szCs w:val="20"/>
        </w:rPr>
        <w:t>açısından</w:t>
      </w:r>
      <w:r w:rsidRPr="00B07012">
        <w:rPr>
          <w:spacing w:val="53"/>
          <w:sz w:val="20"/>
          <w:szCs w:val="20"/>
        </w:rPr>
        <w:t xml:space="preserve"> </w:t>
      </w:r>
      <w:r w:rsidRPr="00B07012">
        <w:rPr>
          <w:sz w:val="20"/>
          <w:szCs w:val="20"/>
        </w:rPr>
        <w:t>bilinmesi</w:t>
      </w:r>
      <w:r w:rsidRPr="00B07012">
        <w:rPr>
          <w:spacing w:val="53"/>
          <w:sz w:val="20"/>
          <w:szCs w:val="20"/>
        </w:rPr>
        <w:t xml:space="preserve"> </w:t>
      </w:r>
      <w:r w:rsidRPr="00B07012">
        <w:rPr>
          <w:sz w:val="20"/>
          <w:szCs w:val="20"/>
        </w:rPr>
        <w:t>ve</w:t>
      </w:r>
      <w:r w:rsidRPr="00B07012">
        <w:rPr>
          <w:w w:val="99"/>
          <w:sz w:val="20"/>
          <w:szCs w:val="20"/>
        </w:rPr>
        <w:t xml:space="preserve"> </w:t>
      </w:r>
      <w:r w:rsidRPr="00B07012">
        <w:rPr>
          <w:sz w:val="20"/>
          <w:szCs w:val="20"/>
        </w:rPr>
        <w:t>çalışmalara</w:t>
      </w:r>
      <w:r w:rsidRPr="00B07012">
        <w:rPr>
          <w:spacing w:val="46"/>
          <w:sz w:val="20"/>
          <w:szCs w:val="20"/>
        </w:rPr>
        <w:t xml:space="preserve"> </w:t>
      </w:r>
      <w:r w:rsidRPr="00B07012">
        <w:rPr>
          <w:sz w:val="20"/>
          <w:szCs w:val="20"/>
        </w:rPr>
        <w:t>doğru</w:t>
      </w:r>
      <w:r w:rsidRPr="00B07012">
        <w:rPr>
          <w:spacing w:val="47"/>
          <w:sz w:val="20"/>
          <w:szCs w:val="20"/>
        </w:rPr>
        <w:t xml:space="preserve"> </w:t>
      </w:r>
      <w:r w:rsidRPr="00B07012">
        <w:rPr>
          <w:sz w:val="20"/>
          <w:szCs w:val="20"/>
        </w:rPr>
        <w:t>yön</w:t>
      </w:r>
      <w:r w:rsidRPr="00B07012">
        <w:rPr>
          <w:spacing w:val="47"/>
          <w:sz w:val="20"/>
          <w:szCs w:val="20"/>
        </w:rPr>
        <w:t xml:space="preserve"> </w:t>
      </w:r>
      <w:r w:rsidRPr="00B07012">
        <w:rPr>
          <w:sz w:val="20"/>
          <w:szCs w:val="20"/>
        </w:rPr>
        <w:t>verebilme</w:t>
      </w:r>
      <w:r w:rsidRPr="00B07012">
        <w:rPr>
          <w:spacing w:val="47"/>
          <w:sz w:val="20"/>
          <w:szCs w:val="20"/>
        </w:rPr>
        <w:t xml:space="preserve"> </w:t>
      </w:r>
      <w:r w:rsidRPr="00B07012">
        <w:rPr>
          <w:sz w:val="20"/>
          <w:szCs w:val="20"/>
        </w:rPr>
        <w:t>ancak</w:t>
      </w:r>
      <w:r w:rsidRPr="00B07012">
        <w:rPr>
          <w:spacing w:val="47"/>
          <w:sz w:val="20"/>
          <w:szCs w:val="20"/>
        </w:rPr>
        <w:t xml:space="preserve"> </w:t>
      </w:r>
      <w:r w:rsidRPr="00B07012">
        <w:rPr>
          <w:sz w:val="20"/>
          <w:szCs w:val="20"/>
        </w:rPr>
        <w:t>stratejik</w:t>
      </w:r>
      <w:r w:rsidRPr="00B07012">
        <w:rPr>
          <w:spacing w:val="47"/>
          <w:sz w:val="20"/>
          <w:szCs w:val="20"/>
        </w:rPr>
        <w:t xml:space="preserve"> </w:t>
      </w:r>
      <w:r w:rsidRPr="00B07012">
        <w:rPr>
          <w:sz w:val="20"/>
          <w:szCs w:val="20"/>
        </w:rPr>
        <w:t>plan</w:t>
      </w:r>
      <w:r w:rsidRPr="00B07012">
        <w:rPr>
          <w:spacing w:val="47"/>
          <w:sz w:val="20"/>
          <w:szCs w:val="20"/>
        </w:rPr>
        <w:t xml:space="preserve"> </w:t>
      </w:r>
      <w:r w:rsidRPr="00B07012">
        <w:rPr>
          <w:sz w:val="20"/>
          <w:szCs w:val="20"/>
        </w:rPr>
        <w:t>ile</w:t>
      </w:r>
      <w:r w:rsidRPr="00B07012">
        <w:rPr>
          <w:spacing w:val="47"/>
          <w:sz w:val="20"/>
          <w:szCs w:val="20"/>
        </w:rPr>
        <w:t xml:space="preserve"> </w:t>
      </w:r>
      <w:r w:rsidRPr="00B07012">
        <w:rPr>
          <w:sz w:val="20"/>
          <w:szCs w:val="20"/>
        </w:rPr>
        <w:t>mümkündür.</w:t>
      </w:r>
      <w:r w:rsidRPr="00B07012">
        <w:rPr>
          <w:spacing w:val="45"/>
          <w:sz w:val="20"/>
          <w:szCs w:val="20"/>
        </w:rPr>
        <w:t xml:space="preserve"> </w:t>
      </w:r>
      <w:r w:rsidRPr="00B07012">
        <w:rPr>
          <w:rStyle w:val="AralkYokChar"/>
          <w:sz w:val="20"/>
          <w:szCs w:val="20"/>
        </w:rPr>
        <w:t>“Stratejik Plan</w:t>
      </w:r>
      <w:r w:rsidRPr="00B07012">
        <w:rPr>
          <w:sz w:val="20"/>
          <w:szCs w:val="20"/>
        </w:rPr>
        <w:t>” kurum çalışanları açısından şeffaflık ve yarınını</w:t>
      </w:r>
      <w:r w:rsidRPr="00B07012">
        <w:rPr>
          <w:spacing w:val="-29"/>
          <w:sz w:val="20"/>
          <w:szCs w:val="20"/>
        </w:rPr>
        <w:t xml:space="preserve"> </w:t>
      </w:r>
      <w:r w:rsidRPr="00B07012">
        <w:rPr>
          <w:sz w:val="20"/>
          <w:szCs w:val="20"/>
        </w:rPr>
        <w:t>bilmektir.</w:t>
      </w:r>
    </w:p>
    <w:p w14:paraId="4A469FDE" w14:textId="371BEA67" w:rsidR="00B07012" w:rsidRPr="00B07012" w:rsidRDefault="00B07012" w:rsidP="00B07012">
      <w:pPr>
        <w:ind w:firstLine="708"/>
        <w:rPr>
          <w:sz w:val="20"/>
          <w:szCs w:val="20"/>
        </w:rPr>
      </w:pPr>
      <w:r w:rsidRPr="00B07012">
        <w:rPr>
          <w:sz w:val="20"/>
          <w:szCs w:val="20"/>
        </w:rPr>
        <w:t>Çekmeköy Nişantepe Anaokulu olarak temel hedefimiz geleceğimizin teminatı</w:t>
      </w:r>
      <w:r w:rsidRPr="00B07012">
        <w:rPr>
          <w:spacing w:val="44"/>
          <w:sz w:val="20"/>
          <w:szCs w:val="20"/>
        </w:rPr>
        <w:t xml:space="preserve"> </w:t>
      </w:r>
      <w:r w:rsidRPr="00B07012">
        <w:rPr>
          <w:sz w:val="20"/>
          <w:szCs w:val="20"/>
        </w:rPr>
        <w:t>olan</w:t>
      </w:r>
      <w:r w:rsidRPr="00B07012">
        <w:rPr>
          <w:spacing w:val="-1"/>
          <w:w w:val="99"/>
          <w:sz w:val="20"/>
          <w:szCs w:val="20"/>
        </w:rPr>
        <w:t xml:space="preserve"> </w:t>
      </w:r>
      <w:r w:rsidRPr="00B07012">
        <w:rPr>
          <w:sz w:val="20"/>
          <w:szCs w:val="20"/>
        </w:rPr>
        <w:t>çocuklarımızı, kişiliği sağlam temellere oturmuş temel güven duygusuna</w:t>
      </w:r>
      <w:r w:rsidRPr="00B07012">
        <w:rPr>
          <w:spacing w:val="26"/>
          <w:sz w:val="20"/>
          <w:szCs w:val="20"/>
        </w:rPr>
        <w:t xml:space="preserve"> </w:t>
      </w:r>
      <w:r w:rsidRPr="00B07012">
        <w:rPr>
          <w:sz w:val="20"/>
          <w:szCs w:val="20"/>
        </w:rPr>
        <w:t>sahip</w:t>
      </w:r>
      <w:r w:rsidRPr="00B07012">
        <w:rPr>
          <w:w w:val="99"/>
          <w:sz w:val="20"/>
          <w:szCs w:val="20"/>
        </w:rPr>
        <w:t xml:space="preserve"> </w:t>
      </w:r>
      <w:r w:rsidRPr="00B07012">
        <w:rPr>
          <w:sz w:val="20"/>
          <w:szCs w:val="20"/>
        </w:rPr>
        <w:t>sağlıklı, mutlu, çevreye duyarlı, milli ve manevi değerleri benimsemiş iyi bir</w:t>
      </w:r>
      <w:r w:rsidRPr="00B07012">
        <w:rPr>
          <w:spacing w:val="52"/>
          <w:sz w:val="20"/>
          <w:szCs w:val="20"/>
        </w:rPr>
        <w:t xml:space="preserve"> </w:t>
      </w:r>
      <w:r w:rsidRPr="00B07012">
        <w:rPr>
          <w:sz w:val="20"/>
          <w:szCs w:val="20"/>
        </w:rPr>
        <w:t>insan</w:t>
      </w:r>
      <w:r w:rsidRPr="00B07012">
        <w:rPr>
          <w:w w:val="99"/>
          <w:sz w:val="20"/>
          <w:szCs w:val="20"/>
        </w:rPr>
        <w:t xml:space="preserve"> </w:t>
      </w:r>
      <w:r w:rsidRPr="00B07012">
        <w:rPr>
          <w:sz w:val="20"/>
          <w:szCs w:val="20"/>
        </w:rPr>
        <w:t>olarak yetiştirmektir. Bu hedefe yönelik belirlenen stratejik amaçlar</w:t>
      </w:r>
      <w:r w:rsidRPr="00B07012">
        <w:rPr>
          <w:spacing w:val="67"/>
          <w:sz w:val="20"/>
          <w:szCs w:val="20"/>
        </w:rPr>
        <w:t xml:space="preserve"> </w:t>
      </w:r>
      <w:r w:rsidRPr="00B07012">
        <w:rPr>
          <w:sz w:val="20"/>
          <w:szCs w:val="20"/>
        </w:rPr>
        <w:t>doğrultusunda</w:t>
      </w:r>
      <w:r w:rsidRPr="00B07012">
        <w:rPr>
          <w:w w:val="99"/>
          <w:sz w:val="20"/>
          <w:szCs w:val="20"/>
        </w:rPr>
        <w:t xml:space="preserve"> </w:t>
      </w:r>
      <w:r w:rsidRPr="00B07012">
        <w:rPr>
          <w:sz w:val="20"/>
          <w:szCs w:val="20"/>
        </w:rPr>
        <w:t>okulumuzun 2019-2023 yıllarına ait stratejik planı hazırlanmıştır. Katılımcı</w:t>
      </w:r>
      <w:r w:rsidRPr="00B07012">
        <w:rPr>
          <w:spacing w:val="64"/>
          <w:sz w:val="20"/>
          <w:szCs w:val="20"/>
        </w:rPr>
        <w:t xml:space="preserve"> </w:t>
      </w:r>
      <w:r w:rsidRPr="00B07012">
        <w:rPr>
          <w:sz w:val="20"/>
          <w:szCs w:val="20"/>
        </w:rPr>
        <w:t>bir</w:t>
      </w:r>
      <w:r w:rsidRPr="00B07012">
        <w:rPr>
          <w:w w:val="99"/>
          <w:sz w:val="20"/>
          <w:szCs w:val="20"/>
        </w:rPr>
        <w:t xml:space="preserve"> </w:t>
      </w:r>
      <w:r w:rsidRPr="00B07012">
        <w:rPr>
          <w:sz w:val="20"/>
          <w:szCs w:val="20"/>
        </w:rPr>
        <w:t>anlayışla oluşturulan Stratejik Plan ile okulumuzun eğitim kalitesinin daha</w:t>
      </w:r>
      <w:r w:rsidRPr="00B07012">
        <w:rPr>
          <w:spacing w:val="14"/>
          <w:sz w:val="20"/>
          <w:szCs w:val="20"/>
        </w:rPr>
        <w:t xml:space="preserve"> </w:t>
      </w:r>
      <w:r w:rsidRPr="00B07012">
        <w:rPr>
          <w:sz w:val="20"/>
          <w:szCs w:val="20"/>
        </w:rPr>
        <w:t>da</w:t>
      </w:r>
      <w:r w:rsidRPr="00B07012">
        <w:rPr>
          <w:w w:val="99"/>
          <w:sz w:val="20"/>
          <w:szCs w:val="20"/>
        </w:rPr>
        <w:t xml:space="preserve"> </w:t>
      </w:r>
      <w:r w:rsidRPr="00B07012">
        <w:rPr>
          <w:sz w:val="20"/>
          <w:szCs w:val="20"/>
        </w:rPr>
        <w:t xml:space="preserve">güçlendirilmesi hedeflenmiştir. </w:t>
      </w:r>
    </w:p>
    <w:p w14:paraId="320AB850" w14:textId="1AE0772E" w:rsidR="00A47F2F" w:rsidRPr="00B07012" w:rsidRDefault="00B07012" w:rsidP="00B07012">
      <w:pPr>
        <w:spacing w:after="0" w:line="240" w:lineRule="auto"/>
        <w:ind w:firstLine="708"/>
        <w:rPr>
          <w:sz w:val="20"/>
          <w:szCs w:val="20"/>
        </w:rPr>
      </w:pPr>
      <w:r w:rsidRPr="00B07012">
        <w:rPr>
          <w:sz w:val="20"/>
          <w:szCs w:val="20"/>
        </w:rPr>
        <w:t>Stratejik Planda belirlenen hedeflerimize ne</w:t>
      </w:r>
      <w:r w:rsidRPr="00B07012">
        <w:rPr>
          <w:spacing w:val="23"/>
          <w:sz w:val="20"/>
          <w:szCs w:val="20"/>
        </w:rPr>
        <w:t xml:space="preserve"> </w:t>
      </w:r>
      <w:r w:rsidRPr="00B07012">
        <w:rPr>
          <w:sz w:val="20"/>
          <w:szCs w:val="20"/>
        </w:rPr>
        <w:t>ölçüde</w:t>
      </w:r>
      <w:r w:rsidRPr="00B07012">
        <w:rPr>
          <w:w w:val="99"/>
          <w:sz w:val="20"/>
          <w:szCs w:val="20"/>
        </w:rPr>
        <w:t xml:space="preserve"> </w:t>
      </w:r>
      <w:r w:rsidRPr="00B07012">
        <w:rPr>
          <w:sz w:val="20"/>
          <w:szCs w:val="20"/>
        </w:rPr>
        <w:t>ulaştığımız her yılsonunda gözden geçirilerek gerekli revizyonlar</w:t>
      </w:r>
      <w:r w:rsidRPr="00B07012">
        <w:rPr>
          <w:spacing w:val="-34"/>
          <w:sz w:val="20"/>
          <w:szCs w:val="20"/>
        </w:rPr>
        <w:t xml:space="preserve"> </w:t>
      </w:r>
      <w:r w:rsidRPr="00B07012">
        <w:rPr>
          <w:sz w:val="20"/>
          <w:szCs w:val="20"/>
        </w:rPr>
        <w:t xml:space="preserve">yapılacaktır. Okulumuzun hazırlamış olduğu bu Stratejik planla yine </w:t>
      </w:r>
      <w:r w:rsidRPr="00B07012">
        <w:rPr>
          <w:rStyle w:val="AralkYokChar"/>
          <w:sz w:val="20"/>
          <w:szCs w:val="20"/>
        </w:rPr>
        <w:t>okulumuzun</w:t>
      </w:r>
      <w:r w:rsidRPr="00B07012">
        <w:rPr>
          <w:w w:val="99"/>
          <w:sz w:val="20"/>
          <w:szCs w:val="20"/>
        </w:rPr>
        <w:t xml:space="preserve"> </w:t>
      </w:r>
      <w:r w:rsidRPr="00B07012">
        <w:rPr>
          <w:sz w:val="20"/>
          <w:szCs w:val="20"/>
        </w:rPr>
        <w:t>kurumsallaşma sürecine çok önemli katkılar sağlayacağına inanıyor,</w:t>
      </w:r>
      <w:r w:rsidRPr="00B07012">
        <w:rPr>
          <w:spacing w:val="57"/>
          <w:sz w:val="20"/>
          <w:szCs w:val="20"/>
        </w:rPr>
        <w:t xml:space="preserve"> </w:t>
      </w:r>
      <w:r w:rsidRPr="00B07012">
        <w:rPr>
          <w:sz w:val="20"/>
          <w:szCs w:val="20"/>
        </w:rPr>
        <w:t>planın</w:t>
      </w:r>
      <w:r w:rsidRPr="00B07012">
        <w:rPr>
          <w:w w:val="99"/>
          <w:sz w:val="20"/>
          <w:szCs w:val="20"/>
        </w:rPr>
        <w:t xml:space="preserve"> </w:t>
      </w:r>
      <w:r w:rsidRPr="00B07012">
        <w:rPr>
          <w:sz w:val="20"/>
          <w:szCs w:val="20"/>
        </w:rPr>
        <w:t>hazırlanmasında</w:t>
      </w:r>
      <w:r w:rsidRPr="00B07012">
        <w:rPr>
          <w:spacing w:val="45"/>
          <w:sz w:val="20"/>
          <w:szCs w:val="20"/>
        </w:rPr>
        <w:t xml:space="preserve"> </w:t>
      </w:r>
      <w:r w:rsidRPr="00B07012">
        <w:rPr>
          <w:sz w:val="20"/>
          <w:szCs w:val="20"/>
        </w:rPr>
        <w:t>emeği</w:t>
      </w:r>
      <w:r w:rsidRPr="00B07012">
        <w:rPr>
          <w:spacing w:val="46"/>
          <w:sz w:val="20"/>
          <w:szCs w:val="20"/>
        </w:rPr>
        <w:t xml:space="preserve"> </w:t>
      </w:r>
      <w:r w:rsidRPr="00B07012">
        <w:rPr>
          <w:sz w:val="20"/>
          <w:szCs w:val="20"/>
        </w:rPr>
        <w:t>geçen</w:t>
      </w:r>
      <w:r w:rsidRPr="00B07012">
        <w:rPr>
          <w:spacing w:val="47"/>
          <w:sz w:val="20"/>
          <w:szCs w:val="20"/>
        </w:rPr>
        <w:t xml:space="preserve"> </w:t>
      </w:r>
      <w:r w:rsidRPr="00B07012">
        <w:rPr>
          <w:sz w:val="20"/>
          <w:szCs w:val="20"/>
        </w:rPr>
        <w:t>Stratejik</w:t>
      </w:r>
      <w:r w:rsidRPr="00B07012">
        <w:rPr>
          <w:spacing w:val="46"/>
          <w:sz w:val="20"/>
          <w:szCs w:val="20"/>
        </w:rPr>
        <w:t xml:space="preserve"> </w:t>
      </w:r>
      <w:r w:rsidRPr="00B07012">
        <w:rPr>
          <w:sz w:val="20"/>
          <w:szCs w:val="20"/>
        </w:rPr>
        <w:t>Plan</w:t>
      </w:r>
      <w:r w:rsidRPr="00B07012">
        <w:rPr>
          <w:spacing w:val="46"/>
          <w:sz w:val="20"/>
          <w:szCs w:val="20"/>
        </w:rPr>
        <w:t xml:space="preserve"> </w:t>
      </w:r>
      <w:r w:rsidRPr="00B07012">
        <w:rPr>
          <w:sz w:val="20"/>
          <w:szCs w:val="20"/>
        </w:rPr>
        <w:t>Ekibine</w:t>
      </w:r>
      <w:r w:rsidRPr="00B07012">
        <w:rPr>
          <w:spacing w:val="45"/>
          <w:sz w:val="20"/>
          <w:szCs w:val="20"/>
        </w:rPr>
        <w:t xml:space="preserve"> </w:t>
      </w:r>
      <w:r w:rsidRPr="00B07012">
        <w:rPr>
          <w:sz w:val="20"/>
          <w:szCs w:val="20"/>
        </w:rPr>
        <w:t>ve</w:t>
      </w:r>
      <w:r w:rsidRPr="00B07012">
        <w:rPr>
          <w:spacing w:val="45"/>
          <w:sz w:val="20"/>
          <w:szCs w:val="20"/>
        </w:rPr>
        <w:t xml:space="preserve"> </w:t>
      </w:r>
      <w:r w:rsidRPr="00B07012">
        <w:rPr>
          <w:sz w:val="20"/>
          <w:szCs w:val="20"/>
        </w:rPr>
        <w:t>uygulanmasında</w:t>
      </w:r>
      <w:r w:rsidRPr="00B07012">
        <w:rPr>
          <w:spacing w:val="45"/>
          <w:sz w:val="20"/>
          <w:szCs w:val="20"/>
        </w:rPr>
        <w:t xml:space="preserve"> </w:t>
      </w:r>
      <w:r w:rsidRPr="00B07012">
        <w:rPr>
          <w:sz w:val="20"/>
          <w:szCs w:val="20"/>
        </w:rPr>
        <w:t>yardımcı</w:t>
      </w:r>
      <w:r w:rsidRPr="00B07012">
        <w:rPr>
          <w:w w:val="99"/>
          <w:sz w:val="20"/>
          <w:szCs w:val="20"/>
        </w:rPr>
        <w:t xml:space="preserve"> </w:t>
      </w:r>
      <w:r w:rsidRPr="00B07012">
        <w:rPr>
          <w:sz w:val="20"/>
          <w:szCs w:val="20"/>
        </w:rPr>
        <w:t>olacak tüm iç ve dış paydaşlara teşekkür</w:t>
      </w:r>
      <w:r w:rsidRPr="00B07012">
        <w:rPr>
          <w:spacing w:val="-20"/>
          <w:sz w:val="20"/>
          <w:szCs w:val="20"/>
        </w:rPr>
        <w:t xml:space="preserve"> </w:t>
      </w:r>
      <w:r w:rsidRPr="00B07012">
        <w:rPr>
          <w:sz w:val="20"/>
          <w:szCs w:val="20"/>
        </w:rPr>
        <w:t>ediyorum.</w:t>
      </w:r>
    </w:p>
    <w:p w14:paraId="604DAA54" w14:textId="77777777"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14:paraId="1E8C4D7B" w14:textId="497A54DE" w:rsidR="00FB43DB" w:rsidRPr="003065D7" w:rsidRDefault="00984692" w:rsidP="003065D7">
      <w:pPr>
        <w:spacing w:after="0"/>
        <w:ind w:left="9639"/>
        <w:jc w:val="center"/>
        <w:rPr>
          <w:rFonts w:eastAsia="Adobe Garamond Pro Bold"/>
          <w:b/>
        </w:rPr>
      </w:pPr>
      <w:r w:rsidRPr="003065D7">
        <w:rPr>
          <w:rFonts w:eastAsia="Adobe Garamond Pro Bold"/>
          <w:b/>
        </w:rPr>
        <w:t>Kenan NADİROĞLU</w:t>
      </w:r>
    </w:p>
    <w:p w14:paraId="07852FEB" w14:textId="77777777" w:rsidR="00A47F2F" w:rsidRPr="003065D7" w:rsidRDefault="00E22B8A" w:rsidP="003065D7">
      <w:pPr>
        <w:spacing w:after="0"/>
        <w:ind w:left="9639"/>
        <w:jc w:val="center"/>
        <w:rPr>
          <w:rFonts w:eastAsia="Adobe Garamond Pro Bold"/>
          <w:b/>
        </w:rPr>
      </w:pPr>
      <w:r w:rsidRPr="003065D7">
        <w:rPr>
          <w:rFonts w:eastAsia="Adobe Garamond Pro Bold"/>
          <w:b/>
        </w:rPr>
        <w:t>Okul Müdürü</w:t>
      </w:r>
    </w:p>
    <w:p w14:paraId="1B8C01BF" w14:textId="77777777"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14:paraId="652BB8C7" w14:textId="52974F7C" w:rsidR="00373590" w:rsidRPr="005C5219" w:rsidRDefault="008D4E73">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5C5219">
          <w:rPr>
            <w:rStyle w:val="Kpr"/>
            <w:rFonts w:eastAsia="SimSun"/>
            <w:noProof/>
          </w:rPr>
          <w:t>Sunuş</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_Toc531097530 \h </w:instrText>
        </w:r>
        <w:r w:rsidR="00373590" w:rsidRPr="005C5219">
          <w:rPr>
            <w:noProof/>
            <w:webHidden/>
          </w:rPr>
        </w:r>
        <w:r w:rsidR="00373590" w:rsidRPr="005C5219">
          <w:rPr>
            <w:noProof/>
            <w:webHidden/>
          </w:rPr>
          <w:fldChar w:fldCharType="separate"/>
        </w:r>
        <w:r w:rsidR="00B85F9A">
          <w:rPr>
            <w:noProof/>
            <w:webHidden/>
          </w:rPr>
          <w:t>3</w:t>
        </w:r>
        <w:r w:rsidR="00373590" w:rsidRPr="005C5219">
          <w:rPr>
            <w:noProof/>
            <w:webHidden/>
          </w:rPr>
          <w:fldChar w:fldCharType="end"/>
        </w:r>
      </w:hyperlink>
    </w:p>
    <w:p w14:paraId="595C9391" w14:textId="3DBE13C9" w:rsidR="00373590" w:rsidRPr="005C5219" w:rsidRDefault="005241CB">
      <w:pPr>
        <w:pStyle w:val="T1"/>
        <w:tabs>
          <w:tab w:val="right" w:leader="dot" w:pos="13994"/>
        </w:tabs>
        <w:rPr>
          <w:b w:val="0"/>
          <w:bCs w:val="0"/>
          <w:caps w:val="0"/>
          <w:noProof/>
          <w:sz w:val="22"/>
          <w:szCs w:val="22"/>
        </w:rPr>
      </w:pPr>
      <w:hyperlink w:anchor="_Toc531097531" w:history="1">
        <w:r w:rsidR="00373590" w:rsidRPr="005C5219">
          <w:rPr>
            <w:rStyle w:val="Kpr"/>
            <w:rFonts w:eastAsia="SimSun"/>
            <w:noProof/>
          </w:rPr>
          <w:t>İçindekiler</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_Toc531097531 \h </w:instrText>
        </w:r>
        <w:r w:rsidR="00373590" w:rsidRPr="005C5219">
          <w:rPr>
            <w:noProof/>
            <w:webHidden/>
          </w:rPr>
        </w:r>
        <w:r w:rsidR="00373590" w:rsidRPr="005C5219">
          <w:rPr>
            <w:noProof/>
            <w:webHidden/>
          </w:rPr>
          <w:fldChar w:fldCharType="separate"/>
        </w:r>
        <w:r w:rsidR="00B85F9A">
          <w:rPr>
            <w:noProof/>
            <w:webHidden/>
          </w:rPr>
          <w:t>4</w:t>
        </w:r>
        <w:r w:rsidR="00373590" w:rsidRPr="005C5219">
          <w:rPr>
            <w:noProof/>
            <w:webHidden/>
          </w:rPr>
          <w:fldChar w:fldCharType="end"/>
        </w:r>
      </w:hyperlink>
    </w:p>
    <w:p w14:paraId="4F960362" w14:textId="524BB5B8" w:rsidR="00373590" w:rsidRPr="005C5219" w:rsidRDefault="005241CB">
      <w:pPr>
        <w:pStyle w:val="T1"/>
        <w:tabs>
          <w:tab w:val="right" w:leader="dot" w:pos="13994"/>
        </w:tabs>
        <w:rPr>
          <w:b w:val="0"/>
          <w:bCs w:val="0"/>
          <w:caps w:val="0"/>
          <w:noProof/>
          <w:sz w:val="22"/>
          <w:szCs w:val="22"/>
        </w:rPr>
      </w:pPr>
      <w:hyperlink w:anchor="_Toc531097532" w:history="1">
        <w:r w:rsidR="00373590" w:rsidRPr="005C5219">
          <w:rPr>
            <w:rStyle w:val="Kpr"/>
            <w:rFonts w:eastAsia="SimSun"/>
            <w:noProof/>
          </w:rPr>
          <w:t>BÖLÜM I: GİRİŞ ve PLAN HAZIRLIK SÜRECİ</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_Toc531097532 \h </w:instrText>
        </w:r>
        <w:r w:rsidR="00373590" w:rsidRPr="005C5219">
          <w:rPr>
            <w:noProof/>
            <w:webHidden/>
          </w:rPr>
        </w:r>
        <w:r w:rsidR="00373590" w:rsidRPr="005C5219">
          <w:rPr>
            <w:noProof/>
            <w:webHidden/>
          </w:rPr>
          <w:fldChar w:fldCharType="separate"/>
        </w:r>
        <w:r w:rsidR="00B85F9A">
          <w:rPr>
            <w:noProof/>
            <w:webHidden/>
          </w:rPr>
          <w:t>5</w:t>
        </w:r>
        <w:r w:rsidR="00373590" w:rsidRPr="005C5219">
          <w:rPr>
            <w:noProof/>
            <w:webHidden/>
          </w:rPr>
          <w:fldChar w:fldCharType="end"/>
        </w:r>
      </w:hyperlink>
    </w:p>
    <w:p w14:paraId="490C9B0C" w14:textId="06CADA6C" w:rsidR="00373590" w:rsidRPr="005C5219" w:rsidRDefault="005241CB">
      <w:pPr>
        <w:pStyle w:val="T1"/>
        <w:tabs>
          <w:tab w:val="right" w:leader="dot" w:pos="13994"/>
        </w:tabs>
        <w:rPr>
          <w:b w:val="0"/>
          <w:bCs w:val="0"/>
          <w:caps w:val="0"/>
          <w:noProof/>
          <w:sz w:val="22"/>
          <w:szCs w:val="22"/>
        </w:rPr>
      </w:pPr>
      <w:hyperlink w:anchor="_Toc531097533" w:history="1">
        <w:r w:rsidR="00373590" w:rsidRPr="005C5219">
          <w:rPr>
            <w:rStyle w:val="Kpr"/>
            <w:rFonts w:eastAsia="SimSun"/>
            <w:noProof/>
          </w:rPr>
          <w:t xml:space="preserve">BÖLÜM II: </w:t>
        </w:r>
        <w:r w:rsidR="00373590" w:rsidRPr="005C5219">
          <w:rPr>
            <w:rStyle w:val="Kpr"/>
            <w:rFonts w:eastAsia="Calibri"/>
            <w:noProof/>
          </w:rPr>
          <w:t>DURUM ANALİZİ</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_Toc531097533 \h </w:instrText>
        </w:r>
        <w:r w:rsidR="00373590" w:rsidRPr="005C5219">
          <w:rPr>
            <w:noProof/>
            <w:webHidden/>
          </w:rPr>
        </w:r>
        <w:r w:rsidR="00373590" w:rsidRPr="005C5219">
          <w:rPr>
            <w:noProof/>
            <w:webHidden/>
          </w:rPr>
          <w:fldChar w:fldCharType="separate"/>
        </w:r>
        <w:r w:rsidR="00B85F9A">
          <w:rPr>
            <w:noProof/>
            <w:webHidden/>
          </w:rPr>
          <w:t>6</w:t>
        </w:r>
        <w:r w:rsidR="00373590" w:rsidRPr="005C5219">
          <w:rPr>
            <w:noProof/>
            <w:webHidden/>
          </w:rPr>
          <w:fldChar w:fldCharType="end"/>
        </w:r>
      </w:hyperlink>
    </w:p>
    <w:p w14:paraId="03A4EA0A" w14:textId="139C3EB4" w:rsidR="00373590" w:rsidRPr="005C5219" w:rsidRDefault="005241CB">
      <w:pPr>
        <w:pStyle w:val="T2"/>
        <w:tabs>
          <w:tab w:val="right" w:leader="dot" w:pos="13994"/>
        </w:tabs>
        <w:rPr>
          <w:smallCaps w:val="0"/>
          <w:noProof/>
          <w:sz w:val="22"/>
          <w:szCs w:val="22"/>
        </w:rPr>
      </w:pPr>
      <w:hyperlink w:anchor="_Toc531097534" w:history="1">
        <w:r w:rsidR="00373590" w:rsidRPr="005C5219">
          <w:rPr>
            <w:rStyle w:val="Kpr"/>
            <w:rFonts w:eastAsia="SimSun"/>
            <w:noProof/>
          </w:rPr>
          <w:t xml:space="preserve">Okulun Kısa Tanıtımı </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_Toc531097534 \h </w:instrText>
        </w:r>
        <w:r w:rsidR="00373590" w:rsidRPr="005C5219">
          <w:rPr>
            <w:noProof/>
            <w:webHidden/>
          </w:rPr>
        </w:r>
        <w:r w:rsidR="00373590" w:rsidRPr="005C5219">
          <w:rPr>
            <w:noProof/>
            <w:webHidden/>
          </w:rPr>
          <w:fldChar w:fldCharType="separate"/>
        </w:r>
        <w:r w:rsidR="00B85F9A">
          <w:rPr>
            <w:noProof/>
            <w:webHidden/>
          </w:rPr>
          <w:t>6</w:t>
        </w:r>
        <w:r w:rsidR="00373590" w:rsidRPr="005C5219">
          <w:rPr>
            <w:noProof/>
            <w:webHidden/>
          </w:rPr>
          <w:fldChar w:fldCharType="end"/>
        </w:r>
      </w:hyperlink>
    </w:p>
    <w:p w14:paraId="68B32A77" w14:textId="135BA0FC" w:rsidR="00373590" w:rsidRPr="005C5219" w:rsidRDefault="005241CB">
      <w:pPr>
        <w:pStyle w:val="T2"/>
        <w:tabs>
          <w:tab w:val="right" w:leader="dot" w:pos="13994"/>
        </w:tabs>
        <w:rPr>
          <w:smallCaps w:val="0"/>
          <w:noProof/>
          <w:sz w:val="22"/>
          <w:szCs w:val="22"/>
        </w:rPr>
      </w:pPr>
      <w:hyperlink w:anchor="_Toc531097535" w:history="1">
        <w:r w:rsidR="00373590" w:rsidRPr="005C5219">
          <w:rPr>
            <w:rStyle w:val="Kpr"/>
            <w:rFonts w:eastAsia="SimSun"/>
            <w:noProof/>
          </w:rPr>
          <w:t>Okulun Mevcut Durumu: Temel İstatistikler</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_Toc531097535 \h </w:instrText>
        </w:r>
        <w:r w:rsidR="00373590" w:rsidRPr="005C5219">
          <w:rPr>
            <w:noProof/>
            <w:webHidden/>
          </w:rPr>
        </w:r>
        <w:r w:rsidR="00373590" w:rsidRPr="005C5219">
          <w:rPr>
            <w:noProof/>
            <w:webHidden/>
          </w:rPr>
          <w:fldChar w:fldCharType="separate"/>
        </w:r>
        <w:r w:rsidR="00B85F9A">
          <w:rPr>
            <w:noProof/>
            <w:webHidden/>
          </w:rPr>
          <w:t>7</w:t>
        </w:r>
        <w:r w:rsidR="00373590" w:rsidRPr="005C5219">
          <w:rPr>
            <w:noProof/>
            <w:webHidden/>
          </w:rPr>
          <w:fldChar w:fldCharType="end"/>
        </w:r>
      </w:hyperlink>
    </w:p>
    <w:p w14:paraId="3C711735" w14:textId="328DADCF" w:rsidR="00373590" w:rsidRPr="005C5219" w:rsidRDefault="005241CB">
      <w:pPr>
        <w:pStyle w:val="T2"/>
        <w:tabs>
          <w:tab w:val="right" w:leader="dot" w:pos="13994"/>
        </w:tabs>
        <w:rPr>
          <w:smallCaps w:val="0"/>
          <w:noProof/>
          <w:sz w:val="22"/>
          <w:szCs w:val="22"/>
        </w:rPr>
      </w:pPr>
      <w:hyperlink w:anchor="_Toc531097536" w:history="1">
        <w:r w:rsidR="00373590" w:rsidRPr="005C5219">
          <w:rPr>
            <w:rStyle w:val="Kpr"/>
            <w:rFonts w:eastAsia="SimSun"/>
            <w:noProof/>
          </w:rPr>
          <w:t>PAYDAŞ ANALİZİ</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_Toc531097536 \h </w:instrText>
        </w:r>
        <w:r w:rsidR="00373590" w:rsidRPr="005C5219">
          <w:rPr>
            <w:noProof/>
            <w:webHidden/>
          </w:rPr>
        </w:r>
        <w:r w:rsidR="00373590" w:rsidRPr="005C5219">
          <w:rPr>
            <w:noProof/>
            <w:webHidden/>
          </w:rPr>
          <w:fldChar w:fldCharType="separate"/>
        </w:r>
        <w:r w:rsidR="00B85F9A">
          <w:rPr>
            <w:noProof/>
            <w:webHidden/>
          </w:rPr>
          <w:t>12</w:t>
        </w:r>
        <w:r w:rsidR="00373590" w:rsidRPr="005C5219">
          <w:rPr>
            <w:noProof/>
            <w:webHidden/>
          </w:rPr>
          <w:fldChar w:fldCharType="end"/>
        </w:r>
      </w:hyperlink>
    </w:p>
    <w:p w14:paraId="59942F62" w14:textId="58E616A0" w:rsidR="00373590" w:rsidRPr="005C5219" w:rsidRDefault="005241CB">
      <w:pPr>
        <w:pStyle w:val="T2"/>
        <w:tabs>
          <w:tab w:val="right" w:leader="dot" w:pos="13994"/>
        </w:tabs>
        <w:rPr>
          <w:smallCaps w:val="0"/>
          <w:noProof/>
          <w:sz w:val="22"/>
          <w:szCs w:val="22"/>
        </w:rPr>
      </w:pPr>
      <w:hyperlink w:anchor="_Toc531097537" w:history="1">
        <w:r w:rsidR="00373590" w:rsidRPr="005C5219">
          <w:rPr>
            <w:rStyle w:val="Kpr"/>
            <w:rFonts w:eastAsia="SimSun"/>
            <w:noProof/>
          </w:rPr>
          <w:t>GZFT (Güçlü, Zayıf, Fırsat, Tehdit) Analizi</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_Toc531097537 \h </w:instrText>
        </w:r>
        <w:r w:rsidR="00373590" w:rsidRPr="005C5219">
          <w:rPr>
            <w:noProof/>
            <w:webHidden/>
          </w:rPr>
        </w:r>
        <w:r w:rsidR="00373590" w:rsidRPr="005C5219">
          <w:rPr>
            <w:noProof/>
            <w:webHidden/>
          </w:rPr>
          <w:fldChar w:fldCharType="separate"/>
        </w:r>
        <w:r w:rsidR="00B85F9A">
          <w:rPr>
            <w:noProof/>
            <w:webHidden/>
          </w:rPr>
          <w:t>15</w:t>
        </w:r>
        <w:r w:rsidR="00373590" w:rsidRPr="005C5219">
          <w:rPr>
            <w:noProof/>
            <w:webHidden/>
          </w:rPr>
          <w:fldChar w:fldCharType="end"/>
        </w:r>
      </w:hyperlink>
    </w:p>
    <w:p w14:paraId="24EAA85B" w14:textId="04176D4D" w:rsidR="00373590" w:rsidRPr="005C5219" w:rsidRDefault="005241CB">
      <w:pPr>
        <w:pStyle w:val="T2"/>
        <w:tabs>
          <w:tab w:val="right" w:leader="dot" w:pos="13994"/>
        </w:tabs>
        <w:rPr>
          <w:smallCaps w:val="0"/>
          <w:noProof/>
          <w:sz w:val="22"/>
          <w:szCs w:val="22"/>
        </w:rPr>
      </w:pPr>
      <w:hyperlink w:anchor="_Toc531097538" w:history="1">
        <w:r w:rsidR="00373590" w:rsidRPr="005C5219">
          <w:rPr>
            <w:rStyle w:val="Kpr"/>
            <w:rFonts w:eastAsia="SimSun"/>
            <w:noProof/>
          </w:rPr>
          <w:t>Gelişim ve Sorun Alanları</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_Toc531097538 \h </w:instrText>
        </w:r>
        <w:r w:rsidR="00373590" w:rsidRPr="005C5219">
          <w:rPr>
            <w:noProof/>
            <w:webHidden/>
          </w:rPr>
        </w:r>
        <w:r w:rsidR="00373590" w:rsidRPr="005C5219">
          <w:rPr>
            <w:noProof/>
            <w:webHidden/>
          </w:rPr>
          <w:fldChar w:fldCharType="separate"/>
        </w:r>
        <w:r w:rsidR="00B85F9A">
          <w:rPr>
            <w:noProof/>
            <w:webHidden/>
          </w:rPr>
          <w:t>17</w:t>
        </w:r>
        <w:r w:rsidR="00373590" w:rsidRPr="005C5219">
          <w:rPr>
            <w:noProof/>
            <w:webHidden/>
          </w:rPr>
          <w:fldChar w:fldCharType="end"/>
        </w:r>
      </w:hyperlink>
    </w:p>
    <w:p w14:paraId="59497829" w14:textId="60A12DE8" w:rsidR="00373590" w:rsidRPr="005C5219" w:rsidRDefault="005241CB">
      <w:pPr>
        <w:pStyle w:val="T1"/>
        <w:tabs>
          <w:tab w:val="right" w:leader="dot" w:pos="13994"/>
        </w:tabs>
        <w:rPr>
          <w:b w:val="0"/>
          <w:bCs w:val="0"/>
          <w:caps w:val="0"/>
          <w:noProof/>
          <w:sz w:val="22"/>
          <w:szCs w:val="22"/>
        </w:rPr>
      </w:pPr>
      <w:hyperlink w:anchor="_Toc531097539" w:history="1">
        <w:r w:rsidR="00373590" w:rsidRPr="005C5219">
          <w:rPr>
            <w:rStyle w:val="Kpr"/>
            <w:rFonts w:eastAsia="SimSun"/>
            <w:noProof/>
          </w:rPr>
          <w:t>BÖLÜM III: MİSYON, VİZYON VE TEMEL DEĞERLER</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_Toc531097539 \h </w:instrText>
        </w:r>
        <w:r w:rsidR="00373590" w:rsidRPr="005C5219">
          <w:rPr>
            <w:noProof/>
            <w:webHidden/>
          </w:rPr>
        </w:r>
        <w:r w:rsidR="00373590" w:rsidRPr="005C5219">
          <w:rPr>
            <w:noProof/>
            <w:webHidden/>
          </w:rPr>
          <w:fldChar w:fldCharType="separate"/>
        </w:r>
        <w:r w:rsidR="00B85F9A">
          <w:rPr>
            <w:noProof/>
            <w:webHidden/>
          </w:rPr>
          <w:t>20</w:t>
        </w:r>
        <w:r w:rsidR="00373590" w:rsidRPr="005C5219">
          <w:rPr>
            <w:noProof/>
            <w:webHidden/>
          </w:rPr>
          <w:fldChar w:fldCharType="end"/>
        </w:r>
      </w:hyperlink>
    </w:p>
    <w:p w14:paraId="72939336" w14:textId="6C1E3975" w:rsidR="00373590" w:rsidRPr="005C5219" w:rsidRDefault="005241CB">
      <w:pPr>
        <w:pStyle w:val="T2"/>
        <w:tabs>
          <w:tab w:val="right" w:leader="dot" w:pos="13994"/>
        </w:tabs>
        <w:rPr>
          <w:smallCaps w:val="0"/>
          <w:noProof/>
          <w:sz w:val="22"/>
          <w:szCs w:val="22"/>
        </w:rPr>
      </w:pPr>
      <w:hyperlink w:anchor="_Toc531097540" w:history="1">
        <w:r w:rsidR="00373590" w:rsidRPr="005C5219">
          <w:rPr>
            <w:rStyle w:val="Kpr"/>
            <w:rFonts w:eastAsia="SimSun"/>
            <w:noProof/>
          </w:rPr>
          <w:t xml:space="preserve">MİSYONUMUZ </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_Toc531097540 \h </w:instrText>
        </w:r>
        <w:r w:rsidR="00373590" w:rsidRPr="005C5219">
          <w:rPr>
            <w:noProof/>
            <w:webHidden/>
          </w:rPr>
        </w:r>
        <w:r w:rsidR="00373590" w:rsidRPr="005C5219">
          <w:rPr>
            <w:noProof/>
            <w:webHidden/>
          </w:rPr>
          <w:fldChar w:fldCharType="separate"/>
        </w:r>
        <w:r w:rsidR="00B85F9A">
          <w:rPr>
            <w:noProof/>
            <w:webHidden/>
          </w:rPr>
          <w:t>20</w:t>
        </w:r>
        <w:r w:rsidR="00373590" w:rsidRPr="005C5219">
          <w:rPr>
            <w:noProof/>
            <w:webHidden/>
          </w:rPr>
          <w:fldChar w:fldCharType="end"/>
        </w:r>
      </w:hyperlink>
    </w:p>
    <w:p w14:paraId="2283620D" w14:textId="5E8F34F0" w:rsidR="00373590" w:rsidRPr="005C5219" w:rsidRDefault="005241CB">
      <w:pPr>
        <w:pStyle w:val="T2"/>
        <w:tabs>
          <w:tab w:val="right" w:leader="dot" w:pos="13994"/>
        </w:tabs>
        <w:rPr>
          <w:smallCaps w:val="0"/>
          <w:noProof/>
          <w:sz w:val="22"/>
          <w:szCs w:val="22"/>
        </w:rPr>
      </w:pPr>
      <w:hyperlink w:anchor="_Toc531097541" w:history="1">
        <w:r w:rsidR="00373590" w:rsidRPr="005C5219">
          <w:rPr>
            <w:rStyle w:val="Kpr"/>
            <w:rFonts w:eastAsia="SimSun"/>
            <w:noProof/>
          </w:rPr>
          <w:t xml:space="preserve">VİZYONUMUZ </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_Toc531097541 \h </w:instrText>
        </w:r>
        <w:r w:rsidR="00373590" w:rsidRPr="005C5219">
          <w:rPr>
            <w:noProof/>
            <w:webHidden/>
          </w:rPr>
        </w:r>
        <w:r w:rsidR="00373590" w:rsidRPr="005C5219">
          <w:rPr>
            <w:noProof/>
            <w:webHidden/>
          </w:rPr>
          <w:fldChar w:fldCharType="separate"/>
        </w:r>
        <w:r w:rsidR="00B85F9A">
          <w:rPr>
            <w:noProof/>
            <w:webHidden/>
          </w:rPr>
          <w:t>21</w:t>
        </w:r>
        <w:r w:rsidR="00373590" w:rsidRPr="005C5219">
          <w:rPr>
            <w:noProof/>
            <w:webHidden/>
          </w:rPr>
          <w:fldChar w:fldCharType="end"/>
        </w:r>
      </w:hyperlink>
    </w:p>
    <w:p w14:paraId="255541B3" w14:textId="36EEC9B5" w:rsidR="00373590" w:rsidRPr="007B0250" w:rsidRDefault="005241CB">
      <w:pPr>
        <w:pStyle w:val="T2"/>
        <w:tabs>
          <w:tab w:val="right" w:leader="dot" w:pos="13994"/>
        </w:tabs>
        <w:rPr>
          <w:smallCaps w:val="0"/>
          <w:noProof/>
          <w:sz w:val="22"/>
          <w:szCs w:val="22"/>
        </w:rPr>
      </w:pPr>
      <w:hyperlink w:anchor="_Toc531097542" w:history="1">
        <w:r w:rsidR="00373590" w:rsidRPr="005C5219">
          <w:rPr>
            <w:rStyle w:val="Kpr"/>
            <w:rFonts w:eastAsia="SimSun"/>
            <w:noProof/>
          </w:rPr>
          <w:t xml:space="preserve">TEMEL DEĞERLERİMİZ </w:t>
        </w:r>
        <w:r w:rsidR="00373590" w:rsidRPr="005C5219">
          <w:rPr>
            <w:noProof/>
            <w:webHidden/>
          </w:rPr>
          <w:tab/>
        </w:r>
        <w:r w:rsidR="00373590" w:rsidRPr="005C5219">
          <w:rPr>
            <w:noProof/>
            <w:webHidden/>
          </w:rPr>
          <w:fldChar w:fldCharType="begin"/>
        </w:r>
        <w:r w:rsidR="00373590" w:rsidRPr="005C5219">
          <w:rPr>
            <w:noProof/>
            <w:webHidden/>
          </w:rPr>
          <w:instrText xml:space="preserve"> PAGEREF _Toc531097542 \h </w:instrText>
        </w:r>
        <w:r w:rsidR="00373590" w:rsidRPr="005C5219">
          <w:rPr>
            <w:noProof/>
            <w:webHidden/>
          </w:rPr>
        </w:r>
        <w:r w:rsidR="00373590" w:rsidRPr="005C5219">
          <w:rPr>
            <w:noProof/>
            <w:webHidden/>
          </w:rPr>
          <w:fldChar w:fldCharType="separate"/>
        </w:r>
        <w:r w:rsidR="00B85F9A">
          <w:rPr>
            <w:noProof/>
            <w:webHidden/>
          </w:rPr>
          <w:t>21</w:t>
        </w:r>
        <w:r w:rsidR="00373590" w:rsidRPr="005C5219">
          <w:rPr>
            <w:noProof/>
            <w:webHidden/>
          </w:rPr>
          <w:fldChar w:fldCharType="end"/>
        </w:r>
      </w:hyperlink>
    </w:p>
    <w:p w14:paraId="52C6339D" w14:textId="1B643CCD" w:rsidR="00373590" w:rsidRPr="007B0250" w:rsidRDefault="005241CB">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373590">
          <w:rPr>
            <w:noProof/>
            <w:webHidden/>
          </w:rPr>
          <w:fldChar w:fldCharType="begin"/>
        </w:r>
        <w:r w:rsidR="00373590">
          <w:rPr>
            <w:noProof/>
            <w:webHidden/>
          </w:rPr>
          <w:instrText xml:space="preserve"> PAGEREF _Toc531097543 \h </w:instrText>
        </w:r>
        <w:r w:rsidR="00373590">
          <w:rPr>
            <w:noProof/>
            <w:webHidden/>
          </w:rPr>
        </w:r>
        <w:r w:rsidR="00373590">
          <w:rPr>
            <w:noProof/>
            <w:webHidden/>
          </w:rPr>
          <w:fldChar w:fldCharType="separate"/>
        </w:r>
        <w:r w:rsidR="00B85F9A">
          <w:rPr>
            <w:noProof/>
            <w:webHidden/>
          </w:rPr>
          <w:t>22</w:t>
        </w:r>
        <w:r w:rsidR="00373590">
          <w:rPr>
            <w:noProof/>
            <w:webHidden/>
          </w:rPr>
          <w:fldChar w:fldCharType="end"/>
        </w:r>
      </w:hyperlink>
    </w:p>
    <w:p w14:paraId="18B6E1BC" w14:textId="33FA5E61" w:rsidR="00373590" w:rsidRPr="007B0250" w:rsidRDefault="005241CB">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373590">
          <w:rPr>
            <w:noProof/>
            <w:webHidden/>
          </w:rPr>
          <w:fldChar w:fldCharType="begin"/>
        </w:r>
        <w:r w:rsidR="00373590">
          <w:rPr>
            <w:noProof/>
            <w:webHidden/>
          </w:rPr>
          <w:instrText xml:space="preserve"> PAGEREF _Toc531097544 \h </w:instrText>
        </w:r>
        <w:r w:rsidR="00373590">
          <w:rPr>
            <w:noProof/>
            <w:webHidden/>
          </w:rPr>
        </w:r>
        <w:r w:rsidR="00373590">
          <w:rPr>
            <w:noProof/>
            <w:webHidden/>
          </w:rPr>
          <w:fldChar w:fldCharType="separate"/>
        </w:r>
        <w:r w:rsidR="00B85F9A">
          <w:rPr>
            <w:noProof/>
            <w:webHidden/>
          </w:rPr>
          <w:t>22</w:t>
        </w:r>
        <w:r w:rsidR="00373590">
          <w:rPr>
            <w:noProof/>
            <w:webHidden/>
          </w:rPr>
          <w:fldChar w:fldCharType="end"/>
        </w:r>
      </w:hyperlink>
    </w:p>
    <w:p w14:paraId="3AFE98A7" w14:textId="61E3FBDF" w:rsidR="00373590" w:rsidRPr="007B0250" w:rsidRDefault="005241CB">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882D29">
          <w:rPr>
            <w:noProof/>
            <w:webHidden/>
          </w:rPr>
          <w:t>26</w:t>
        </w:r>
      </w:hyperlink>
    </w:p>
    <w:p w14:paraId="543310B7" w14:textId="7F6EDD31" w:rsidR="00373590" w:rsidRPr="007B0250" w:rsidRDefault="005241CB">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73590">
          <w:rPr>
            <w:noProof/>
            <w:webHidden/>
          </w:rPr>
          <w:fldChar w:fldCharType="begin"/>
        </w:r>
        <w:r w:rsidR="00373590">
          <w:rPr>
            <w:noProof/>
            <w:webHidden/>
          </w:rPr>
          <w:instrText xml:space="preserve"> PAGEREF _Toc531097546 \h </w:instrText>
        </w:r>
        <w:r w:rsidR="00373590">
          <w:rPr>
            <w:noProof/>
            <w:webHidden/>
          </w:rPr>
        </w:r>
        <w:r w:rsidR="00373590">
          <w:rPr>
            <w:noProof/>
            <w:webHidden/>
          </w:rPr>
          <w:fldChar w:fldCharType="separate"/>
        </w:r>
        <w:r w:rsidR="00B85F9A">
          <w:rPr>
            <w:noProof/>
            <w:webHidden/>
          </w:rPr>
          <w:t>28</w:t>
        </w:r>
        <w:r w:rsidR="00373590">
          <w:rPr>
            <w:noProof/>
            <w:webHidden/>
          </w:rPr>
          <w:fldChar w:fldCharType="end"/>
        </w:r>
      </w:hyperlink>
    </w:p>
    <w:p w14:paraId="46151259" w14:textId="3D9C18CE" w:rsidR="00373590" w:rsidRPr="007B0250" w:rsidRDefault="005241CB">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373590">
          <w:rPr>
            <w:noProof/>
            <w:webHidden/>
          </w:rPr>
          <w:fldChar w:fldCharType="begin"/>
        </w:r>
        <w:r w:rsidR="00373590">
          <w:rPr>
            <w:noProof/>
            <w:webHidden/>
          </w:rPr>
          <w:instrText xml:space="preserve"> PAGEREF _Toc531097547 \h </w:instrText>
        </w:r>
        <w:r w:rsidR="00373590">
          <w:rPr>
            <w:noProof/>
            <w:webHidden/>
          </w:rPr>
        </w:r>
        <w:r w:rsidR="00373590">
          <w:rPr>
            <w:noProof/>
            <w:webHidden/>
          </w:rPr>
          <w:fldChar w:fldCharType="separate"/>
        </w:r>
        <w:r w:rsidR="00B85F9A">
          <w:rPr>
            <w:noProof/>
            <w:webHidden/>
          </w:rPr>
          <w:t>34</w:t>
        </w:r>
        <w:r w:rsidR="00373590">
          <w:rPr>
            <w:noProof/>
            <w:webHidden/>
          </w:rPr>
          <w:fldChar w:fldCharType="end"/>
        </w:r>
      </w:hyperlink>
    </w:p>
    <w:p w14:paraId="5A77B10D" w14:textId="77777777" w:rsidR="00E648E1" w:rsidRPr="00A47F2F" w:rsidRDefault="008D4E73">
      <w:pPr>
        <w:rPr>
          <w:szCs w:val="24"/>
        </w:rPr>
      </w:pPr>
      <w:r w:rsidRPr="00D41148">
        <w:rPr>
          <w:rFonts w:ascii="Calibri" w:hAnsi="Calibri"/>
          <w:b/>
          <w:bCs/>
          <w:i/>
          <w:iCs/>
          <w:sz w:val="20"/>
          <w:szCs w:val="24"/>
        </w:rPr>
        <w:fldChar w:fldCharType="end"/>
      </w:r>
    </w:p>
    <w:p w14:paraId="3CD02075" w14:textId="77777777" w:rsidR="00347900" w:rsidRPr="00A47F2F" w:rsidRDefault="00347900">
      <w:pPr>
        <w:rPr>
          <w:szCs w:val="24"/>
        </w:rPr>
      </w:pPr>
    </w:p>
    <w:p w14:paraId="1779EF17" w14:textId="77777777" w:rsidR="0096220A" w:rsidRPr="00A47F2F" w:rsidRDefault="0096220A" w:rsidP="00DB20CC">
      <w:pPr>
        <w:tabs>
          <w:tab w:val="left" w:pos="3703"/>
        </w:tabs>
        <w:jc w:val="both"/>
        <w:rPr>
          <w:rFonts w:eastAsia="Adobe Garamond Pro Bold"/>
          <w:b/>
          <w:bCs/>
          <w:spacing w:val="-4"/>
          <w:szCs w:val="24"/>
        </w:rPr>
        <w:sectPr w:rsidR="0096220A" w:rsidRPr="00A47F2F" w:rsidSect="00C63258">
          <w:headerReference w:type="default" r:id="rId11"/>
          <w:footerReference w:type="default" r:id="rId12"/>
          <w:footerReference w:type="first" r:id="rId13"/>
          <w:pgSz w:w="16838" w:h="11906" w:orient="landscape"/>
          <w:pgMar w:top="142" w:right="1417" w:bottom="0" w:left="1417" w:header="708" w:footer="708" w:gutter="0"/>
          <w:pgNumType w:start="1" w:chapStyle="1"/>
          <w:cols w:sep="1" w:space="709"/>
          <w:docGrid w:linePitch="360"/>
        </w:sectPr>
      </w:pPr>
    </w:p>
    <w:p w14:paraId="3BD5FCE1" w14:textId="77777777" w:rsidR="00BB57AE" w:rsidRPr="002F555D" w:rsidRDefault="00DD554F" w:rsidP="00A47F2F">
      <w:pPr>
        <w:pStyle w:val="Balk1"/>
        <w:spacing w:before="320" w:after="80"/>
        <w:rPr>
          <w:rFonts w:ascii="Times New Roman" w:hAnsi="Times New Roman"/>
          <w:sz w:val="24"/>
          <w:szCs w:val="24"/>
        </w:rPr>
      </w:pPr>
      <w:bookmarkStart w:id="2" w:name="_Toc416085123"/>
      <w:bookmarkStart w:id="3" w:name="_Toc529519443"/>
      <w:bookmarkStart w:id="4" w:name="_Toc531097532"/>
      <w:r w:rsidRPr="002F555D">
        <w:rPr>
          <w:rFonts w:ascii="Times New Roman" w:hAnsi="Times New Roman"/>
          <w:sz w:val="24"/>
          <w:szCs w:val="24"/>
        </w:rPr>
        <w:lastRenderedPageBreak/>
        <w:t>BÖLÜM I</w:t>
      </w:r>
      <w:bookmarkStart w:id="5" w:name="_Toc416085124"/>
      <w:bookmarkStart w:id="6" w:name="_Toc529519444"/>
      <w:bookmarkEnd w:id="2"/>
      <w:bookmarkEnd w:id="3"/>
      <w:r w:rsidR="00A47F2F" w:rsidRPr="002F555D">
        <w:rPr>
          <w:rFonts w:ascii="Times New Roman" w:hAnsi="Times New Roman"/>
          <w:sz w:val="24"/>
          <w:szCs w:val="24"/>
        </w:rPr>
        <w:t xml:space="preserve">: </w:t>
      </w:r>
      <w:r w:rsidR="00BB57AE" w:rsidRPr="002F555D">
        <w:rPr>
          <w:rFonts w:ascii="Times New Roman" w:hAnsi="Times New Roman"/>
          <w:sz w:val="24"/>
          <w:szCs w:val="24"/>
        </w:rPr>
        <w:t>G</w:t>
      </w:r>
      <w:r w:rsidR="008D4E73" w:rsidRPr="002F555D">
        <w:rPr>
          <w:rFonts w:ascii="Times New Roman" w:hAnsi="Times New Roman"/>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1B530E12" w14:textId="77777777" w:rsidR="007F381F" w:rsidRPr="002F555D" w:rsidRDefault="007F381F" w:rsidP="00E22B8A">
      <w:pPr>
        <w:autoSpaceDE w:val="0"/>
        <w:autoSpaceDN w:val="0"/>
        <w:adjustRightInd w:val="0"/>
        <w:spacing w:after="0"/>
        <w:ind w:firstLine="708"/>
        <w:jc w:val="both"/>
        <w:rPr>
          <w:rFonts w:ascii="Times New Roman" w:hAnsi="Times New Roman"/>
          <w:szCs w:val="24"/>
        </w:rPr>
      </w:pPr>
      <w:r w:rsidRPr="002F555D">
        <w:rPr>
          <w:rFonts w:ascii="Times New Roman" w:hAnsi="Times New Roman"/>
          <w:szCs w:val="24"/>
        </w:rPr>
        <w:t>201</w:t>
      </w:r>
      <w:r w:rsidR="00007CC5" w:rsidRPr="002F555D">
        <w:rPr>
          <w:rFonts w:ascii="Times New Roman" w:hAnsi="Times New Roman"/>
          <w:szCs w:val="24"/>
        </w:rPr>
        <w:t>9</w:t>
      </w:r>
      <w:r w:rsidRPr="002F555D">
        <w:rPr>
          <w:rFonts w:ascii="Times New Roman" w:hAnsi="Times New Roman"/>
          <w:szCs w:val="24"/>
        </w:rPr>
        <w:t>-20</w:t>
      </w:r>
      <w:r w:rsidR="00007CC5" w:rsidRPr="002F555D">
        <w:rPr>
          <w:rFonts w:ascii="Times New Roman" w:hAnsi="Times New Roman"/>
          <w:szCs w:val="24"/>
        </w:rPr>
        <w:t>23</w:t>
      </w:r>
      <w:r w:rsidR="004962D0" w:rsidRPr="002F555D">
        <w:rPr>
          <w:rFonts w:ascii="Times New Roman" w:hAnsi="Times New Roman"/>
          <w:szCs w:val="24"/>
        </w:rPr>
        <w:t xml:space="preserve"> dönemi stratejik plan</w:t>
      </w:r>
      <w:r w:rsidRPr="002F555D">
        <w:rPr>
          <w:rFonts w:ascii="Times New Roman" w:hAnsi="Times New Roman"/>
          <w:szCs w:val="24"/>
        </w:rPr>
        <w:t xml:space="preserve"> hazırlanması süreci </w:t>
      </w:r>
      <w:r w:rsidR="008B31DB" w:rsidRPr="002F555D">
        <w:rPr>
          <w:rFonts w:ascii="Times New Roman" w:hAnsi="Times New Roman"/>
          <w:szCs w:val="24"/>
        </w:rPr>
        <w:t xml:space="preserve">Üst </w:t>
      </w:r>
      <w:r w:rsidRPr="002F555D">
        <w:rPr>
          <w:rFonts w:ascii="Times New Roman" w:hAnsi="Times New Roman"/>
          <w:szCs w:val="24"/>
        </w:rPr>
        <w:t xml:space="preserve">Kurul ve </w:t>
      </w:r>
      <w:r w:rsidR="008B31DB" w:rsidRPr="002F555D">
        <w:rPr>
          <w:rFonts w:ascii="Times New Roman" w:hAnsi="Times New Roman"/>
          <w:szCs w:val="24"/>
        </w:rPr>
        <w:t>Stratejik Plan E</w:t>
      </w:r>
      <w:r w:rsidRPr="002F555D">
        <w:rPr>
          <w:rFonts w:ascii="Times New Roman" w:hAnsi="Times New Roman"/>
          <w:szCs w:val="24"/>
        </w:rPr>
        <w:t>ki</w:t>
      </w:r>
      <w:r w:rsidR="008B31DB" w:rsidRPr="002F555D">
        <w:rPr>
          <w:rFonts w:ascii="Times New Roman" w:hAnsi="Times New Roman"/>
          <w:szCs w:val="24"/>
        </w:rPr>
        <w:t>bin</w:t>
      </w:r>
      <w:r w:rsidRPr="002F555D">
        <w:rPr>
          <w:rFonts w:ascii="Times New Roman" w:hAnsi="Times New Roman"/>
          <w:szCs w:val="24"/>
        </w:rPr>
        <w:t xml:space="preserve">in </w:t>
      </w:r>
      <w:r w:rsidR="00A47F2F" w:rsidRPr="002F555D">
        <w:rPr>
          <w:rFonts w:ascii="Times New Roman" w:hAnsi="Times New Roman"/>
          <w:szCs w:val="24"/>
        </w:rPr>
        <w:t>oluşturulması</w:t>
      </w:r>
      <w:r w:rsidRPr="002F555D">
        <w:rPr>
          <w:rFonts w:ascii="Times New Roman" w:hAnsi="Times New Roman"/>
          <w:szCs w:val="24"/>
        </w:rPr>
        <w:t xml:space="preserve"> </w:t>
      </w:r>
      <w:r w:rsidR="00A47F2F" w:rsidRPr="002F555D">
        <w:rPr>
          <w:rFonts w:ascii="Times New Roman" w:hAnsi="Times New Roman"/>
          <w:szCs w:val="24"/>
        </w:rPr>
        <w:t xml:space="preserve">ile başlamıştır. Ekip tarafından oluşturulan </w:t>
      </w:r>
      <w:r w:rsidR="00E30F42" w:rsidRPr="002F555D">
        <w:rPr>
          <w:rFonts w:ascii="Times New Roman" w:hAnsi="Times New Roman"/>
          <w:szCs w:val="24"/>
        </w:rPr>
        <w:t>çalışma</w:t>
      </w:r>
      <w:r w:rsidR="00A47F2F" w:rsidRPr="002F555D">
        <w:rPr>
          <w:rFonts w:ascii="Times New Roman" w:hAnsi="Times New Roman"/>
          <w:szCs w:val="24"/>
        </w:rPr>
        <w:t xml:space="preserve"> takvimi kapsamında ilk aşamada durum </w:t>
      </w:r>
      <w:r w:rsidR="004962D0" w:rsidRPr="002F555D">
        <w:rPr>
          <w:rFonts w:ascii="Times New Roman" w:hAnsi="Times New Roman"/>
          <w:szCs w:val="24"/>
        </w:rPr>
        <w:t>analizi çalışmaları yapılmış ve</w:t>
      </w:r>
      <w:r w:rsidR="00A47F2F" w:rsidRPr="002F555D">
        <w:rPr>
          <w:rFonts w:ascii="Times New Roman" w:hAnsi="Times New Roman"/>
          <w:szCs w:val="24"/>
        </w:rPr>
        <w:t xml:space="preserve"> </w:t>
      </w:r>
      <w:r w:rsidR="004962D0" w:rsidRPr="002F555D">
        <w:rPr>
          <w:rFonts w:ascii="Times New Roman" w:hAnsi="Times New Roman"/>
          <w:szCs w:val="24"/>
        </w:rPr>
        <w:t>d</w:t>
      </w:r>
      <w:r w:rsidR="00A47F2F" w:rsidRPr="002F555D">
        <w:rPr>
          <w:rFonts w:ascii="Times New Roman" w:hAnsi="Times New Roman"/>
          <w:szCs w:val="24"/>
        </w:rPr>
        <w:t>urum analizi aşamasında paydaşlarımızın plan sürecine aktif katılımını sağlamak üzere paydaş anketi, toplantı ve görüşmeler yapılmıştır.</w:t>
      </w:r>
    </w:p>
    <w:p w14:paraId="5C4F8335" w14:textId="77777777" w:rsidR="00DD79B7" w:rsidRPr="002F555D" w:rsidRDefault="000D113D" w:rsidP="00E22B8A">
      <w:pPr>
        <w:autoSpaceDE w:val="0"/>
        <w:autoSpaceDN w:val="0"/>
        <w:adjustRightInd w:val="0"/>
        <w:spacing w:after="0"/>
        <w:ind w:firstLine="708"/>
        <w:jc w:val="both"/>
        <w:rPr>
          <w:rFonts w:ascii="Times New Roman" w:hAnsi="Times New Roman"/>
          <w:szCs w:val="24"/>
        </w:rPr>
      </w:pPr>
      <w:bookmarkStart w:id="11" w:name="_Toc416084871"/>
      <w:r w:rsidRPr="002F555D">
        <w:rPr>
          <w:rFonts w:ascii="Times New Roman" w:hAnsi="Times New Roman"/>
          <w:b/>
          <w:bCs/>
          <w:color w:val="000000"/>
          <w:szCs w:val="24"/>
        </w:rPr>
        <w:t xml:space="preserve"> </w:t>
      </w:r>
      <w:bookmarkEnd w:id="11"/>
      <w:r w:rsidR="00E22B8A" w:rsidRPr="002F555D">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14:paraId="71696AB5" w14:textId="77777777" w:rsidR="008D4E73" w:rsidRDefault="008D4E73" w:rsidP="008D4E73"/>
    <w:p w14:paraId="742F9584" w14:textId="77777777" w:rsidR="00E22B8A" w:rsidRDefault="004962D0" w:rsidP="00DD79B7">
      <w:pPr>
        <w:spacing w:after="0" w:line="240" w:lineRule="auto"/>
        <w:rPr>
          <w:b/>
        </w:rPr>
      </w:pPr>
      <w:r w:rsidRPr="00C211F8">
        <w:rPr>
          <w:b/>
        </w:rPr>
        <w:t>STRATEJİK PLAN ÜST KURULU</w:t>
      </w:r>
    </w:p>
    <w:p w14:paraId="6087DB38" w14:textId="77777777" w:rsidR="004962D0" w:rsidRDefault="004962D0" w:rsidP="00DD79B7">
      <w:pPr>
        <w:spacing w:after="0" w:line="240" w:lineRule="auto"/>
        <w:rPr>
          <w:b/>
        </w:rPr>
      </w:pPr>
    </w:p>
    <w:tbl>
      <w:tblPr>
        <w:tblW w:w="1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2419"/>
        <w:gridCol w:w="4757"/>
        <w:gridCol w:w="2390"/>
      </w:tblGrid>
      <w:tr w:rsidR="002D155D" w:rsidRPr="00D41148" w14:paraId="7BC82D8E" w14:textId="77777777" w:rsidTr="001E27A7">
        <w:tc>
          <w:tcPr>
            <w:tcW w:w="7083" w:type="dxa"/>
            <w:gridSpan w:val="2"/>
            <w:shd w:val="clear" w:color="auto" w:fill="auto"/>
          </w:tcPr>
          <w:p w14:paraId="56F1CD55" w14:textId="77777777" w:rsidR="002D155D" w:rsidRPr="002F555D" w:rsidRDefault="002D155D" w:rsidP="00D41148">
            <w:pPr>
              <w:spacing w:after="0" w:line="240" w:lineRule="auto"/>
              <w:rPr>
                <w:rFonts w:ascii="Times New Roman" w:hAnsi="Times New Roman"/>
                <w:b/>
                <w:szCs w:val="24"/>
              </w:rPr>
            </w:pPr>
            <w:r w:rsidRPr="002F555D">
              <w:rPr>
                <w:rFonts w:ascii="Times New Roman" w:hAnsi="Times New Roman"/>
                <w:b/>
                <w:szCs w:val="24"/>
              </w:rPr>
              <w:t>Üst Kurul Bilgileri</w:t>
            </w:r>
          </w:p>
        </w:tc>
        <w:tc>
          <w:tcPr>
            <w:tcW w:w="7147" w:type="dxa"/>
            <w:gridSpan w:val="2"/>
            <w:shd w:val="clear" w:color="auto" w:fill="auto"/>
          </w:tcPr>
          <w:p w14:paraId="155F157E" w14:textId="77777777" w:rsidR="002D155D" w:rsidRPr="002F555D" w:rsidRDefault="002D155D" w:rsidP="00D41148">
            <w:pPr>
              <w:spacing w:after="0" w:line="240" w:lineRule="auto"/>
              <w:rPr>
                <w:rFonts w:ascii="Times New Roman" w:hAnsi="Times New Roman"/>
                <w:b/>
                <w:szCs w:val="24"/>
              </w:rPr>
            </w:pPr>
            <w:r w:rsidRPr="002F555D">
              <w:rPr>
                <w:rFonts w:ascii="Times New Roman" w:hAnsi="Times New Roman"/>
                <w:b/>
                <w:szCs w:val="24"/>
              </w:rPr>
              <w:t>Ekip Bilgileri</w:t>
            </w:r>
          </w:p>
        </w:tc>
      </w:tr>
      <w:tr w:rsidR="00D5715B" w:rsidRPr="00D41148" w14:paraId="554F7D83" w14:textId="77777777" w:rsidTr="001E27A7">
        <w:tc>
          <w:tcPr>
            <w:tcW w:w="4664" w:type="dxa"/>
            <w:shd w:val="clear" w:color="auto" w:fill="auto"/>
          </w:tcPr>
          <w:p w14:paraId="498895EC" w14:textId="77777777" w:rsidR="002D155D" w:rsidRPr="002F555D" w:rsidRDefault="002D155D" w:rsidP="00D41148">
            <w:pPr>
              <w:spacing w:after="0" w:line="240" w:lineRule="auto"/>
              <w:rPr>
                <w:rFonts w:ascii="Times New Roman" w:hAnsi="Times New Roman"/>
                <w:b/>
                <w:szCs w:val="24"/>
              </w:rPr>
            </w:pPr>
            <w:r w:rsidRPr="002F555D">
              <w:rPr>
                <w:rFonts w:ascii="Times New Roman" w:hAnsi="Times New Roman"/>
                <w:b/>
                <w:szCs w:val="24"/>
              </w:rPr>
              <w:t>Adı Soyadı</w:t>
            </w:r>
          </w:p>
        </w:tc>
        <w:tc>
          <w:tcPr>
            <w:tcW w:w="2419" w:type="dxa"/>
            <w:shd w:val="clear" w:color="auto" w:fill="auto"/>
          </w:tcPr>
          <w:p w14:paraId="17EC69F6" w14:textId="77777777" w:rsidR="002D155D" w:rsidRPr="002F555D" w:rsidRDefault="002D155D" w:rsidP="00D41148">
            <w:pPr>
              <w:spacing w:after="0" w:line="240" w:lineRule="auto"/>
              <w:rPr>
                <w:rFonts w:ascii="Times New Roman" w:hAnsi="Times New Roman"/>
                <w:b/>
                <w:szCs w:val="24"/>
              </w:rPr>
            </w:pPr>
            <w:r w:rsidRPr="002F555D">
              <w:rPr>
                <w:rFonts w:ascii="Times New Roman" w:hAnsi="Times New Roman"/>
                <w:b/>
                <w:szCs w:val="24"/>
              </w:rPr>
              <w:t>Unvanı</w:t>
            </w:r>
          </w:p>
        </w:tc>
        <w:tc>
          <w:tcPr>
            <w:tcW w:w="4757" w:type="dxa"/>
            <w:shd w:val="clear" w:color="auto" w:fill="auto"/>
          </w:tcPr>
          <w:p w14:paraId="63A9B312" w14:textId="77777777" w:rsidR="002D155D" w:rsidRPr="002F555D" w:rsidRDefault="002D155D" w:rsidP="00D41148">
            <w:pPr>
              <w:spacing w:after="0" w:line="240" w:lineRule="auto"/>
              <w:rPr>
                <w:rFonts w:ascii="Times New Roman" w:hAnsi="Times New Roman"/>
                <w:b/>
                <w:szCs w:val="24"/>
              </w:rPr>
            </w:pPr>
            <w:r w:rsidRPr="002F555D">
              <w:rPr>
                <w:rFonts w:ascii="Times New Roman" w:hAnsi="Times New Roman"/>
                <w:b/>
                <w:szCs w:val="24"/>
              </w:rPr>
              <w:t>Adı Soyadı</w:t>
            </w:r>
          </w:p>
        </w:tc>
        <w:tc>
          <w:tcPr>
            <w:tcW w:w="2390" w:type="dxa"/>
            <w:shd w:val="clear" w:color="auto" w:fill="auto"/>
          </w:tcPr>
          <w:p w14:paraId="004795EE" w14:textId="77777777" w:rsidR="002D155D" w:rsidRPr="002F555D" w:rsidRDefault="002D155D" w:rsidP="00D41148">
            <w:pPr>
              <w:spacing w:after="0" w:line="240" w:lineRule="auto"/>
              <w:rPr>
                <w:rFonts w:ascii="Times New Roman" w:hAnsi="Times New Roman"/>
                <w:b/>
                <w:szCs w:val="24"/>
              </w:rPr>
            </w:pPr>
            <w:r w:rsidRPr="002F555D">
              <w:rPr>
                <w:rFonts w:ascii="Times New Roman" w:hAnsi="Times New Roman"/>
                <w:b/>
                <w:szCs w:val="24"/>
              </w:rPr>
              <w:t>Unvanı</w:t>
            </w:r>
          </w:p>
        </w:tc>
      </w:tr>
      <w:tr w:rsidR="00D5715B" w:rsidRPr="00D41148" w14:paraId="09F1E8E8" w14:textId="77777777" w:rsidTr="001E27A7">
        <w:tc>
          <w:tcPr>
            <w:tcW w:w="4664" w:type="dxa"/>
            <w:shd w:val="clear" w:color="auto" w:fill="auto"/>
          </w:tcPr>
          <w:p w14:paraId="658EF151" w14:textId="2023A68B" w:rsidR="002D155D" w:rsidRPr="002F555D" w:rsidRDefault="00951D0D" w:rsidP="00D41148">
            <w:pPr>
              <w:spacing w:after="0" w:line="240" w:lineRule="auto"/>
              <w:rPr>
                <w:rFonts w:ascii="Times New Roman" w:hAnsi="Times New Roman"/>
                <w:szCs w:val="24"/>
              </w:rPr>
            </w:pPr>
            <w:r w:rsidRPr="002F555D">
              <w:rPr>
                <w:rFonts w:ascii="Times New Roman" w:hAnsi="Times New Roman"/>
                <w:szCs w:val="24"/>
              </w:rPr>
              <w:t>Kenan NADİROĞLU</w:t>
            </w:r>
          </w:p>
        </w:tc>
        <w:tc>
          <w:tcPr>
            <w:tcW w:w="2419" w:type="dxa"/>
            <w:shd w:val="clear" w:color="auto" w:fill="auto"/>
          </w:tcPr>
          <w:p w14:paraId="37CC99C7" w14:textId="12B8E782" w:rsidR="002D155D" w:rsidRPr="002F555D" w:rsidRDefault="00951D0D" w:rsidP="00D41148">
            <w:pPr>
              <w:spacing w:after="0" w:line="240" w:lineRule="auto"/>
              <w:rPr>
                <w:rFonts w:ascii="Times New Roman" w:hAnsi="Times New Roman"/>
                <w:szCs w:val="24"/>
              </w:rPr>
            </w:pPr>
            <w:r w:rsidRPr="002F555D">
              <w:rPr>
                <w:rFonts w:ascii="Times New Roman" w:hAnsi="Times New Roman"/>
                <w:szCs w:val="24"/>
              </w:rPr>
              <w:t>Okul Müdürü</w:t>
            </w:r>
          </w:p>
        </w:tc>
        <w:tc>
          <w:tcPr>
            <w:tcW w:w="4757" w:type="dxa"/>
            <w:shd w:val="clear" w:color="auto" w:fill="auto"/>
          </w:tcPr>
          <w:p w14:paraId="3F34299B" w14:textId="4B1C5D70" w:rsidR="002D155D" w:rsidRPr="002F555D" w:rsidRDefault="001E27A7" w:rsidP="00D41148">
            <w:pPr>
              <w:spacing w:after="0" w:line="240" w:lineRule="auto"/>
              <w:rPr>
                <w:rFonts w:ascii="Times New Roman" w:hAnsi="Times New Roman"/>
                <w:szCs w:val="24"/>
              </w:rPr>
            </w:pPr>
            <w:r>
              <w:rPr>
                <w:rFonts w:ascii="Times New Roman" w:hAnsi="Times New Roman"/>
                <w:szCs w:val="24"/>
              </w:rPr>
              <w:t>Ayşe SOYSAL</w:t>
            </w:r>
          </w:p>
        </w:tc>
        <w:tc>
          <w:tcPr>
            <w:tcW w:w="2390" w:type="dxa"/>
            <w:shd w:val="clear" w:color="auto" w:fill="auto"/>
          </w:tcPr>
          <w:p w14:paraId="4F2CEFA2" w14:textId="0530FF40" w:rsidR="002D155D" w:rsidRPr="002F555D" w:rsidRDefault="007C1DBF" w:rsidP="00D41148">
            <w:pPr>
              <w:spacing w:after="0" w:line="240" w:lineRule="auto"/>
              <w:rPr>
                <w:rFonts w:ascii="Times New Roman" w:hAnsi="Times New Roman"/>
                <w:szCs w:val="24"/>
              </w:rPr>
            </w:pPr>
            <w:r>
              <w:rPr>
                <w:rFonts w:ascii="Times New Roman" w:hAnsi="Times New Roman"/>
                <w:szCs w:val="24"/>
              </w:rPr>
              <w:t>Müdür Yardımcısı</w:t>
            </w:r>
          </w:p>
        </w:tc>
      </w:tr>
      <w:tr w:rsidR="007C1DBF" w:rsidRPr="00D41148" w14:paraId="1B18E958" w14:textId="77777777" w:rsidTr="001E27A7">
        <w:tc>
          <w:tcPr>
            <w:tcW w:w="4664" w:type="dxa"/>
            <w:shd w:val="clear" w:color="auto" w:fill="auto"/>
          </w:tcPr>
          <w:p w14:paraId="2080B199" w14:textId="5297D883" w:rsidR="007C1DBF" w:rsidRPr="002F555D" w:rsidRDefault="005241CB" w:rsidP="007C1DBF">
            <w:pPr>
              <w:spacing w:after="0" w:line="240" w:lineRule="auto"/>
              <w:rPr>
                <w:rFonts w:ascii="Times New Roman" w:hAnsi="Times New Roman"/>
                <w:szCs w:val="24"/>
              </w:rPr>
            </w:pPr>
            <w:r>
              <w:rPr>
                <w:rFonts w:ascii="Times New Roman" w:hAnsi="Times New Roman"/>
                <w:szCs w:val="24"/>
              </w:rPr>
              <w:t>Ayşe SOYSAL</w:t>
            </w:r>
          </w:p>
        </w:tc>
        <w:tc>
          <w:tcPr>
            <w:tcW w:w="2419" w:type="dxa"/>
            <w:shd w:val="clear" w:color="auto" w:fill="auto"/>
          </w:tcPr>
          <w:p w14:paraId="0429FF98" w14:textId="772BE096" w:rsidR="007C1DBF" w:rsidRPr="002F555D" w:rsidRDefault="005241CB" w:rsidP="007C1DBF">
            <w:pPr>
              <w:spacing w:after="0" w:line="240" w:lineRule="auto"/>
              <w:rPr>
                <w:rFonts w:ascii="Times New Roman" w:hAnsi="Times New Roman"/>
                <w:szCs w:val="24"/>
              </w:rPr>
            </w:pPr>
            <w:r>
              <w:rPr>
                <w:rFonts w:ascii="Times New Roman" w:hAnsi="Times New Roman"/>
                <w:szCs w:val="24"/>
              </w:rPr>
              <w:t>Müdür Yardımcısı</w:t>
            </w:r>
          </w:p>
        </w:tc>
        <w:tc>
          <w:tcPr>
            <w:tcW w:w="4757" w:type="dxa"/>
            <w:shd w:val="clear" w:color="auto" w:fill="auto"/>
          </w:tcPr>
          <w:p w14:paraId="5A3F28DC" w14:textId="78D54810" w:rsidR="007C1DBF" w:rsidRPr="002F555D" w:rsidRDefault="001E27A7" w:rsidP="007C1DBF">
            <w:pPr>
              <w:spacing w:after="0" w:line="240" w:lineRule="auto"/>
              <w:rPr>
                <w:rFonts w:ascii="Times New Roman" w:hAnsi="Times New Roman"/>
                <w:szCs w:val="24"/>
              </w:rPr>
            </w:pPr>
            <w:r>
              <w:rPr>
                <w:rFonts w:ascii="Times New Roman" w:hAnsi="Times New Roman"/>
                <w:szCs w:val="24"/>
              </w:rPr>
              <w:t>Ezgi BİLGİÇ</w:t>
            </w:r>
          </w:p>
        </w:tc>
        <w:tc>
          <w:tcPr>
            <w:tcW w:w="2390" w:type="dxa"/>
            <w:shd w:val="clear" w:color="auto" w:fill="auto"/>
          </w:tcPr>
          <w:p w14:paraId="440F5411" w14:textId="588D740B" w:rsidR="007C1DBF" w:rsidRPr="002F555D" w:rsidRDefault="007C1DBF" w:rsidP="007C1DBF">
            <w:pPr>
              <w:spacing w:after="0" w:line="240" w:lineRule="auto"/>
              <w:rPr>
                <w:rFonts w:ascii="Times New Roman" w:hAnsi="Times New Roman"/>
                <w:szCs w:val="24"/>
              </w:rPr>
            </w:pPr>
            <w:r>
              <w:rPr>
                <w:rFonts w:ascii="Times New Roman" w:hAnsi="Times New Roman"/>
                <w:szCs w:val="24"/>
              </w:rPr>
              <w:t>Öğretmen</w:t>
            </w:r>
          </w:p>
        </w:tc>
      </w:tr>
      <w:tr w:rsidR="007C1DBF" w:rsidRPr="00D41148" w14:paraId="4667308D" w14:textId="77777777" w:rsidTr="001E27A7">
        <w:tc>
          <w:tcPr>
            <w:tcW w:w="4664" w:type="dxa"/>
            <w:shd w:val="clear" w:color="auto" w:fill="auto"/>
          </w:tcPr>
          <w:p w14:paraId="25BC8E4A" w14:textId="07190578" w:rsidR="007C1DBF" w:rsidRPr="002F555D" w:rsidRDefault="005241CB" w:rsidP="007C1DBF">
            <w:pPr>
              <w:spacing w:after="0" w:line="240" w:lineRule="auto"/>
              <w:rPr>
                <w:rFonts w:ascii="Times New Roman" w:hAnsi="Times New Roman"/>
                <w:szCs w:val="24"/>
              </w:rPr>
            </w:pPr>
            <w:r>
              <w:rPr>
                <w:rFonts w:ascii="Times New Roman" w:hAnsi="Times New Roman"/>
                <w:szCs w:val="24"/>
              </w:rPr>
              <w:t>Gizem SELKİ KILIÇDOĞAN</w:t>
            </w:r>
          </w:p>
        </w:tc>
        <w:tc>
          <w:tcPr>
            <w:tcW w:w="2419" w:type="dxa"/>
            <w:shd w:val="clear" w:color="auto" w:fill="auto"/>
          </w:tcPr>
          <w:p w14:paraId="4DAB84FF" w14:textId="69F70A53" w:rsidR="007C1DBF" w:rsidRPr="002F555D" w:rsidRDefault="007C1DBF" w:rsidP="007C1DBF">
            <w:pPr>
              <w:spacing w:after="0" w:line="240" w:lineRule="auto"/>
              <w:rPr>
                <w:rFonts w:ascii="Times New Roman" w:hAnsi="Times New Roman"/>
                <w:szCs w:val="24"/>
              </w:rPr>
            </w:pPr>
            <w:r w:rsidRPr="002F555D">
              <w:rPr>
                <w:rFonts w:ascii="Times New Roman" w:hAnsi="Times New Roman"/>
                <w:szCs w:val="24"/>
              </w:rPr>
              <w:t>Öğretmen</w:t>
            </w:r>
          </w:p>
        </w:tc>
        <w:tc>
          <w:tcPr>
            <w:tcW w:w="4757" w:type="dxa"/>
            <w:shd w:val="clear" w:color="auto" w:fill="auto"/>
          </w:tcPr>
          <w:p w14:paraId="481A1BDA" w14:textId="6DEE60F3" w:rsidR="007C1DBF" w:rsidRPr="002F555D" w:rsidRDefault="001E27A7" w:rsidP="007C1DBF">
            <w:pPr>
              <w:spacing w:after="0" w:line="240" w:lineRule="auto"/>
              <w:rPr>
                <w:rFonts w:ascii="Times New Roman" w:hAnsi="Times New Roman"/>
                <w:szCs w:val="24"/>
              </w:rPr>
            </w:pPr>
            <w:r w:rsidRPr="002F555D">
              <w:rPr>
                <w:rFonts w:ascii="Times New Roman" w:hAnsi="Times New Roman"/>
                <w:szCs w:val="24"/>
              </w:rPr>
              <w:t>Aylin TAHİROĞLU</w:t>
            </w:r>
          </w:p>
        </w:tc>
        <w:tc>
          <w:tcPr>
            <w:tcW w:w="2390" w:type="dxa"/>
            <w:shd w:val="clear" w:color="auto" w:fill="auto"/>
          </w:tcPr>
          <w:p w14:paraId="2CAB65A5" w14:textId="07349F1F" w:rsidR="007C1DBF" w:rsidRPr="002F555D" w:rsidRDefault="001E27A7" w:rsidP="007C1DBF">
            <w:pPr>
              <w:spacing w:after="0" w:line="240" w:lineRule="auto"/>
              <w:rPr>
                <w:rFonts w:ascii="Times New Roman" w:hAnsi="Times New Roman"/>
                <w:szCs w:val="24"/>
              </w:rPr>
            </w:pPr>
            <w:r>
              <w:rPr>
                <w:rFonts w:ascii="Times New Roman" w:hAnsi="Times New Roman"/>
                <w:szCs w:val="24"/>
              </w:rPr>
              <w:t>Öğretmen</w:t>
            </w:r>
          </w:p>
        </w:tc>
      </w:tr>
      <w:tr w:rsidR="00CF0F05" w:rsidRPr="00D41148" w14:paraId="7BD55B76" w14:textId="77777777" w:rsidTr="001E27A7">
        <w:tc>
          <w:tcPr>
            <w:tcW w:w="4664" w:type="dxa"/>
            <w:shd w:val="clear" w:color="auto" w:fill="auto"/>
          </w:tcPr>
          <w:p w14:paraId="7FBE613E" w14:textId="3486FEB8" w:rsidR="00CF0F05" w:rsidRPr="002F555D" w:rsidRDefault="005241CB" w:rsidP="00CF0F05">
            <w:pPr>
              <w:spacing w:after="0" w:line="240" w:lineRule="auto"/>
              <w:rPr>
                <w:rFonts w:ascii="Times New Roman" w:hAnsi="Times New Roman"/>
                <w:szCs w:val="24"/>
              </w:rPr>
            </w:pPr>
            <w:r>
              <w:rPr>
                <w:rFonts w:ascii="Times New Roman" w:hAnsi="Times New Roman"/>
                <w:szCs w:val="24"/>
              </w:rPr>
              <w:t>Büşra ORTA</w:t>
            </w:r>
          </w:p>
        </w:tc>
        <w:tc>
          <w:tcPr>
            <w:tcW w:w="2419" w:type="dxa"/>
            <w:shd w:val="clear" w:color="auto" w:fill="auto"/>
          </w:tcPr>
          <w:p w14:paraId="45A5876D" w14:textId="0A5AF3C0" w:rsidR="00CF0F05" w:rsidRPr="002F555D" w:rsidRDefault="005241CB" w:rsidP="00CF0F05">
            <w:pPr>
              <w:spacing w:after="0" w:line="240" w:lineRule="auto"/>
              <w:rPr>
                <w:rFonts w:ascii="Times New Roman" w:hAnsi="Times New Roman"/>
                <w:szCs w:val="24"/>
              </w:rPr>
            </w:pPr>
            <w:r>
              <w:rPr>
                <w:rFonts w:ascii="Times New Roman" w:hAnsi="Times New Roman"/>
                <w:szCs w:val="24"/>
              </w:rPr>
              <w:t>O.A.B Başkanı</w:t>
            </w:r>
          </w:p>
        </w:tc>
        <w:tc>
          <w:tcPr>
            <w:tcW w:w="4757" w:type="dxa"/>
            <w:shd w:val="clear" w:color="auto" w:fill="auto"/>
          </w:tcPr>
          <w:p w14:paraId="7A493CD5" w14:textId="5354F3BC" w:rsidR="00CF0F05" w:rsidRPr="002F555D" w:rsidRDefault="001E27A7" w:rsidP="00CF0F05">
            <w:pPr>
              <w:spacing w:after="0" w:line="240" w:lineRule="auto"/>
              <w:rPr>
                <w:rFonts w:ascii="Times New Roman" w:hAnsi="Times New Roman"/>
                <w:szCs w:val="24"/>
              </w:rPr>
            </w:pPr>
            <w:r>
              <w:rPr>
                <w:rFonts w:ascii="Times New Roman" w:hAnsi="Times New Roman"/>
                <w:szCs w:val="24"/>
              </w:rPr>
              <w:t>Mahmut GÜMÜŞ</w:t>
            </w:r>
          </w:p>
        </w:tc>
        <w:tc>
          <w:tcPr>
            <w:tcW w:w="2390" w:type="dxa"/>
            <w:shd w:val="clear" w:color="auto" w:fill="auto"/>
          </w:tcPr>
          <w:p w14:paraId="66AFA838" w14:textId="51F698CC" w:rsidR="00CF0F05" w:rsidRPr="002F555D" w:rsidRDefault="001E27A7" w:rsidP="00CF0F05">
            <w:pPr>
              <w:spacing w:after="0" w:line="240" w:lineRule="auto"/>
              <w:rPr>
                <w:rFonts w:ascii="Times New Roman" w:hAnsi="Times New Roman"/>
                <w:szCs w:val="24"/>
              </w:rPr>
            </w:pPr>
            <w:r>
              <w:rPr>
                <w:rFonts w:ascii="Times New Roman" w:hAnsi="Times New Roman"/>
                <w:szCs w:val="24"/>
              </w:rPr>
              <w:t>Veli</w:t>
            </w:r>
          </w:p>
        </w:tc>
      </w:tr>
      <w:tr w:rsidR="00CF0F05" w:rsidRPr="00D41148" w14:paraId="1C554C5B" w14:textId="77777777" w:rsidTr="001E27A7">
        <w:tc>
          <w:tcPr>
            <w:tcW w:w="4664" w:type="dxa"/>
            <w:shd w:val="clear" w:color="auto" w:fill="auto"/>
          </w:tcPr>
          <w:p w14:paraId="4322A605" w14:textId="22BF71D0" w:rsidR="00CF0F05" w:rsidRPr="002F555D" w:rsidRDefault="001E27A7" w:rsidP="00CF0F05">
            <w:pPr>
              <w:spacing w:after="0" w:line="240" w:lineRule="auto"/>
              <w:rPr>
                <w:rFonts w:ascii="Times New Roman" w:hAnsi="Times New Roman"/>
                <w:szCs w:val="24"/>
              </w:rPr>
            </w:pPr>
            <w:r>
              <w:rPr>
                <w:rFonts w:ascii="Times New Roman" w:hAnsi="Times New Roman"/>
                <w:szCs w:val="24"/>
              </w:rPr>
              <w:t>Emre ZORLU</w:t>
            </w:r>
          </w:p>
        </w:tc>
        <w:tc>
          <w:tcPr>
            <w:tcW w:w="2419" w:type="dxa"/>
            <w:shd w:val="clear" w:color="auto" w:fill="auto"/>
          </w:tcPr>
          <w:p w14:paraId="2347D3E0" w14:textId="4BA61E23" w:rsidR="00CF0F05" w:rsidRPr="002F555D" w:rsidRDefault="001E27A7" w:rsidP="00CF0F05">
            <w:pPr>
              <w:spacing w:after="0" w:line="240" w:lineRule="auto"/>
              <w:rPr>
                <w:rFonts w:ascii="Times New Roman" w:hAnsi="Times New Roman"/>
                <w:szCs w:val="24"/>
              </w:rPr>
            </w:pPr>
            <w:r w:rsidRPr="001E27A7">
              <w:rPr>
                <w:rFonts w:ascii="Times New Roman" w:hAnsi="Times New Roman"/>
                <w:szCs w:val="24"/>
              </w:rPr>
              <w:t>Yönetim Kurulu Üyesi</w:t>
            </w:r>
          </w:p>
        </w:tc>
        <w:tc>
          <w:tcPr>
            <w:tcW w:w="4757" w:type="dxa"/>
            <w:shd w:val="clear" w:color="auto" w:fill="auto"/>
          </w:tcPr>
          <w:p w14:paraId="15980BD9" w14:textId="5FED8A8A" w:rsidR="00CF0F05" w:rsidRPr="002F555D" w:rsidRDefault="001E27A7" w:rsidP="00CF0F05">
            <w:pPr>
              <w:spacing w:after="0" w:line="240" w:lineRule="auto"/>
              <w:rPr>
                <w:rFonts w:ascii="Times New Roman" w:hAnsi="Times New Roman"/>
                <w:szCs w:val="24"/>
              </w:rPr>
            </w:pPr>
            <w:r>
              <w:rPr>
                <w:rFonts w:ascii="Times New Roman" w:hAnsi="Times New Roman"/>
                <w:szCs w:val="24"/>
              </w:rPr>
              <w:t>Çiğdem EVRAN</w:t>
            </w:r>
          </w:p>
        </w:tc>
        <w:tc>
          <w:tcPr>
            <w:tcW w:w="2390" w:type="dxa"/>
            <w:shd w:val="clear" w:color="auto" w:fill="auto"/>
          </w:tcPr>
          <w:p w14:paraId="050B44A6" w14:textId="5876AEB5" w:rsidR="00CF0F05" w:rsidRPr="002F555D" w:rsidRDefault="001E27A7" w:rsidP="00CF0F05">
            <w:pPr>
              <w:spacing w:after="0" w:line="240" w:lineRule="auto"/>
              <w:rPr>
                <w:rFonts w:ascii="Times New Roman" w:hAnsi="Times New Roman"/>
                <w:szCs w:val="24"/>
              </w:rPr>
            </w:pPr>
            <w:r>
              <w:rPr>
                <w:rFonts w:ascii="Times New Roman" w:hAnsi="Times New Roman"/>
                <w:szCs w:val="24"/>
              </w:rPr>
              <w:t>Veli</w:t>
            </w:r>
          </w:p>
        </w:tc>
      </w:tr>
    </w:tbl>
    <w:p w14:paraId="39535433" w14:textId="77777777" w:rsidR="004962D0" w:rsidRDefault="004962D0" w:rsidP="00DD79B7">
      <w:pPr>
        <w:spacing w:after="0" w:line="240" w:lineRule="auto"/>
        <w:rPr>
          <w:b/>
        </w:rPr>
      </w:pPr>
    </w:p>
    <w:p w14:paraId="49A64CBF" w14:textId="77777777" w:rsidR="00E65DB2" w:rsidRDefault="00C211F8" w:rsidP="00E65DB2">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Start w:id="18" w:name="_Toc531097534"/>
      <w:bookmarkEnd w:id="10"/>
      <w:bookmarkEnd w:id="14"/>
      <w:bookmarkEnd w:id="15"/>
      <w:bookmarkEnd w:id="16"/>
      <w:bookmarkEnd w:id="17"/>
    </w:p>
    <w:p w14:paraId="51812B9C" w14:textId="03CFF5C5" w:rsidR="00D869F3" w:rsidRPr="00E65DB2" w:rsidRDefault="00771F9F" w:rsidP="00E65DB2">
      <w:pPr>
        <w:pStyle w:val="Balk1"/>
        <w:rPr>
          <w:rFonts w:eastAsia="Calibri"/>
          <w:szCs w:val="24"/>
        </w:rPr>
      </w:pPr>
      <w:r>
        <w:t xml:space="preserve">       </w:t>
      </w:r>
      <w:r w:rsidR="001D2BEC" w:rsidRPr="00A47F2F">
        <w:t>Okulun Kısa Tanıtımı</w:t>
      </w:r>
      <w:bookmarkEnd w:id="18"/>
    </w:p>
    <w:p w14:paraId="000CBF33" w14:textId="77C86844" w:rsidR="00771F9F" w:rsidRDefault="00771F9F" w:rsidP="00771F9F">
      <w:pPr>
        <w:jc w:val="both"/>
      </w:pPr>
      <w:r>
        <w:t xml:space="preserve">       </w:t>
      </w:r>
      <w:r w:rsidRPr="00A046AF">
        <w:t>Özel İdare tarafından 2012</w:t>
      </w:r>
      <w:r>
        <w:t xml:space="preserve"> yılında yapımına başlanılan</w:t>
      </w:r>
      <w:r w:rsidRPr="00A046AF">
        <w:t xml:space="preserve"> </w:t>
      </w:r>
      <w:r>
        <w:t>okulumuz</w:t>
      </w:r>
      <w:r w:rsidRPr="00A046AF">
        <w:t>, 2013 yılında teslim alınarak Eğitim- Öğretim yılına hazır h</w:t>
      </w:r>
      <w:r>
        <w:t>ale getirilmiştir. Okul Binamız</w:t>
      </w:r>
      <w:r w:rsidRPr="00A046AF">
        <w:t xml:space="preserve"> 2100 m2 alan üzerine kurulu, 1492 m2 bahçeli, 7 derslikli bir yapıdır. 2013 yılının Ekim ayında 65 öğrenci ile eğ</w:t>
      </w:r>
      <w:r>
        <w:t>itim-öğretime açılmış olup, 2022-2023</w:t>
      </w:r>
      <w:r w:rsidRPr="00A046AF">
        <w:t xml:space="preserve"> Eğitim Öğretim Yılında </w:t>
      </w:r>
      <w:r>
        <w:t>7 derslik, 12 şube ve toplamda 244</w:t>
      </w:r>
      <w:r w:rsidRPr="00A046AF">
        <w:t xml:space="preserve"> öğrenci ile eğitim-öğretime devam etmektedir. Doğalgaz ile ısınan okulumuz</w:t>
      </w:r>
      <w:r>
        <w:t>da</w:t>
      </w:r>
      <w:r w:rsidRPr="00A046AF">
        <w:t>; 1 müdür odası, 1 müdür yardımcısı odası, 1 rehberlik odası, 1 öğretmenler odası, 1 memur odası, 1 mutfak, 1 yemekhane bulunmaktadır.</w:t>
      </w:r>
      <w:r w:rsidRPr="00A046AF">
        <w:rPr>
          <w:bCs/>
          <w:color w:val="000000"/>
        </w:rPr>
        <w:t xml:space="preserve"> </w:t>
      </w:r>
      <w:r w:rsidRPr="00A046AF">
        <w:t>Okulumuzda 4 adet kız öğrenci, 4 adet erkek öğrenci, 1 adet engelli ve 2 adet personel tuvaleti bulunmaktadır. Aynı zamanda her katta 1 adet acil çıkış kapısı mevcuttur. Okul bahçesinde 1 çocuk parkı, 1 hobi bahçesi bulunmaktadır.</w:t>
      </w:r>
    </w:p>
    <w:p w14:paraId="478C7820" w14:textId="4A505B1C" w:rsidR="003D7867" w:rsidRPr="005C5219" w:rsidRDefault="00771F9F" w:rsidP="00771F9F">
      <w:pPr>
        <w:jc w:val="both"/>
        <w:rPr>
          <w:szCs w:val="24"/>
        </w:rPr>
      </w:pPr>
      <w:r>
        <w:rPr>
          <w:rStyle w:val="Gl"/>
          <w:rFonts w:eastAsia="SimSun" w:cs="Arial"/>
          <w:b w:val="0"/>
          <w:color w:val="000000"/>
          <w:szCs w:val="24"/>
          <w:shd w:val="clear" w:color="auto" w:fill="FFFFFF"/>
        </w:rPr>
        <w:t xml:space="preserve">        </w:t>
      </w:r>
      <w:r w:rsidR="00BA6DD1" w:rsidRPr="005C5219">
        <w:rPr>
          <w:rStyle w:val="Gl"/>
          <w:rFonts w:eastAsia="SimSun" w:cs="Arial"/>
          <w:b w:val="0"/>
          <w:color w:val="000000"/>
          <w:szCs w:val="24"/>
          <w:shd w:val="clear" w:color="auto" w:fill="FFFFFF"/>
        </w:rPr>
        <w:t>2015</w:t>
      </w:r>
      <w:r w:rsidR="00E65DB2" w:rsidRPr="005C5219">
        <w:rPr>
          <w:rStyle w:val="Gl"/>
          <w:rFonts w:eastAsia="SimSun" w:cs="Arial"/>
          <w:b w:val="0"/>
          <w:color w:val="000000"/>
          <w:szCs w:val="24"/>
          <w:shd w:val="clear" w:color="auto" w:fill="FFFFFF"/>
        </w:rPr>
        <w:t xml:space="preserve"> yılında Milli Eğitim Bakanlığımız ile Sağlık Bakanlığımız ar</w:t>
      </w:r>
      <w:r w:rsidR="003D7867" w:rsidRPr="005C5219">
        <w:rPr>
          <w:rStyle w:val="Gl"/>
          <w:rFonts w:eastAsia="SimSun" w:cs="Arial"/>
          <w:b w:val="0"/>
          <w:color w:val="000000"/>
          <w:szCs w:val="24"/>
          <w:shd w:val="clear" w:color="auto" w:fill="FFFFFF"/>
        </w:rPr>
        <w:t>asında "Beyaz Bayrak İşbirliği P</w:t>
      </w:r>
      <w:r>
        <w:rPr>
          <w:rStyle w:val="Gl"/>
          <w:rFonts w:eastAsia="SimSun" w:cs="Arial"/>
          <w:b w:val="0"/>
          <w:color w:val="000000"/>
          <w:szCs w:val="24"/>
          <w:shd w:val="clear" w:color="auto" w:fill="FFFFFF"/>
        </w:rPr>
        <w:t xml:space="preserve">rotokolü" imzalanmış, söz konusu protokol kapsamında </w:t>
      </w:r>
      <w:r w:rsidR="00E65DB2" w:rsidRPr="005C5219">
        <w:rPr>
          <w:rStyle w:val="Gl"/>
          <w:rFonts w:eastAsia="SimSun" w:cs="Arial"/>
          <w:b w:val="0"/>
          <w:color w:val="000000"/>
          <w:szCs w:val="24"/>
          <w:shd w:val="clear" w:color="auto" w:fill="FFFFFF"/>
        </w:rPr>
        <w:t xml:space="preserve">belirlenen kriterlere göre denetlenen okulumuz, denetim sonucunda </w:t>
      </w:r>
      <w:r w:rsidR="003D7867" w:rsidRPr="005C5219">
        <w:rPr>
          <w:rStyle w:val="Gl"/>
          <w:rFonts w:eastAsia="SimSun" w:cs="Arial"/>
          <w:b w:val="0"/>
          <w:color w:val="000000"/>
          <w:szCs w:val="24"/>
          <w:shd w:val="clear" w:color="auto" w:fill="FFFFFF"/>
        </w:rPr>
        <w:t xml:space="preserve">3 </w:t>
      </w:r>
      <w:r w:rsidR="00E65DB2" w:rsidRPr="005C5219">
        <w:rPr>
          <w:rStyle w:val="Gl"/>
          <w:rFonts w:eastAsia="SimSun" w:cs="Arial"/>
          <w:b w:val="0"/>
          <w:color w:val="000000"/>
          <w:szCs w:val="24"/>
          <w:shd w:val="clear" w:color="auto" w:fill="FFFFFF"/>
        </w:rPr>
        <w:t>yıl geçerli olan, okul sağlığını ve temizliğin</w:t>
      </w:r>
      <w:r w:rsidR="00BA6DD1" w:rsidRPr="005C5219">
        <w:rPr>
          <w:rStyle w:val="Gl"/>
          <w:rFonts w:eastAsia="SimSun" w:cs="Arial"/>
          <w:b w:val="0"/>
          <w:color w:val="000000"/>
          <w:szCs w:val="24"/>
          <w:shd w:val="clear" w:color="auto" w:fill="FFFFFF"/>
        </w:rPr>
        <w:t>i simgeleyen "Beyaz Bayrak" almaya, 2018</w:t>
      </w:r>
      <w:r w:rsidR="00E65DB2" w:rsidRPr="005C5219">
        <w:rPr>
          <w:rStyle w:val="Gl"/>
          <w:rFonts w:eastAsia="SimSun" w:cs="Arial"/>
          <w:b w:val="0"/>
          <w:color w:val="000000"/>
          <w:szCs w:val="24"/>
          <w:shd w:val="clear" w:color="auto" w:fill="FFFFFF"/>
        </w:rPr>
        <w:t xml:space="preserve"> yılında da</w:t>
      </w:r>
      <w:r w:rsidR="003D7867" w:rsidRPr="005C5219">
        <w:rPr>
          <w:rStyle w:val="Gl"/>
          <w:rFonts w:eastAsia="SimSun" w:cs="Arial"/>
          <w:b w:val="0"/>
          <w:color w:val="000000"/>
          <w:szCs w:val="24"/>
          <w:shd w:val="clear" w:color="auto" w:fill="FFFFFF"/>
        </w:rPr>
        <w:t xml:space="preserve"> </w:t>
      </w:r>
      <w:r w:rsidR="003D7867" w:rsidRPr="005C5219">
        <w:rPr>
          <w:rFonts w:cs="Arial"/>
          <w:color w:val="000000"/>
          <w:szCs w:val="24"/>
          <w:shd w:val="clear" w:color="auto" w:fill="FFFFFF"/>
        </w:rPr>
        <w:t>okullarda sağlıklı beslenme ve hareketli yaşam konularında duyarlılığın arttırılması ve okul sağlığının daha iyi düzeylere çıkarılması amacıyla uygulamaya konulan ´Beslenme Dostu Okul Sertifikası´ almaya hak kazanmıştır. Ayrıca okulumuz, 2018-2019 Eğitim-Öğretim yılında yapılan Beyaz Bayrak başvurusu ve denetimi</w:t>
      </w:r>
      <w:r w:rsidR="006A2B5F">
        <w:rPr>
          <w:rFonts w:cs="Arial"/>
          <w:color w:val="000000"/>
          <w:szCs w:val="24"/>
          <w:shd w:val="clear" w:color="auto" w:fill="FFFFFF"/>
        </w:rPr>
        <w:t xml:space="preserve"> sonucunda yine,</w:t>
      </w:r>
      <w:r w:rsidR="003D7867" w:rsidRPr="005C5219">
        <w:rPr>
          <w:rFonts w:cs="Arial"/>
          <w:color w:val="000000"/>
          <w:szCs w:val="24"/>
          <w:shd w:val="clear" w:color="auto" w:fill="FFFFFF"/>
        </w:rPr>
        <w:t xml:space="preserve"> 3 yıl süreli “Beyaz Bayrak” almaya layık görülmüştür.</w:t>
      </w:r>
    </w:p>
    <w:p w14:paraId="0C8AFC42" w14:textId="4CE981B1" w:rsidR="00944796" w:rsidRPr="005C5219" w:rsidRDefault="00E65DB2" w:rsidP="00771F9F">
      <w:pPr>
        <w:jc w:val="both"/>
        <w:rPr>
          <w:rStyle w:val="Gl"/>
          <w:rFonts w:eastAsia="SimSun" w:cs="Arial"/>
          <w:b w:val="0"/>
          <w:color w:val="000000"/>
          <w:szCs w:val="24"/>
          <w:shd w:val="clear" w:color="auto" w:fill="FFFFFF"/>
        </w:rPr>
      </w:pPr>
      <w:r w:rsidRPr="005C5219">
        <w:rPr>
          <w:rFonts w:eastAsia="SimSun" w:cs="Arial"/>
          <w:bCs/>
          <w:color w:val="000000"/>
          <w:szCs w:val="24"/>
          <w:shd w:val="clear" w:color="auto" w:fill="FFFFFF"/>
        </w:rPr>
        <w:t xml:space="preserve">            </w:t>
      </w:r>
      <w:r w:rsidR="003D7867" w:rsidRPr="005C5219">
        <w:rPr>
          <w:rFonts w:cs="Arial"/>
          <w:color w:val="000000"/>
          <w:szCs w:val="24"/>
          <w:shd w:val="clear" w:color="auto" w:fill="FFFFFF"/>
        </w:rPr>
        <w:t xml:space="preserve">2018 yılında </w:t>
      </w:r>
      <w:r w:rsidR="00A3653D" w:rsidRPr="005C5219">
        <w:rPr>
          <w:rFonts w:eastAsia="Calibri"/>
          <w:szCs w:val="24"/>
        </w:rPr>
        <w:t xml:space="preserve">Milli Eğitim Bakanlığının düzenlemiş olduğu Eğitim ve </w:t>
      </w:r>
      <w:r w:rsidR="003065D7" w:rsidRPr="005C5219">
        <w:rPr>
          <w:rFonts w:eastAsia="Calibri"/>
          <w:szCs w:val="24"/>
        </w:rPr>
        <w:t>Öğretim ’de</w:t>
      </w:r>
      <w:r w:rsidR="00A3653D" w:rsidRPr="005C5219">
        <w:rPr>
          <w:rFonts w:eastAsia="Calibri"/>
          <w:szCs w:val="24"/>
        </w:rPr>
        <w:t xml:space="preserve"> Yenilikçi Öğretmen Projeleri kapsamında, “Doğada Engelsizsiniz” adlı projemiz hem Türkiye genelinde 4841 proje arasından ilk 151’e girerek saha ziyaretine kalmış, hem </w:t>
      </w:r>
      <w:r w:rsidR="003065D7" w:rsidRPr="005C5219">
        <w:rPr>
          <w:rFonts w:eastAsia="Calibri"/>
          <w:szCs w:val="24"/>
        </w:rPr>
        <w:t>de Çekmeköy’e</w:t>
      </w:r>
      <w:r w:rsidR="00A3653D" w:rsidRPr="005C5219">
        <w:rPr>
          <w:rFonts w:eastAsia="Calibri"/>
          <w:szCs w:val="24"/>
        </w:rPr>
        <w:t xml:space="preserve"> bir ilki yaşatarak önemli bir başarı kazanmıştır. Yine 2018 yılında,</w:t>
      </w:r>
      <w:r w:rsidR="00944796" w:rsidRPr="005C5219">
        <w:rPr>
          <w:rFonts w:cs="Arial"/>
          <w:color w:val="000000"/>
          <w:szCs w:val="24"/>
          <w:shd w:val="clear" w:color="auto" w:fill="FFFFFF"/>
        </w:rPr>
        <w:t xml:space="preserve"> </w:t>
      </w:r>
      <w:r w:rsidRPr="005C5219">
        <w:rPr>
          <w:rFonts w:eastAsia="SimSun" w:cs="Arial"/>
          <w:bCs/>
          <w:color w:val="000000"/>
          <w:szCs w:val="24"/>
          <w:shd w:val="clear" w:color="auto" w:fill="FFFFFF"/>
        </w:rPr>
        <w:t xml:space="preserve"> </w:t>
      </w:r>
      <w:r w:rsidR="00944796" w:rsidRPr="005C5219">
        <w:rPr>
          <w:rStyle w:val="Gl"/>
          <w:rFonts w:eastAsia="SimSun" w:cs="Arial"/>
          <w:b w:val="0"/>
          <w:color w:val="000000"/>
          <w:szCs w:val="24"/>
          <w:shd w:val="clear" w:color="auto" w:fill="FFFFFF"/>
        </w:rPr>
        <w:t>İstanbul İl Milli Eğiti</w:t>
      </w:r>
      <w:r w:rsidR="006A2B5F">
        <w:rPr>
          <w:rStyle w:val="Gl"/>
          <w:rFonts w:eastAsia="SimSun" w:cs="Arial"/>
          <w:b w:val="0"/>
          <w:color w:val="000000"/>
          <w:szCs w:val="24"/>
          <w:shd w:val="clear" w:color="auto" w:fill="FFFFFF"/>
        </w:rPr>
        <w:t xml:space="preserve">m Müdürlüğü tarafından </w:t>
      </w:r>
      <w:r w:rsidR="003065D7">
        <w:rPr>
          <w:rStyle w:val="Gl"/>
          <w:rFonts w:eastAsia="SimSun" w:cs="Arial"/>
          <w:b w:val="0"/>
          <w:color w:val="000000"/>
          <w:szCs w:val="24"/>
          <w:shd w:val="clear" w:color="auto" w:fill="FFFFFF"/>
        </w:rPr>
        <w:t xml:space="preserve">yapılan </w:t>
      </w:r>
      <w:r w:rsidR="003065D7" w:rsidRPr="005C5219">
        <w:rPr>
          <w:rStyle w:val="Gl"/>
          <w:rFonts w:eastAsia="SimSun" w:cs="Arial"/>
          <w:b w:val="0"/>
          <w:color w:val="000000"/>
          <w:szCs w:val="24"/>
          <w:shd w:val="clear" w:color="auto" w:fill="FFFFFF"/>
        </w:rPr>
        <w:t>Eğitimde</w:t>
      </w:r>
      <w:r w:rsidR="00944796" w:rsidRPr="005C5219">
        <w:rPr>
          <w:rStyle w:val="Gl"/>
          <w:rFonts w:eastAsia="SimSun" w:cs="Arial"/>
          <w:b w:val="0"/>
          <w:color w:val="000000"/>
          <w:szCs w:val="24"/>
          <w:shd w:val="clear" w:color="auto" w:fill="FFFFFF"/>
        </w:rPr>
        <w:t xml:space="preserve"> İyi Örnekler Proje Paylaşımında; "Oyun Arkadaşım Yeryüzü" adlı Projemiz</w:t>
      </w:r>
      <w:r w:rsidR="00944796" w:rsidRPr="005C5219">
        <w:rPr>
          <w:rFonts w:cs="Arial"/>
          <w:color w:val="000000"/>
          <w:szCs w:val="24"/>
          <w:shd w:val="clear" w:color="auto" w:fill="FFFFFF"/>
        </w:rPr>
        <w:t> </w:t>
      </w:r>
      <w:r w:rsidR="00944796" w:rsidRPr="005C5219">
        <w:rPr>
          <w:rStyle w:val="Gl"/>
          <w:rFonts w:eastAsia="SimSun" w:cs="Arial"/>
          <w:b w:val="0"/>
          <w:color w:val="000000"/>
          <w:szCs w:val="24"/>
          <w:shd w:val="clear" w:color="auto" w:fill="FFFFFF"/>
        </w:rPr>
        <w:t xml:space="preserve"> Saha Araştırması Sonucunda Sergilenerek ödüllendirilmiştir.</w:t>
      </w:r>
    </w:p>
    <w:p w14:paraId="53491C46" w14:textId="1132C100" w:rsidR="00944796" w:rsidRPr="00A3653D" w:rsidRDefault="00944796" w:rsidP="00A3653D">
      <w:pPr>
        <w:pStyle w:val="ListeParagraf"/>
        <w:ind w:left="142"/>
        <w:rPr>
          <w:rFonts w:cstheme="minorHAnsi"/>
          <w:b/>
          <w:color w:val="000000" w:themeColor="text1"/>
          <w:sz w:val="36"/>
          <w:szCs w:val="36"/>
        </w:rPr>
      </w:pPr>
    </w:p>
    <w:p w14:paraId="1F9FDF60" w14:textId="77777777" w:rsidR="00944796" w:rsidRPr="009C7613" w:rsidRDefault="00944796" w:rsidP="00944796">
      <w:pPr>
        <w:rPr>
          <w:szCs w:val="24"/>
        </w:rPr>
      </w:pPr>
    </w:p>
    <w:p w14:paraId="603FB559" w14:textId="1975B316" w:rsidR="00373590" w:rsidRPr="007D7AA0" w:rsidRDefault="00E65DB2" w:rsidP="007D7AA0">
      <w:pPr>
        <w:spacing w:after="0" w:line="240" w:lineRule="auto"/>
        <w:rPr>
          <w:rFonts w:eastAsia="SimSun" w:cs="Arial"/>
          <w:bCs/>
          <w:color w:val="000000"/>
          <w:szCs w:val="24"/>
          <w:shd w:val="clear" w:color="auto" w:fill="FFFFFF"/>
        </w:rPr>
      </w:pPr>
      <w:r>
        <w:rPr>
          <w:rFonts w:eastAsia="SimSun" w:cs="Arial"/>
          <w:bCs/>
          <w:color w:val="000000"/>
          <w:szCs w:val="24"/>
          <w:shd w:val="clear" w:color="auto" w:fill="FFFFFF"/>
        </w:rPr>
        <w:t xml:space="preserve">           </w:t>
      </w:r>
    </w:p>
    <w:p w14:paraId="071CF72B" w14:textId="5C0EA109" w:rsidR="005A665E" w:rsidRPr="00237602" w:rsidRDefault="002D155D" w:rsidP="002D155D">
      <w:pPr>
        <w:pStyle w:val="Balk2"/>
        <w:rPr>
          <w:rFonts w:ascii="Times New Roman" w:hAnsi="Times New Roman"/>
          <w:color w:val="00B0F0"/>
          <w:sz w:val="32"/>
        </w:rPr>
      </w:pPr>
      <w:bookmarkStart w:id="19" w:name="_Toc531097535"/>
      <w:bookmarkStart w:id="20" w:name="_Toc416085130"/>
      <w:r w:rsidRPr="00237602">
        <w:rPr>
          <w:rFonts w:ascii="Times New Roman" w:hAnsi="Times New Roman"/>
          <w:color w:val="00B0F0"/>
          <w:sz w:val="32"/>
        </w:rPr>
        <w:t>Okulun Mevcut Durumu</w:t>
      </w:r>
      <w:r w:rsidR="00E63125" w:rsidRPr="00237602">
        <w:rPr>
          <w:rFonts w:ascii="Times New Roman" w:hAnsi="Times New Roman"/>
          <w:color w:val="00B0F0"/>
          <w:sz w:val="32"/>
        </w:rPr>
        <w:t>: Temel İstatistikler</w:t>
      </w:r>
      <w:bookmarkEnd w:id="19"/>
    </w:p>
    <w:p w14:paraId="7D42EC4F" w14:textId="77777777" w:rsidR="00A07F48" w:rsidRPr="00237602" w:rsidRDefault="00A07F48" w:rsidP="00E67FCA">
      <w:pPr>
        <w:pStyle w:val="Balk3"/>
        <w:rPr>
          <w:rFonts w:ascii="Times New Roman" w:hAnsi="Times New Roman"/>
          <w:b/>
          <w:color w:val="FF0000"/>
        </w:rPr>
      </w:pPr>
      <w:r w:rsidRPr="00237602">
        <w:rPr>
          <w:rFonts w:ascii="Times New Roman" w:hAnsi="Times New Roman"/>
          <w:b/>
          <w:color w:val="FF0000"/>
        </w:rPr>
        <w:t>Okul Künyesi</w:t>
      </w:r>
    </w:p>
    <w:bookmarkEnd w:id="20"/>
    <w:p w14:paraId="0B707BAD" w14:textId="77777777" w:rsidR="00520266" w:rsidRPr="002F555D" w:rsidRDefault="00A07F48" w:rsidP="00A07F48">
      <w:pPr>
        <w:autoSpaceDE w:val="0"/>
        <w:autoSpaceDN w:val="0"/>
        <w:adjustRightInd w:val="0"/>
        <w:spacing w:after="0" w:line="240" w:lineRule="auto"/>
        <w:ind w:firstLine="708"/>
        <w:jc w:val="both"/>
        <w:rPr>
          <w:rFonts w:ascii="Times New Roman" w:hAnsi="Times New Roman"/>
          <w:sz w:val="26"/>
          <w:szCs w:val="26"/>
        </w:rPr>
      </w:pPr>
      <w:r w:rsidRPr="002F555D">
        <w:rPr>
          <w:rFonts w:ascii="Times New Roman" w:hAnsi="Times New Roman"/>
          <w:sz w:val="26"/>
          <w:szCs w:val="26"/>
        </w:rPr>
        <w:t>Okulumuzun temel girdilerine ilişkin bilgiler altta yer alan okul künyesin</w:t>
      </w:r>
      <w:r w:rsidR="00E67FCA" w:rsidRPr="002F555D">
        <w:rPr>
          <w:rFonts w:ascii="Times New Roman" w:hAnsi="Times New Roman"/>
          <w:sz w:val="26"/>
          <w:szCs w:val="26"/>
        </w:rPr>
        <w:t>e ilişkin tablo</w:t>
      </w:r>
      <w:r w:rsidR="00FF5561" w:rsidRPr="002F555D">
        <w:rPr>
          <w:rFonts w:ascii="Times New Roman" w:hAnsi="Times New Roman"/>
          <w:sz w:val="26"/>
          <w:szCs w:val="26"/>
        </w:rPr>
        <w:t>da</w:t>
      </w:r>
      <w:r w:rsidRPr="002F555D">
        <w:rPr>
          <w:rFonts w:ascii="Times New Roman" w:hAnsi="Times New Roman"/>
          <w:sz w:val="26"/>
          <w:szCs w:val="26"/>
        </w:rPr>
        <w:t xml:space="preserve"> yer almaktadır.</w:t>
      </w:r>
    </w:p>
    <w:p w14:paraId="754561C1" w14:textId="77777777" w:rsidR="005D5792" w:rsidRDefault="005D5792" w:rsidP="00A07F48">
      <w:pPr>
        <w:autoSpaceDE w:val="0"/>
        <w:autoSpaceDN w:val="0"/>
        <w:adjustRightInd w:val="0"/>
        <w:spacing w:after="0" w:line="240" w:lineRule="auto"/>
        <w:ind w:firstLine="708"/>
        <w:jc w:val="both"/>
        <w:rPr>
          <w:szCs w:val="24"/>
        </w:rPr>
      </w:pPr>
    </w:p>
    <w:p w14:paraId="01C41504" w14:textId="77777777" w:rsidR="00FF5561" w:rsidRPr="00237602" w:rsidRDefault="00FF5561" w:rsidP="00373590">
      <w:pPr>
        <w:autoSpaceDE w:val="0"/>
        <w:autoSpaceDN w:val="0"/>
        <w:adjustRightInd w:val="0"/>
        <w:spacing w:after="0" w:line="240" w:lineRule="auto"/>
        <w:jc w:val="both"/>
        <w:rPr>
          <w:rFonts w:ascii="Times New Roman" w:hAnsi="Times New Roman"/>
          <w:b/>
          <w:szCs w:val="24"/>
        </w:rPr>
      </w:pPr>
      <w:r w:rsidRPr="00237602">
        <w:rPr>
          <w:rFonts w:ascii="Times New Roman" w:hAnsi="Times New Roman"/>
          <w:b/>
          <w:szCs w:val="24"/>
        </w:rPr>
        <w:t>Temel Bilgiler Tablosu</w:t>
      </w:r>
      <w:r w:rsidR="00E67FCA" w:rsidRPr="00237602">
        <w:rPr>
          <w:rFonts w:ascii="Times New Roman" w:hAnsi="Times New Roman"/>
          <w:b/>
          <w:szCs w:val="24"/>
        </w:rPr>
        <w:t>- Okul Künyesi</w:t>
      </w:r>
      <w:r w:rsidRPr="00237602">
        <w:rPr>
          <w:rFonts w:ascii="Times New Roman" w:hAnsi="Times New Roman"/>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A47F2F" w14:paraId="7B43823B" w14:textId="77777777"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A66DD25" w14:textId="395DC363" w:rsidR="00182608" w:rsidRPr="00A07F48" w:rsidRDefault="00A07F48" w:rsidP="00A07F48">
            <w:r w:rsidRPr="00A07F48">
              <w:t>İli:</w:t>
            </w:r>
            <w:r>
              <w:t xml:space="preserve"> </w:t>
            </w:r>
            <w:r w:rsidR="008D6868" w:rsidRPr="00E1560C">
              <w:rPr>
                <w:b/>
              </w:rPr>
              <w:t>İstanbul</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373EB21B" w14:textId="4F0BD28D" w:rsidR="00182608" w:rsidRPr="00A07F48" w:rsidRDefault="00182608" w:rsidP="009436C8">
            <w:r w:rsidRPr="00A07F48">
              <w:rPr>
                <w:b/>
              </w:rPr>
              <w:t>İ</w:t>
            </w:r>
            <w:r w:rsidR="00A07F48" w:rsidRPr="00A07F48">
              <w:rPr>
                <w:b/>
              </w:rPr>
              <w:t>lçesi:</w:t>
            </w:r>
            <w:r w:rsidR="008D6868">
              <w:t xml:space="preserve"> Çekmeköy</w:t>
            </w:r>
          </w:p>
        </w:tc>
      </w:tr>
      <w:tr w:rsidR="009436C8" w:rsidRPr="00A47F2F" w14:paraId="450561A2" w14:textId="77777777" w:rsidTr="003065D7">
        <w:trPr>
          <w:trHeight w:val="581"/>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7E81C20" w14:textId="77777777"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E8BD9DB" w14:textId="033A15E9" w:rsidR="00A5694F" w:rsidRPr="009436C8" w:rsidRDefault="00642B16" w:rsidP="00A07F48">
            <w:pPr>
              <w:rPr>
                <w:sz w:val="20"/>
              </w:rPr>
            </w:pPr>
            <w:r>
              <w:rPr>
                <w:sz w:val="20"/>
              </w:rPr>
              <w:t>Nişantepe Mahallesi, Okul Sokak N</w:t>
            </w:r>
            <w:r w:rsidR="00771F9F">
              <w:rPr>
                <w:sz w:val="20"/>
              </w:rPr>
              <w:t>o:24/2</w:t>
            </w:r>
            <w:r w:rsidR="008D6868">
              <w:rPr>
                <w:sz w:val="20"/>
              </w:rPr>
              <w:t xml:space="preserve"> Çekmeköy</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6631856A" w14:textId="77777777" w:rsidR="00A5694F" w:rsidRPr="009436C8" w:rsidRDefault="00A5694F" w:rsidP="00A5694F">
            <w:pPr>
              <w:rPr>
                <w:sz w:val="20"/>
              </w:rPr>
            </w:pPr>
            <w:r w:rsidRPr="009436C8">
              <w:rPr>
                <w:b/>
                <w:sz w:val="20"/>
              </w:rPr>
              <w:t>Coğrafi Konum (link</w:t>
            </w:r>
            <w:r w:rsidRPr="005C5219">
              <w:rPr>
                <w:b/>
                <w:sz w:val="20"/>
              </w:rPr>
              <w:t>)</w:t>
            </w:r>
            <w:r w:rsidR="005D5792" w:rsidRPr="005C5219">
              <w:rPr>
                <w:b/>
                <w:sz w:val="20"/>
              </w:rPr>
              <w:t>*</w:t>
            </w:r>
            <w:r w:rsidRPr="005C5219">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14D83211" w14:textId="189DFD88" w:rsidR="003065D7" w:rsidRPr="009436C8" w:rsidRDefault="005241CB" w:rsidP="00A07F48">
            <w:pPr>
              <w:rPr>
                <w:sz w:val="20"/>
              </w:rPr>
            </w:pPr>
            <w:hyperlink r:id="rId14" w:history="1">
              <w:r w:rsidR="003065D7" w:rsidRPr="00AA32B4">
                <w:rPr>
                  <w:rStyle w:val="Kpr"/>
                  <w:sz w:val="20"/>
                </w:rPr>
                <w:t>https://goo.gl/maps/ELBiaJa3KG72</w:t>
              </w:r>
            </w:hyperlink>
          </w:p>
        </w:tc>
      </w:tr>
      <w:tr w:rsidR="009436C8" w:rsidRPr="00A47F2F" w14:paraId="0D46458E"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A7F6B2D" w14:textId="77777777"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53F89B3" w14:textId="58CA8737" w:rsidR="00A5694F" w:rsidRPr="009436C8" w:rsidRDefault="008D6868" w:rsidP="00A07F48">
            <w:pPr>
              <w:rPr>
                <w:sz w:val="20"/>
              </w:rPr>
            </w:pPr>
            <w:r>
              <w:rPr>
                <w:sz w:val="20"/>
              </w:rPr>
              <w:t>216 304 37 32</w:t>
            </w:r>
          </w:p>
        </w:tc>
        <w:tc>
          <w:tcPr>
            <w:tcW w:w="981" w:type="pct"/>
            <w:gridSpan w:val="2"/>
            <w:tcBorders>
              <w:top w:val="single" w:sz="8" w:space="0" w:color="000066"/>
              <w:left w:val="nil"/>
              <w:bottom w:val="nil"/>
              <w:right w:val="single" w:sz="8" w:space="0" w:color="000000"/>
            </w:tcBorders>
            <w:shd w:val="clear" w:color="auto" w:fill="auto"/>
            <w:noWrap/>
            <w:vAlign w:val="center"/>
          </w:tcPr>
          <w:p w14:paraId="71923E50" w14:textId="77777777"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126D7C4D" w14:textId="201E437D" w:rsidR="00A5694F" w:rsidRPr="009436C8" w:rsidRDefault="00197859" w:rsidP="00A07F48">
            <w:pPr>
              <w:rPr>
                <w:sz w:val="20"/>
              </w:rPr>
            </w:pPr>
            <w:r>
              <w:rPr>
                <w:sz w:val="20"/>
              </w:rPr>
              <w:t>-</w:t>
            </w:r>
          </w:p>
        </w:tc>
      </w:tr>
      <w:tr w:rsidR="009436C8" w:rsidRPr="00A47F2F" w14:paraId="2FC2D156"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BE7192C" w14:textId="77777777"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BBD9CDA" w14:textId="2E25D9D5" w:rsidR="009436C8" w:rsidRPr="009436C8" w:rsidRDefault="00771F9F" w:rsidP="00A07F48">
            <w:pPr>
              <w:rPr>
                <w:b/>
                <w:sz w:val="20"/>
              </w:rPr>
            </w:pPr>
            <w:hyperlink r:id="rId15" w:history="1">
              <w:r w:rsidRPr="00521BE7">
                <w:rPr>
                  <w:rStyle w:val="Kpr"/>
                  <w:sz w:val="20"/>
                </w:rPr>
                <w:t>nisantepeanaokulu@gmail.com</w:t>
              </w:r>
            </w:hyperlink>
            <w:r>
              <w:rPr>
                <w:sz w:val="20"/>
              </w:rPr>
              <w:t xml:space="preserve"> </w:t>
            </w:r>
          </w:p>
        </w:tc>
        <w:tc>
          <w:tcPr>
            <w:tcW w:w="981" w:type="pct"/>
            <w:gridSpan w:val="2"/>
            <w:tcBorders>
              <w:top w:val="single" w:sz="8" w:space="0" w:color="000066"/>
              <w:left w:val="nil"/>
              <w:bottom w:val="nil"/>
              <w:right w:val="single" w:sz="8" w:space="0" w:color="000000"/>
            </w:tcBorders>
            <w:shd w:val="clear" w:color="auto" w:fill="auto"/>
            <w:noWrap/>
            <w:vAlign w:val="center"/>
          </w:tcPr>
          <w:p w14:paraId="4437384D" w14:textId="77777777"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1577CB66" w14:textId="05B79E29" w:rsidR="009436C8" w:rsidRPr="009436C8" w:rsidRDefault="003119DF" w:rsidP="00A07F48">
            <w:pPr>
              <w:rPr>
                <w:sz w:val="20"/>
              </w:rPr>
            </w:pPr>
            <w:hyperlink r:id="rId16" w:history="1">
              <w:r w:rsidRPr="00521BE7">
                <w:rPr>
                  <w:rStyle w:val="Kpr"/>
                  <w:sz w:val="20"/>
                </w:rPr>
                <w:t>http://nisantepeanaokulu.meb.k12.tr/</w:t>
              </w:r>
            </w:hyperlink>
            <w:r>
              <w:rPr>
                <w:sz w:val="20"/>
              </w:rPr>
              <w:t xml:space="preserve"> </w:t>
            </w:r>
          </w:p>
        </w:tc>
      </w:tr>
      <w:tr w:rsidR="00FF5561" w:rsidRPr="00A47F2F" w14:paraId="61097FAF"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FE59C71" w14:textId="77777777"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6AF90D8" w14:textId="6CB23A6B" w:rsidR="009436C8" w:rsidRPr="009436C8" w:rsidRDefault="008D6868" w:rsidP="00A07F48">
            <w:pPr>
              <w:rPr>
                <w:b/>
                <w:sz w:val="20"/>
              </w:rPr>
            </w:pPr>
            <w:r>
              <w:rPr>
                <w:b/>
                <w:sz w:val="20"/>
              </w:rPr>
              <w:t>752899</w:t>
            </w:r>
          </w:p>
        </w:tc>
        <w:tc>
          <w:tcPr>
            <w:tcW w:w="981" w:type="pct"/>
            <w:gridSpan w:val="2"/>
            <w:tcBorders>
              <w:top w:val="single" w:sz="8" w:space="0" w:color="000066"/>
              <w:left w:val="nil"/>
              <w:bottom w:val="nil"/>
              <w:right w:val="single" w:sz="8" w:space="0" w:color="000000"/>
            </w:tcBorders>
            <w:shd w:val="clear" w:color="auto" w:fill="auto"/>
            <w:noWrap/>
            <w:vAlign w:val="center"/>
          </w:tcPr>
          <w:p w14:paraId="18545044" w14:textId="77777777"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7597F11B" w14:textId="1334A545" w:rsidR="009436C8" w:rsidRPr="009436C8" w:rsidRDefault="008D6868" w:rsidP="00A07F48">
            <w:pPr>
              <w:rPr>
                <w:sz w:val="20"/>
              </w:rPr>
            </w:pPr>
            <w:r>
              <w:rPr>
                <w:sz w:val="20"/>
              </w:rPr>
              <w:t>İkili Eğitim</w:t>
            </w:r>
          </w:p>
        </w:tc>
      </w:tr>
      <w:tr w:rsidR="005D5792" w:rsidRPr="00A47F2F" w14:paraId="628A64A1" w14:textId="77777777"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4474458C" w14:textId="0C781B3A" w:rsidR="005D5792" w:rsidRPr="009436C8" w:rsidRDefault="005D5792" w:rsidP="009678DE">
            <w:pPr>
              <w:rPr>
                <w:sz w:val="20"/>
              </w:rPr>
            </w:pPr>
            <w:r w:rsidRPr="009436C8">
              <w:rPr>
                <w:b/>
                <w:sz w:val="20"/>
              </w:rPr>
              <w:t>Okulun Hizmete Giriş T</w:t>
            </w:r>
            <w:r>
              <w:rPr>
                <w:b/>
                <w:sz w:val="20"/>
              </w:rPr>
              <w:t xml:space="preserve">arihi : </w:t>
            </w:r>
            <w:r w:rsidR="008D6868">
              <w:rPr>
                <w:b/>
                <w:sz w:val="20"/>
              </w:rPr>
              <w:t>2013</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3B9CF80E" w14:textId="77777777" w:rsidR="005D5792" w:rsidRPr="005D5792" w:rsidRDefault="005D5792" w:rsidP="00A5694F">
            <w:pPr>
              <w:rPr>
                <w:b/>
                <w:sz w:val="20"/>
              </w:rPr>
            </w:pPr>
            <w:r w:rsidRPr="005D5792">
              <w:rPr>
                <w:b/>
                <w:sz w:val="20"/>
              </w:rPr>
              <w:t>Toplam Çalışan Sayısı</w:t>
            </w:r>
            <w:r>
              <w:rPr>
                <w:b/>
                <w:sz w:val="20"/>
              </w:rPr>
              <w:t xml:space="preserve"> </w:t>
            </w:r>
            <w:r w:rsidRPr="005C5219">
              <w:rPr>
                <w:b/>
                <w:sz w:val="20"/>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0FE51605" w14:textId="0107B7AE" w:rsidR="005D5792" w:rsidRPr="009436C8" w:rsidRDefault="00197859" w:rsidP="00A5694F">
            <w:pPr>
              <w:rPr>
                <w:sz w:val="20"/>
              </w:rPr>
            </w:pPr>
            <w:r>
              <w:rPr>
                <w:sz w:val="20"/>
              </w:rPr>
              <w:t>7</w:t>
            </w:r>
          </w:p>
        </w:tc>
      </w:tr>
      <w:tr w:rsidR="00FF5561" w:rsidRPr="00A47F2F" w14:paraId="4368758E" w14:textId="77777777"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724351C5" w14:textId="77777777"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BA4F83E" w14:textId="77777777"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2D417CD" w14:textId="206E18D4" w:rsidR="00FF5561" w:rsidRPr="009436C8" w:rsidRDefault="00771F9F" w:rsidP="00A5694F">
            <w:pPr>
              <w:rPr>
                <w:sz w:val="20"/>
              </w:rPr>
            </w:pPr>
            <w:r>
              <w:rPr>
                <w:sz w:val="20"/>
              </w:rPr>
              <w:t>114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3DA1CC92" w14:textId="77777777"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331C041" w14:textId="77777777"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26A92E78" w14:textId="7FD2D25A" w:rsidR="00FF5561" w:rsidRPr="009436C8" w:rsidRDefault="00683EBC" w:rsidP="00A5694F">
            <w:pPr>
              <w:rPr>
                <w:sz w:val="20"/>
              </w:rPr>
            </w:pPr>
            <w:r>
              <w:rPr>
                <w:sz w:val="20"/>
              </w:rPr>
              <w:t>1</w:t>
            </w:r>
            <w:r w:rsidR="007F06E4">
              <w:rPr>
                <w:sz w:val="20"/>
              </w:rPr>
              <w:t>7</w:t>
            </w:r>
          </w:p>
        </w:tc>
      </w:tr>
      <w:tr w:rsidR="00FF5561" w:rsidRPr="00A47F2F" w14:paraId="7B98E429"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972AFC4"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FCDAA3F" w14:textId="77777777"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0092DFE" w14:textId="2F8842C7" w:rsidR="00FF5561" w:rsidRPr="009436C8" w:rsidRDefault="00771F9F" w:rsidP="00A5694F">
            <w:pPr>
              <w:rPr>
                <w:sz w:val="20"/>
              </w:rPr>
            </w:pPr>
            <w:r>
              <w:rPr>
                <w:sz w:val="20"/>
              </w:rPr>
              <w:t>130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B3653D3" w14:textId="77777777"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E3A8484" w14:textId="77777777"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05FAA502" w14:textId="566519A2" w:rsidR="00FF5561" w:rsidRPr="009436C8" w:rsidRDefault="00220B55" w:rsidP="00A5694F">
            <w:pPr>
              <w:rPr>
                <w:sz w:val="20"/>
              </w:rPr>
            </w:pPr>
            <w:r>
              <w:rPr>
                <w:sz w:val="20"/>
              </w:rPr>
              <w:t>1</w:t>
            </w:r>
          </w:p>
        </w:tc>
      </w:tr>
      <w:tr w:rsidR="00581C99" w:rsidRPr="00A47F2F" w14:paraId="19437A0E"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3760011"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0ED59BA" w14:textId="77777777"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C980E56" w14:textId="179558A8" w:rsidR="00FF5561" w:rsidRPr="009436C8" w:rsidRDefault="003119DF" w:rsidP="00A5694F">
            <w:pPr>
              <w:rPr>
                <w:sz w:val="20"/>
              </w:rPr>
            </w:pPr>
            <w:r>
              <w:rPr>
                <w:sz w:val="20"/>
              </w:rPr>
              <w:t>2</w:t>
            </w:r>
            <w:r w:rsidR="00771F9F">
              <w:rPr>
                <w:sz w:val="20"/>
              </w:rPr>
              <w:t>44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06AC3F2" w14:textId="77777777"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AEBF86E" w14:textId="77777777"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19A63B73" w14:textId="1995CBD0" w:rsidR="00FF5561" w:rsidRPr="009436C8" w:rsidRDefault="00683EBC" w:rsidP="00A5694F">
            <w:pPr>
              <w:rPr>
                <w:sz w:val="20"/>
              </w:rPr>
            </w:pPr>
            <w:r>
              <w:rPr>
                <w:sz w:val="20"/>
              </w:rPr>
              <w:t>1</w:t>
            </w:r>
            <w:r w:rsidR="00220B55">
              <w:rPr>
                <w:sz w:val="20"/>
              </w:rPr>
              <w:t>8</w:t>
            </w:r>
          </w:p>
        </w:tc>
      </w:tr>
      <w:tr w:rsidR="00581C99" w:rsidRPr="00A47F2F" w14:paraId="3752E99F"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CAE254E" w14:textId="77777777"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FDA0058" w14:textId="0F908FD0" w:rsidR="00581C99" w:rsidRPr="009436C8" w:rsidRDefault="00581C99" w:rsidP="00A5694F">
            <w:pPr>
              <w:rPr>
                <w:sz w:val="20"/>
              </w:rPr>
            </w:pPr>
            <w:r>
              <w:rPr>
                <w:sz w:val="20"/>
              </w:rPr>
              <w:t>:</w:t>
            </w:r>
            <w:r w:rsidR="003065D7">
              <w:rPr>
                <w:sz w:val="20"/>
              </w:rPr>
              <w:t xml:space="preserve"> </w:t>
            </w:r>
            <w:r w:rsidR="00220B55">
              <w:rPr>
                <w:sz w:val="20"/>
              </w:rPr>
              <w:t>50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94C1618" w14:textId="77777777"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6F886A9" w14:textId="1F09BD84" w:rsidR="00581C99" w:rsidRPr="009436C8" w:rsidRDefault="00581C99" w:rsidP="003065D7">
            <w:pPr>
              <w:rPr>
                <w:sz w:val="20"/>
              </w:rPr>
            </w:pPr>
            <w:r>
              <w:rPr>
                <w:sz w:val="20"/>
              </w:rPr>
              <w:t>:</w:t>
            </w:r>
            <w:r w:rsidR="003065D7">
              <w:rPr>
                <w:sz w:val="20"/>
              </w:rPr>
              <w:t>2</w:t>
            </w:r>
            <w:r w:rsidR="00220B55">
              <w:rPr>
                <w:sz w:val="20"/>
              </w:rPr>
              <w:t>5</w:t>
            </w:r>
          </w:p>
        </w:tc>
      </w:tr>
      <w:tr w:rsidR="00581C99" w:rsidRPr="00A47F2F" w14:paraId="039E7942"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2D945B8" w14:textId="77777777"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45445DC" w14:textId="45110B6C" w:rsidR="00581C99" w:rsidRPr="009436C8" w:rsidRDefault="00581C99" w:rsidP="00A5694F">
            <w:pPr>
              <w:rPr>
                <w:sz w:val="20"/>
              </w:rPr>
            </w:pPr>
            <w:r>
              <w:rPr>
                <w:sz w:val="20"/>
              </w:rPr>
              <w:t>:</w:t>
            </w:r>
            <w:r w:rsidR="00197859">
              <w:rPr>
                <w:sz w:val="20"/>
              </w:rPr>
              <w:t xml:space="preserve"> 2</w:t>
            </w:r>
            <w:r w:rsidR="00CB7E68">
              <w:rPr>
                <w:sz w:val="20"/>
              </w:rPr>
              <w:t>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008F499" w14:textId="77777777"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29C5CBC" w14:textId="53B829F9" w:rsidR="00581C99" w:rsidRPr="009436C8" w:rsidRDefault="00581C99" w:rsidP="00A5694F">
            <w:pPr>
              <w:rPr>
                <w:sz w:val="20"/>
              </w:rPr>
            </w:pPr>
            <w:r>
              <w:rPr>
                <w:sz w:val="20"/>
              </w:rPr>
              <w:t>:</w:t>
            </w:r>
            <w:r w:rsidR="00197859">
              <w:rPr>
                <w:sz w:val="20"/>
              </w:rPr>
              <w:t>0</w:t>
            </w:r>
          </w:p>
        </w:tc>
      </w:tr>
      <w:tr w:rsidR="00581C99" w:rsidRPr="00A47F2F" w14:paraId="679A2784"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19E8E19" w14:textId="77777777" w:rsidR="00581C99" w:rsidRPr="00581C99" w:rsidRDefault="00533426" w:rsidP="00533426">
            <w:pPr>
              <w:rPr>
                <w:b/>
                <w:sz w:val="20"/>
              </w:rPr>
            </w:pPr>
            <w:r>
              <w:rPr>
                <w:b/>
                <w:sz w:val="20"/>
              </w:rPr>
              <w:t>Öğrenci Başına Düşen Toplam Gider Miktarı</w:t>
            </w:r>
            <w:r w:rsidR="00E63125" w:rsidRPr="005C5219">
              <w:rPr>
                <w:b/>
                <w:sz w:val="20"/>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ABE4CF7" w14:textId="39EFFDA9" w:rsidR="00581C99" w:rsidRPr="009436C8" w:rsidRDefault="00045353" w:rsidP="000668B6">
            <w:pPr>
              <w:rPr>
                <w:sz w:val="20"/>
              </w:rPr>
            </w:pPr>
            <w:r>
              <w:rPr>
                <w:sz w:val="20"/>
              </w:rPr>
              <w:t>1</w:t>
            </w:r>
            <w:r w:rsidR="00CB7E68">
              <w:rPr>
                <w:sz w:val="20"/>
              </w:rPr>
              <w:t>.</w:t>
            </w:r>
            <w:r>
              <w:rPr>
                <w:sz w:val="20"/>
              </w:rPr>
              <w:t>086</w:t>
            </w:r>
            <w:r w:rsidR="007D7AA0">
              <w:rPr>
                <w:sz w:val="20"/>
              </w:rPr>
              <w:t>,00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19B918C" w14:textId="77777777"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82B7E53" w14:textId="523F9274" w:rsidR="00581C99" w:rsidRPr="009436C8" w:rsidRDefault="003119DF" w:rsidP="00A5694F">
            <w:pPr>
              <w:rPr>
                <w:sz w:val="20"/>
              </w:rPr>
            </w:pPr>
            <w:r>
              <w:rPr>
                <w:sz w:val="20"/>
              </w:rPr>
              <w:t>5</w:t>
            </w:r>
          </w:p>
        </w:tc>
      </w:tr>
    </w:tbl>
    <w:p w14:paraId="1FEAEC57" w14:textId="77777777" w:rsidR="00E63125" w:rsidRPr="00373590" w:rsidRDefault="00E63125" w:rsidP="00E63125">
      <w:pPr>
        <w:rPr>
          <w:sz w:val="20"/>
        </w:rPr>
      </w:pPr>
    </w:p>
    <w:p w14:paraId="127982FA" w14:textId="6BACAC75" w:rsidR="00E63125" w:rsidRDefault="0000061B" w:rsidP="00E63125">
      <w:r>
        <w:lastRenderedPageBreak/>
        <w:t>12</w:t>
      </w:r>
    </w:p>
    <w:p w14:paraId="5AA25B3A" w14:textId="77777777" w:rsidR="00E67FCA" w:rsidRPr="00237602" w:rsidRDefault="00E67FCA" w:rsidP="00E67FCA">
      <w:pPr>
        <w:pStyle w:val="Balk3"/>
        <w:rPr>
          <w:rFonts w:ascii="Times New Roman" w:hAnsi="Times New Roman"/>
          <w:b/>
          <w:color w:val="00B0F0"/>
        </w:rPr>
      </w:pPr>
      <w:r w:rsidRPr="00237602">
        <w:rPr>
          <w:rFonts w:ascii="Times New Roman" w:hAnsi="Times New Roman"/>
          <w:b/>
          <w:color w:val="00B0F0"/>
        </w:rPr>
        <w:t>Çalışan Bilgileri</w:t>
      </w:r>
    </w:p>
    <w:p w14:paraId="2192B8EF" w14:textId="77777777" w:rsidR="00FF5561" w:rsidRPr="00237602" w:rsidRDefault="00E67FCA" w:rsidP="00237602">
      <w:pPr>
        <w:pStyle w:val="ListeParagraf"/>
        <w:numPr>
          <w:ilvl w:val="0"/>
          <w:numId w:val="39"/>
        </w:numPr>
        <w:rPr>
          <w:rFonts w:ascii="Times New Roman" w:hAnsi="Times New Roman"/>
          <w:sz w:val="26"/>
          <w:szCs w:val="26"/>
        </w:rPr>
      </w:pPr>
      <w:r w:rsidRPr="00237602">
        <w:rPr>
          <w:rFonts w:ascii="Times New Roman" w:hAnsi="Times New Roman"/>
          <w:sz w:val="26"/>
          <w:szCs w:val="26"/>
        </w:rPr>
        <w:t xml:space="preserve">Okulumuzun çalışanlarına ilişkin bilgiler altta yer alan tabloda </w:t>
      </w:r>
      <w:r w:rsidR="00E63125" w:rsidRPr="00237602">
        <w:rPr>
          <w:rFonts w:ascii="Times New Roman" w:hAnsi="Times New Roman"/>
          <w:sz w:val="26"/>
          <w:szCs w:val="26"/>
        </w:rPr>
        <w:t>belirtilmiştir.</w:t>
      </w:r>
    </w:p>
    <w:p w14:paraId="14CD5BC7" w14:textId="5915E5A3" w:rsidR="00FF5561" w:rsidRPr="00237602" w:rsidRDefault="00FF5561">
      <w:pPr>
        <w:rPr>
          <w:rFonts w:ascii="Times New Roman" w:hAnsi="Times New Roman"/>
          <w:b/>
        </w:rPr>
      </w:pPr>
      <w:r w:rsidRPr="00237602">
        <w:rPr>
          <w:rFonts w:ascii="Times New Roman" w:hAnsi="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14:paraId="3DCD1FF2" w14:textId="77777777" w:rsidTr="00D41148">
        <w:tc>
          <w:tcPr>
            <w:tcW w:w="5304" w:type="dxa"/>
            <w:shd w:val="clear" w:color="auto" w:fill="auto"/>
          </w:tcPr>
          <w:p w14:paraId="2546A88D" w14:textId="77777777" w:rsidR="00533426" w:rsidRPr="00D41148" w:rsidRDefault="00E63125">
            <w:pPr>
              <w:rPr>
                <w:b/>
              </w:rPr>
            </w:pPr>
            <w:r w:rsidRPr="00D41148">
              <w:rPr>
                <w:b/>
              </w:rPr>
              <w:t>Unvan</w:t>
            </w:r>
            <w:r w:rsidR="00533426" w:rsidRPr="00D41148">
              <w:rPr>
                <w:b/>
              </w:rPr>
              <w:t>*</w:t>
            </w:r>
          </w:p>
        </w:tc>
        <w:tc>
          <w:tcPr>
            <w:tcW w:w="1768" w:type="dxa"/>
            <w:shd w:val="clear" w:color="auto" w:fill="auto"/>
          </w:tcPr>
          <w:p w14:paraId="22BCF919" w14:textId="77777777" w:rsidR="00533426" w:rsidRPr="00D41148" w:rsidRDefault="00533426">
            <w:pPr>
              <w:rPr>
                <w:b/>
              </w:rPr>
            </w:pPr>
            <w:r w:rsidRPr="00D41148">
              <w:rPr>
                <w:b/>
              </w:rPr>
              <w:t>Erkek</w:t>
            </w:r>
          </w:p>
        </w:tc>
        <w:tc>
          <w:tcPr>
            <w:tcW w:w="1768" w:type="dxa"/>
            <w:shd w:val="clear" w:color="auto" w:fill="auto"/>
          </w:tcPr>
          <w:p w14:paraId="46ACFFAF" w14:textId="77777777" w:rsidR="00533426" w:rsidRPr="00D41148" w:rsidRDefault="00533426">
            <w:pPr>
              <w:rPr>
                <w:b/>
              </w:rPr>
            </w:pPr>
            <w:r w:rsidRPr="00D41148">
              <w:rPr>
                <w:b/>
              </w:rPr>
              <w:t>Kadın</w:t>
            </w:r>
          </w:p>
        </w:tc>
        <w:tc>
          <w:tcPr>
            <w:tcW w:w="1768" w:type="dxa"/>
            <w:shd w:val="clear" w:color="auto" w:fill="auto"/>
          </w:tcPr>
          <w:p w14:paraId="75D9C0FA" w14:textId="77777777" w:rsidR="00533426" w:rsidRPr="00D41148" w:rsidRDefault="00533426">
            <w:pPr>
              <w:rPr>
                <w:b/>
              </w:rPr>
            </w:pPr>
            <w:r w:rsidRPr="00D41148">
              <w:rPr>
                <w:b/>
              </w:rPr>
              <w:t>Toplam</w:t>
            </w:r>
          </w:p>
        </w:tc>
      </w:tr>
      <w:tr w:rsidR="00D5715B" w:rsidRPr="00D41148" w14:paraId="22247209" w14:textId="77777777" w:rsidTr="00D41148">
        <w:tc>
          <w:tcPr>
            <w:tcW w:w="5304" w:type="dxa"/>
            <w:shd w:val="clear" w:color="auto" w:fill="auto"/>
          </w:tcPr>
          <w:p w14:paraId="014F5AC3" w14:textId="77777777" w:rsidR="00533426" w:rsidRPr="00533426" w:rsidRDefault="00533426">
            <w:r w:rsidRPr="00533426">
              <w:t>Okul Müdürü ve Müdür Yardımcısı</w:t>
            </w:r>
          </w:p>
        </w:tc>
        <w:tc>
          <w:tcPr>
            <w:tcW w:w="1768" w:type="dxa"/>
            <w:shd w:val="clear" w:color="auto" w:fill="auto"/>
          </w:tcPr>
          <w:p w14:paraId="5C59A821" w14:textId="25C79D5B" w:rsidR="00533426" w:rsidRPr="00D41148" w:rsidRDefault="00127E4A">
            <w:pPr>
              <w:rPr>
                <w:b/>
              </w:rPr>
            </w:pPr>
            <w:r>
              <w:rPr>
                <w:b/>
              </w:rPr>
              <w:t>1</w:t>
            </w:r>
          </w:p>
        </w:tc>
        <w:tc>
          <w:tcPr>
            <w:tcW w:w="1768" w:type="dxa"/>
            <w:shd w:val="clear" w:color="auto" w:fill="auto"/>
          </w:tcPr>
          <w:p w14:paraId="7693EA27" w14:textId="6F1C26D3" w:rsidR="00533426" w:rsidRPr="00D41148" w:rsidRDefault="007F06E4">
            <w:pPr>
              <w:rPr>
                <w:b/>
              </w:rPr>
            </w:pPr>
            <w:r>
              <w:rPr>
                <w:b/>
              </w:rPr>
              <w:t>1</w:t>
            </w:r>
          </w:p>
        </w:tc>
        <w:tc>
          <w:tcPr>
            <w:tcW w:w="1768" w:type="dxa"/>
            <w:shd w:val="clear" w:color="auto" w:fill="auto"/>
          </w:tcPr>
          <w:p w14:paraId="238AE29D" w14:textId="798044F2" w:rsidR="00533426" w:rsidRPr="00D41148" w:rsidRDefault="007F06E4">
            <w:pPr>
              <w:rPr>
                <w:b/>
              </w:rPr>
            </w:pPr>
            <w:r>
              <w:rPr>
                <w:b/>
              </w:rPr>
              <w:t>2</w:t>
            </w:r>
          </w:p>
        </w:tc>
      </w:tr>
      <w:tr w:rsidR="00D5715B" w:rsidRPr="00D41148" w14:paraId="36C1C950" w14:textId="77777777" w:rsidTr="00D41148">
        <w:tc>
          <w:tcPr>
            <w:tcW w:w="5304" w:type="dxa"/>
            <w:shd w:val="clear" w:color="auto" w:fill="auto"/>
          </w:tcPr>
          <w:p w14:paraId="6B37844E" w14:textId="77777777" w:rsidR="00533426" w:rsidRPr="00533426" w:rsidRDefault="00533426">
            <w:r w:rsidRPr="00533426">
              <w:t>Sınıf Öğretmeni</w:t>
            </w:r>
          </w:p>
        </w:tc>
        <w:tc>
          <w:tcPr>
            <w:tcW w:w="1768" w:type="dxa"/>
            <w:shd w:val="clear" w:color="auto" w:fill="auto"/>
          </w:tcPr>
          <w:p w14:paraId="4BDB97A6" w14:textId="62F2157C" w:rsidR="00533426" w:rsidRPr="00D41148" w:rsidRDefault="003119DF">
            <w:pPr>
              <w:rPr>
                <w:b/>
              </w:rPr>
            </w:pPr>
            <w:r>
              <w:rPr>
                <w:b/>
              </w:rPr>
              <w:t>1</w:t>
            </w:r>
          </w:p>
        </w:tc>
        <w:tc>
          <w:tcPr>
            <w:tcW w:w="1768" w:type="dxa"/>
            <w:shd w:val="clear" w:color="auto" w:fill="auto"/>
          </w:tcPr>
          <w:p w14:paraId="4255AA20" w14:textId="1706DF59" w:rsidR="00533426" w:rsidRPr="00D41148" w:rsidRDefault="003119DF">
            <w:pPr>
              <w:rPr>
                <w:b/>
              </w:rPr>
            </w:pPr>
            <w:r>
              <w:rPr>
                <w:b/>
              </w:rPr>
              <w:t>14</w:t>
            </w:r>
          </w:p>
        </w:tc>
        <w:tc>
          <w:tcPr>
            <w:tcW w:w="1768" w:type="dxa"/>
            <w:shd w:val="clear" w:color="auto" w:fill="auto"/>
          </w:tcPr>
          <w:p w14:paraId="6B6C59E6" w14:textId="5F8AE0C3" w:rsidR="00533426" w:rsidRPr="00D41148" w:rsidRDefault="003119DF">
            <w:pPr>
              <w:rPr>
                <w:b/>
              </w:rPr>
            </w:pPr>
            <w:r>
              <w:rPr>
                <w:b/>
              </w:rPr>
              <w:t>15</w:t>
            </w:r>
          </w:p>
        </w:tc>
      </w:tr>
      <w:tr w:rsidR="00D5715B" w:rsidRPr="00D41148" w14:paraId="5341CE48" w14:textId="77777777" w:rsidTr="00D41148">
        <w:tc>
          <w:tcPr>
            <w:tcW w:w="5304" w:type="dxa"/>
            <w:shd w:val="clear" w:color="auto" w:fill="auto"/>
          </w:tcPr>
          <w:p w14:paraId="4354C62C" w14:textId="77777777" w:rsidR="00533426" w:rsidRPr="00533426" w:rsidRDefault="00533426">
            <w:r w:rsidRPr="00533426">
              <w:t>Branş Öğretmeni</w:t>
            </w:r>
          </w:p>
        </w:tc>
        <w:tc>
          <w:tcPr>
            <w:tcW w:w="1768" w:type="dxa"/>
            <w:shd w:val="clear" w:color="auto" w:fill="auto"/>
          </w:tcPr>
          <w:p w14:paraId="26436419" w14:textId="1FAED372" w:rsidR="00533426" w:rsidRPr="00D41148" w:rsidRDefault="00220B55">
            <w:pPr>
              <w:rPr>
                <w:b/>
              </w:rPr>
            </w:pPr>
            <w:r>
              <w:rPr>
                <w:b/>
              </w:rPr>
              <w:t>1</w:t>
            </w:r>
          </w:p>
        </w:tc>
        <w:tc>
          <w:tcPr>
            <w:tcW w:w="1768" w:type="dxa"/>
            <w:shd w:val="clear" w:color="auto" w:fill="auto"/>
          </w:tcPr>
          <w:p w14:paraId="0263CBF5" w14:textId="41423DE9" w:rsidR="00533426" w:rsidRPr="00D41148" w:rsidRDefault="00220B55">
            <w:pPr>
              <w:rPr>
                <w:b/>
              </w:rPr>
            </w:pPr>
            <w:r>
              <w:rPr>
                <w:b/>
              </w:rPr>
              <w:t>3</w:t>
            </w:r>
          </w:p>
        </w:tc>
        <w:tc>
          <w:tcPr>
            <w:tcW w:w="1768" w:type="dxa"/>
            <w:shd w:val="clear" w:color="auto" w:fill="auto"/>
          </w:tcPr>
          <w:p w14:paraId="4994244F" w14:textId="3BCA26A1" w:rsidR="00533426" w:rsidRPr="00D41148" w:rsidRDefault="00220B55">
            <w:pPr>
              <w:rPr>
                <w:b/>
              </w:rPr>
            </w:pPr>
            <w:r>
              <w:rPr>
                <w:b/>
              </w:rPr>
              <w:t>4</w:t>
            </w:r>
          </w:p>
        </w:tc>
      </w:tr>
      <w:tr w:rsidR="00D5715B" w:rsidRPr="00D41148" w14:paraId="143080E2" w14:textId="77777777" w:rsidTr="00D41148">
        <w:tc>
          <w:tcPr>
            <w:tcW w:w="5304" w:type="dxa"/>
            <w:shd w:val="clear" w:color="auto" w:fill="auto"/>
          </w:tcPr>
          <w:p w14:paraId="1E9379FF" w14:textId="77777777" w:rsidR="00533426" w:rsidRPr="00533426" w:rsidRDefault="00533426">
            <w:r w:rsidRPr="00533426">
              <w:t>Rehber Öğretmen</w:t>
            </w:r>
          </w:p>
        </w:tc>
        <w:tc>
          <w:tcPr>
            <w:tcW w:w="1768" w:type="dxa"/>
            <w:shd w:val="clear" w:color="auto" w:fill="auto"/>
          </w:tcPr>
          <w:p w14:paraId="1ABBFD50" w14:textId="13817742" w:rsidR="00533426" w:rsidRPr="00D41148" w:rsidRDefault="003119DF">
            <w:pPr>
              <w:rPr>
                <w:b/>
              </w:rPr>
            </w:pPr>
            <w:r>
              <w:rPr>
                <w:b/>
              </w:rPr>
              <w:t>0</w:t>
            </w:r>
          </w:p>
        </w:tc>
        <w:tc>
          <w:tcPr>
            <w:tcW w:w="1768" w:type="dxa"/>
            <w:shd w:val="clear" w:color="auto" w:fill="auto"/>
          </w:tcPr>
          <w:p w14:paraId="38F19917" w14:textId="333EE4F3" w:rsidR="00533426" w:rsidRPr="00D41148" w:rsidRDefault="003119DF">
            <w:pPr>
              <w:rPr>
                <w:b/>
              </w:rPr>
            </w:pPr>
            <w:r>
              <w:rPr>
                <w:b/>
              </w:rPr>
              <w:t>1</w:t>
            </w:r>
          </w:p>
        </w:tc>
        <w:tc>
          <w:tcPr>
            <w:tcW w:w="1768" w:type="dxa"/>
            <w:shd w:val="clear" w:color="auto" w:fill="auto"/>
          </w:tcPr>
          <w:p w14:paraId="278AD595" w14:textId="0B88E15F" w:rsidR="00533426" w:rsidRPr="00D41148" w:rsidRDefault="007F06E4">
            <w:pPr>
              <w:rPr>
                <w:b/>
              </w:rPr>
            </w:pPr>
            <w:r>
              <w:rPr>
                <w:b/>
              </w:rPr>
              <w:t>1</w:t>
            </w:r>
          </w:p>
        </w:tc>
      </w:tr>
      <w:tr w:rsidR="00D5715B" w:rsidRPr="00D41148" w14:paraId="30C54E30" w14:textId="77777777" w:rsidTr="00D41148">
        <w:tc>
          <w:tcPr>
            <w:tcW w:w="5304" w:type="dxa"/>
            <w:shd w:val="clear" w:color="auto" w:fill="auto"/>
          </w:tcPr>
          <w:p w14:paraId="23CD2A15" w14:textId="77777777" w:rsidR="00533426" w:rsidRPr="00533426" w:rsidRDefault="00533426" w:rsidP="00E67FCA">
            <w:r w:rsidRPr="00533426">
              <w:t>İdari Personel</w:t>
            </w:r>
          </w:p>
        </w:tc>
        <w:tc>
          <w:tcPr>
            <w:tcW w:w="1768" w:type="dxa"/>
            <w:shd w:val="clear" w:color="auto" w:fill="auto"/>
          </w:tcPr>
          <w:p w14:paraId="10D42227" w14:textId="734D44E3" w:rsidR="00533426" w:rsidRPr="00D41148" w:rsidRDefault="00127E4A" w:rsidP="00533426">
            <w:pPr>
              <w:rPr>
                <w:b/>
              </w:rPr>
            </w:pPr>
            <w:r>
              <w:rPr>
                <w:b/>
              </w:rPr>
              <w:t>0</w:t>
            </w:r>
          </w:p>
        </w:tc>
        <w:tc>
          <w:tcPr>
            <w:tcW w:w="1768" w:type="dxa"/>
            <w:shd w:val="clear" w:color="auto" w:fill="auto"/>
          </w:tcPr>
          <w:p w14:paraId="352EE053" w14:textId="180EC49B" w:rsidR="00533426" w:rsidRPr="00D41148" w:rsidRDefault="003119DF" w:rsidP="00533426">
            <w:pPr>
              <w:rPr>
                <w:b/>
              </w:rPr>
            </w:pPr>
            <w:r>
              <w:rPr>
                <w:b/>
              </w:rPr>
              <w:t>1</w:t>
            </w:r>
          </w:p>
        </w:tc>
        <w:tc>
          <w:tcPr>
            <w:tcW w:w="1768" w:type="dxa"/>
            <w:shd w:val="clear" w:color="auto" w:fill="auto"/>
          </w:tcPr>
          <w:p w14:paraId="6260A5CB" w14:textId="1ED32049" w:rsidR="00533426" w:rsidRPr="00D41148" w:rsidRDefault="003119DF" w:rsidP="00533426">
            <w:pPr>
              <w:rPr>
                <w:b/>
              </w:rPr>
            </w:pPr>
            <w:r>
              <w:rPr>
                <w:b/>
              </w:rPr>
              <w:t>1</w:t>
            </w:r>
          </w:p>
        </w:tc>
      </w:tr>
      <w:tr w:rsidR="00D5715B" w:rsidRPr="00D41148" w14:paraId="1DCDF98E" w14:textId="77777777" w:rsidTr="00D41148">
        <w:tc>
          <w:tcPr>
            <w:tcW w:w="5304" w:type="dxa"/>
            <w:shd w:val="clear" w:color="auto" w:fill="auto"/>
          </w:tcPr>
          <w:p w14:paraId="1C55616E" w14:textId="77777777" w:rsidR="00533426" w:rsidRPr="00533426" w:rsidRDefault="00533426" w:rsidP="00E67FCA">
            <w:r w:rsidRPr="00533426">
              <w:t>Yardımcı Personel</w:t>
            </w:r>
          </w:p>
        </w:tc>
        <w:tc>
          <w:tcPr>
            <w:tcW w:w="1768" w:type="dxa"/>
            <w:shd w:val="clear" w:color="auto" w:fill="auto"/>
          </w:tcPr>
          <w:p w14:paraId="12877236" w14:textId="54EEE9F4" w:rsidR="00533426" w:rsidRPr="00D41148" w:rsidRDefault="007F06E4" w:rsidP="00533426">
            <w:pPr>
              <w:rPr>
                <w:b/>
              </w:rPr>
            </w:pPr>
            <w:r>
              <w:rPr>
                <w:b/>
              </w:rPr>
              <w:t>1</w:t>
            </w:r>
          </w:p>
        </w:tc>
        <w:tc>
          <w:tcPr>
            <w:tcW w:w="1768" w:type="dxa"/>
            <w:shd w:val="clear" w:color="auto" w:fill="auto"/>
          </w:tcPr>
          <w:p w14:paraId="71352C66" w14:textId="76058D79" w:rsidR="00533426" w:rsidRPr="00D41148" w:rsidRDefault="003119DF" w:rsidP="00533426">
            <w:pPr>
              <w:rPr>
                <w:b/>
              </w:rPr>
            </w:pPr>
            <w:r>
              <w:rPr>
                <w:b/>
              </w:rPr>
              <w:t>5</w:t>
            </w:r>
          </w:p>
        </w:tc>
        <w:tc>
          <w:tcPr>
            <w:tcW w:w="1768" w:type="dxa"/>
            <w:shd w:val="clear" w:color="auto" w:fill="auto"/>
          </w:tcPr>
          <w:p w14:paraId="1FF53A65" w14:textId="132419B8" w:rsidR="00533426" w:rsidRPr="00D41148" w:rsidRDefault="00127E4A" w:rsidP="00533426">
            <w:pPr>
              <w:rPr>
                <w:b/>
              </w:rPr>
            </w:pPr>
            <w:r>
              <w:rPr>
                <w:b/>
              </w:rPr>
              <w:t>7</w:t>
            </w:r>
          </w:p>
        </w:tc>
      </w:tr>
      <w:tr w:rsidR="00D5715B" w:rsidRPr="00D41148" w14:paraId="470C45AF" w14:textId="77777777" w:rsidTr="00D41148">
        <w:tc>
          <w:tcPr>
            <w:tcW w:w="5304" w:type="dxa"/>
            <w:shd w:val="clear" w:color="auto" w:fill="auto"/>
          </w:tcPr>
          <w:p w14:paraId="0D27C4CA" w14:textId="77777777" w:rsidR="00533426" w:rsidRPr="00D41148" w:rsidRDefault="00533426" w:rsidP="00D41148">
            <w:pPr>
              <w:jc w:val="right"/>
              <w:rPr>
                <w:b/>
              </w:rPr>
            </w:pPr>
            <w:r w:rsidRPr="00D41148">
              <w:rPr>
                <w:b/>
              </w:rPr>
              <w:t>Toplam Çalışan Sayıları</w:t>
            </w:r>
          </w:p>
        </w:tc>
        <w:tc>
          <w:tcPr>
            <w:tcW w:w="1768" w:type="dxa"/>
            <w:shd w:val="clear" w:color="auto" w:fill="auto"/>
          </w:tcPr>
          <w:p w14:paraId="49B54236" w14:textId="1D8CBF91" w:rsidR="00533426" w:rsidRPr="00D41148" w:rsidRDefault="003119DF" w:rsidP="00533426">
            <w:pPr>
              <w:rPr>
                <w:b/>
              </w:rPr>
            </w:pPr>
            <w:r>
              <w:rPr>
                <w:b/>
              </w:rPr>
              <w:t>3</w:t>
            </w:r>
          </w:p>
        </w:tc>
        <w:tc>
          <w:tcPr>
            <w:tcW w:w="1768" w:type="dxa"/>
            <w:shd w:val="clear" w:color="auto" w:fill="auto"/>
          </w:tcPr>
          <w:p w14:paraId="49BA00BC" w14:textId="2E48EAC4" w:rsidR="00533426" w:rsidRPr="00D41148" w:rsidRDefault="00523D86" w:rsidP="00533426">
            <w:pPr>
              <w:rPr>
                <w:b/>
              </w:rPr>
            </w:pPr>
            <w:r>
              <w:rPr>
                <w:b/>
              </w:rPr>
              <w:t>25</w:t>
            </w:r>
          </w:p>
        </w:tc>
        <w:tc>
          <w:tcPr>
            <w:tcW w:w="1768" w:type="dxa"/>
            <w:shd w:val="clear" w:color="auto" w:fill="auto"/>
          </w:tcPr>
          <w:p w14:paraId="7FBB1472" w14:textId="0296252A" w:rsidR="00533426" w:rsidRPr="00D41148" w:rsidRDefault="00523D86" w:rsidP="00533426">
            <w:pPr>
              <w:rPr>
                <w:b/>
              </w:rPr>
            </w:pPr>
            <w:r>
              <w:rPr>
                <w:b/>
              </w:rPr>
              <w:t>30</w:t>
            </w:r>
          </w:p>
        </w:tc>
      </w:tr>
    </w:tbl>
    <w:p w14:paraId="3CDA368C" w14:textId="77777777" w:rsidR="00581C99" w:rsidRPr="00FF5561" w:rsidRDefault="00581C99">
      <w:pPr>
        <w:rPr>
          <w:b/>
        </w:rPr>
      </w:pPr>
    </w:p>
    <w:p w14:paraId="1A6B68E3" w14:textId="77777777" w:rsidR="009678DE" w:rsidRDefault="009678DE" w:rsidP="00182608">
      <w:pPr>
        <w:tabs>
          <w:tab w:val="left" w:pos="426"/>
        </w:tabs>
        <w:spacing w:after="0"/>
        <w:jc w:val="both"/>
        <w:rPr>
          <w:rFonts w:cs="Calibri"/>
          <w:b/>
          <w:szCs w:val="24"/>
        </w:rPr>
      </w:pPr>
    </w:p>
    <w:p w14:paraId="3DCAC2C1" w14:textId="77777777" w:rsidR="000A69D1" w:rsidRDefault="000A69D1" w:rsidP="00182608">
      <w:pPr>
        <w:tabs>
          <w:tab w:val="left" w:pos="426"/>
        </w:tabs>
        <w:spacing w:after="0"/>
        <w:jc w:val="both"/>
        <w:rPr>
          <w:rFonts w:cs="Calibri"/>
          <w:b/>
          <w:szCs w:val="24"/>
        </w:rPr>
      </w:pPr>
    </w:p>
    <w:p w14:paraId="269E3637" w14:textId="011782A2" w:rsidR="000A69D1" w:rsidRDefault="000A69D1" w:rsidP="00182608">
      <w:pPr>
        <w:tabs>
          <w:tab w:val="left" w:pos="426"/>
        </w:tabs>
        <w:spacing w:after="0"/>
        <w:jc w:val="both"/>
        <w:rPr>
          <w:rFonts w:cs="Calibri"/>
          <w:b/>
          <w:szCs w:val="24"/>
        </w:rPr>
      </w:pPr>
    </w:p>
    <w:p w14:paraId="7DFB3AD8" w14:textId="2A0D60F0" w:rsidR="00220B55" w:rsidRDefault="00220B55" w:rsidP="00182608">
      <w:pPr>
        <w:tabs>
          <w:tab w:val="left" w:pos="426"/>
        </w:tabs>
        <w:spacing w:after="0"/>
        <w:jc w:val="both"/>
        <w:rPr>
          <w:rFonts w:cs="Calibri"/>
          <w:b/>
          <w:szCs w:val="24"/>
        </w:rPr>
      </w:pPr>
    </w:p>
    <w:p w14:paraId="5E4CAEED" w14:textId="77777777" w:rsidR="00220B55" w:rsidRDefault="00220B55" w:rsidP="00182608">
      <w:pPr>
        <w:tabs>
          <w:tab w:val="left" w:pos="426"/>
        </w:tabs>
        <w:spacing w:after="0"/>
        <w:jc w:val="both"/>
        <w:rPr>
          <w:rFonts w:cs="Calibri"/>
          <w:b/>
          <w:szCs w:val="24"/>
        </w:rPr>
      </w:pPr>
    </w:p>
    <w:p w14:paraId="2D9C1917" w14:textId="77777777" w:rsidR="00BD06FA" w:rsidRDefault="00BD06FA" w:rsidP="00182608">
      <w:pPr>
        <w:tabs>
          <w:tab w:val="left" w:pos="426"/>
        </w:tabs>
        <w:spacing w:after="0"/>
        <w:jc w:val="both"/>
        <w:rPr>
          <w:rFonts w:cs="Calibri"/>
          <w:b/>
          <w:szCs w:val="24"/>
        </w:rPr>
      </w:pPr>
    </w:p>
    <w:p w14:paraId="41F0DFB4" w14:textId="77777777" w:rsidR="00237602" w:rsidRPr="00A47F2F" w:rsidRDefault="00237602" w:rsidP="00182608">
      <w:pPr>
        <w:tabs>
          <w:tab w:val="left" w:pos="426"/>
        </w:tabs>
        <w:spacing w:after="0"/>
        <w:jc w:val="both"/>
        <w:rPr>
          <w:rFonts w:cs="Calibri"/>
          <w:b/>
          <w:szCs w:val="24"/>
        </w:rPr>
      </w:pPr>
    </w:p>
    <w:p w14:paraId="25A37FA5" w14:textId="77777777" w:rsidR="00390AA4" w:rsidRPr="00237602" w:rsidRDefault="00E67FCA" w:rsidP="00E67FCA">
      <w:pPr>
        <w:pStyle w:val="Balk3"/>
        <w:rPr>
          <w:rFonts w:ascii="Times New Roman" w:hAnsi="Times New Roman"/>
          <w:b/>
          <w:color w:val="00B0F0"/>
        </w:rPr>
      </w:pPr>
      <w:r w:rsidRPr="00237602">
        <w:rPr>
          <w:rFonts w:ascii="Times New Roman" w:hAnsi="Times New Roman"/>
          <w:b/>
          <w:color w:val="00B0F0"/>
        </w:rPr>
        <w:lastRenderedPageBreak/>
        <w:t>Okulumuz Bina ve Alanları</w:t>
      </w:r>
    </w:p>
    <w:p w14:paraId="0C6492BE" w14:textId="6E9C553C" w:rsidR="00E67FCA" w:rsidRPr="00237602" w:rsidRDefault="00E67FCA" w:rsidP="00237602">
      <w:pPr>
        <w:pStyle w:val="ListeParagraf"/>
        <w:numPr>
          <w:ilvl w:val="0"/>
          <w:numId w:val="37"/>
        </w:numPr>
        <w:tabs>
          <w:tab w:val="left" w:pos="426"/>
        </w:tabs>
        <w:spacing w:after="0"/>
        <w:jc w:val="both"/>
        <w:rPr>
          <w:rFonts w:ascii="Times New Roman" w:hAnsi="Times New Roman"/>
          <w:b/>
          <w:sz w:val="26"/>
          <w:szCs w:val="26"/>
        </w:rPr>
      </w:pPr>
      <w:r w:rsidRPr="00237602">
        <w:rPr>
          <w:rFonts w:ascii="Times New Roman" w:hAnsi="Times New Roman"/>
          <w:sz w:val="26"/>
          <w:szCs w:val="26"/>
        </w:rPr>
        <w:t>Okulumuzun binası ile açık ve kapalı alanlarına ilişkin temel bilgiler altta yer almaktadır.</w:t>
      </w:r>
    </w:p>
    <w:p w14:paraId="095E468A" w14:textId="77777777" w:rsidR="00E67FCA" w:rsidRPr="00237602" w:rsidRDefault="00E67FCA" w:rsidP="00182608">
      <w:pPr>
        <w:tabs>
          <w:tab w:val="left" w:pos="426"/>
        </w:tabs>
        <w:spacing w:after="0"/>
        <w:jc w:val="both"/>
        <w:rPr>
          <w:rFonts w:ascii="Times New Roman" w:hAnsi="Times New Roman"/>
          <w:b/>
          <w:szCs w:val="24"/>
        </w:rPr>
      </w:pPr>
    </w:p>
    <w:p w14:paraId="00C4C280" w14:textId="77777777" w:rsidR="00E67FCA" w:rsidRDefault="00E67FCA" w:rsidP="00182608">
      <w:pPr>
        <w:tabs>
          <w:tab w:val="left" w:pos="426"/>
        </w:tabs>
        <w:spacing w:after="0"/>
        <w:jc w:val="both"/>
        <w:rPr>
          <w:rFonts w:ascii="Times New Roman" w:hAnsi="Times New Roman"/>
          <w:b/>
          <w:szCs w:val="24"/>
        </w:rPr>
      </w:pPr>
      <w:r w:rsidRPr="00237602">
        <w:rPr>
          <w:rFonts w:ascii="Times New Roman" w:hAnsi="Times New Roman"/>
          <w:b/>
          <w:szCs w:val="24"/>
        </w:rPr>
        <w:t xml:space="preserve">Okul Yerleşkesine İlişkin Bilgiler </w:t>
      </w:r>
    </w:p>
    <w:p w14:paraId="2C7DBBDA" w14:textId="77777777" w:rsidR="00237602" w:rsidRPr="00237602" w:rsidRDefault="00237602" w:rsidP="00182608">
      <w:pPr>
        <w:tabs>
          <w:tab w:val="left" w:pos="426"/>
        </w:tabs>
        <w:spacing w:after="0"/>
        <w:jc w:val="both"/>
        <w:rPr>
          <w:rFonts w:ascii="Times New Roman" w:hAnsi="Times New Roman"/>
          <w:b/>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D41148" w14:paraId="7560E9F3" w14:textId="77777777" w:rsidTr="00D41148">
        <w:tc>
          <w:tcPr>
            <w:tcW w:w="3259" w:type="pct"/>
            <w:gridSpan w:val="2"/>
            <w:shd w:val="clear" w:color="auto" w:fill="auto"/>
          </w:tcPr>
          <w:p w14:paraId="17665BFB" w14:textId="77777777"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r w:rsidR="005D5792" w:rsidRPr="00531898">
              <w:rPr>
                <w:rFonts w:cs="Calibri"/>
                <w:b/>
                <w:bCs/>
                <w:color w:val="000000"/>
                <w:szCs w:val="24"/>
              </w:rPr>
              <w:t>*</w:t>
            </w:r>
          </w:p>
        </w:tc>
        <w:tc>
          <w:tcPr>
            <w:tcW w:w="1161" w:type="pct"/>
            <w:shd w:val="clear" w:color="auto" w:fill="auto"/>
          </w:tcPr>
          <w:p w14:paraId="4CE3577E"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48A061AA"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4BCF93AB"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7FDAA18A" w14:textId="77777777" w:rsidTr="00D41148">
        <w:tc>
          <w:tcPr>
            <w:tcW w:w="2732" w:type="pct"/>
            <w:shd w:val="clear" w:color="auto" w:fill="auto"/>
          </w:tcPr>
          <w:p w14:paraId="21FBFF86"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5B866F0D" w14:textId="4173D357" w:rsidR="00E67FCA" w:rsidRPr="00D41148" w:rsidRDefault="00973B77" w:rsidP="00D41148">
            <w:pPr>
              <w:tabs>
                <w:tab w:val="left" w:pos="426"/>
              </w:tabs>
              <w:spacing w:after="0"/>
              <w:jc w:val="both"/>
              <w:rPr>
                <w:rFonts w:cs="Calibri"/>
                <w:b/>
                <w:szCs w:val="24"/>
              </w:rPr>
            </w:pPr>
            <w:r>
              <w:rPr>
                <w:rFonts w:cs="Calibri"/>
                <w:b/>
                <w:szCs w:val="24"/>
              </w:rPr>
              <w:t>2</w:t>
            </w:r>
          </w:p>
        </w:tc>
        <w:tc>
          <w:tcPr>
            <w:tcW w:w="1161" w:type="pct"/>
            <w:shd w:val="clear" w:color="auto" w:fill="auto"/>
          </w:tcPr>
          <w:p w14:paraId="4F5F287A" w14:textId="77777777"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10A0B999"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0FCDDEE" w14:textId="28F072BF" w:rsidR="00E67FCA" w:rsidRPr="00D41148" w:rsidRDefault="00500586" w:rsidP="00D41148">
            <w:pPr>
              <w:tabs>
                <w:tab w:val="left" w:pos="426"/>
              </w:tabs>
              <w:spacing w:after="0"/>
              <w:jc w:val="both"/>
              <w:rPr>
                <w:rFonts w:cs="Calibri"/>
                <w:b/>
                <w:szCs w:val="24"/>
              </w:rPr>
            </w:pPr>
            <w:r>
              <w:rPr>
                <w:rFonts w:cs="Calibri"/>
                <w:b/>
                <w:szCs w:val="24"/>
              </w:rPr>
              <w:t>Yok</w:t>
            </w:r>
          </w:p>
        </w:tc>
      </w:tr>
      <w:tr w:rsidR="00D5715B" w:rsidRPr="00D41148" w14:paraId="118122A9" w14:textId="77777777" w:rsidTr="00D41148">
        <w:tc>
          <w:tcPr>
            <w:tcW w:w="2732" w:type="pct"/>
            <w:shd w:val="clear" w:color="auto" w:fill="auto"/>
          </w:tcPr>
          <w:p w14:paraId="0174202D"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5F0312B9" w14:textId="1EA99F28" w:rsidR="00E67FCA" w:rsidRPr="00D41148" w:rsidRDefault="00500586" w:rsidP="00D41148">
            <w:pPr>
              <w:tabs>
                <w:tab w:val="left" w:pos="426"/>
              </w:tabs>
              <w:spacing w:after="0"/>
              <w:jc w:val="both"/>
              <w:rPr>
                <w:rFonts w:cs="Calibri"/>
                <w:b/>
                <w:szCs w:val="24"/>
              </w:rPr>
            </w:pPr>
            <w:r>
              <w:rPr>
                <w:rFonts w:cs="Calibri"/>
                <w:b/>
                <w:szCs w:val="24"/>
              </w:rPr>
              <w:t>7</w:t>
            </w:r>
          </w:p>
        </w:tc>
        <w:tc>
          <w:tcPr>
            <w:tcW w:w="1161" w:type="pct"/>
            <w:shd w:val="clear" w:color="auto" w:fill="auto"/>
          </w:tcPr>
          <w:p w14:paraId="13F21BC7"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4A2054B2"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555DFB5E" w14:textId="2B6EC8ED" w:rsidR="00E67FCA" w:rsidRPr="00D41148" w:rsidRDefault="00500586" w:rsidP="00D41148">
            <w:pPr>
              <w:tabs>
                <w:tab w:val="left" w:pos="426"/>
              </w:tabs>
              <w:spacing w:after="0"/>
              <w:jc w:val="both"/>
              <w:rPr>
                <w:rFonts w:cs="Calibri"/>
                <w:b/>
                <w:szCs w:val="24"/>
              </w:rPr>
            </w:pPr>
            <w:r>
              <w:rPr>
                <w:rFonts w:cs="Calibri"/>
                <w:b/>
                <w:szCs w:val="24"/>
              </w:rPr>
              <w:t>Yok</w:t>
            </w:r>
          </w:p>
        </w:tc>
      </w:tr>
      <w:tr w:rsidR="00D5715B" w:rsidRPr="00D41148" w14:paraId="0F066686" w14:textId="77777777" w:rsidTr="00D41148">
        <w:tc>
          <w:tcPr>
            <w:tcW w:w="2732" w:type="pct"/>
            <w:shd w:val="clear" w:color="auto" w:fill="auto"/>
          </w:tcPr>
          <w:p w14:paraId="221B7B3F"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1353EF2A" w14:textId="66038F8C" w:rsidR="00E67FCA" w:rsidRPr="00D41148" w:rsidRDefault="0082725E" w:rsidP="00D41148">
            <w:pPr>
              <w:tabs>
                <w:tab w:val="left" w:pos="426"/>
              </w:tabs>
              <w:spacing w:after="0"/>
              <w:jc w:val="both"/>
              <w:rPr>
                <w:rFonts w:cs="Calibri"/>
                <w:b/>
                <w:szCs w:val="24"/>
              </w:rPr>
            </w:pPr>
            <w:r>
              <w:rPr>
                <w:rFonts w:cs="Calibri"/>
                <w:b/>
                <w:szCs w:val="24"/>
              </w:rPr>
              <w:t xml:space="preserve">47 </w:t>
            </w:r>
          </w:p>
        </w:tc>
        <w:tc>
          <w:tcPr>
            <w:tcW w:w="1161" w:type="pct"/>
            <w:shd w:val="clear" w:color="auto" w:fill="auto"/>
          </w:tcPr>
          <w:p w14:paraId="160AD87B"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391F9F55"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D303FA5" w14:textId="541F0722" w:rsidR="00E67FCA" w:rsidRPr="00D41148" w:rsidRDefault="00500586" w:rsidP="00D41148">
            <w:pPr>
              <w:tabs>
                <w:tab w:val="left" w:pos="426"/>
              </w:tabs>
              <w:spacing w:after="0"/>
              <w:jc w:val="both"/>
              <w:rPr>
                <w:rFonts w:cs="Calibri"/>
                <w:b/>
                <w:szCs w:val="24"/>
              </w:rPr>
            </w:pPr>
            <w:r>
              <w:rPr>
                <w:rFonts w:cs="Calibri"/>
                <w:b/>
                <w:szCs w:val="24"/>
              </w:rPr>
              <w:t>Yok</w:t>
            </w:r>
          </w:p>
        </w:tc>
      </w:tr>
      <w:tr w:rsidR="00D5715B" w:rsidRPr="00D41148" w14:paraId="138EAA27" w14:textId="77777777" w:rsidTr="00D41148">
        <w:tc>
          <w:tcPr>
            <w:tcW w:w="2732" w:type="pct"/>
            <w:shd w:val="clear" w:color="auto" w:fill="auto"/>
          </w:tcPr>
          <w:p w14:paraId="0397E465"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7521B5A1" w14:textId="6844B8CE" w:rsidR="00E67FCA" w:rsidRPr="00D41148" w:rsidRDefault="0082725E" w:rsidP="00D41148">
            <w:pPr>
              <w:tabs>
                <w:tab w:val="left" w:pos="426"/>
              </w:tabs>
              <w:spacing w:after="0"/>
              <w:jc w:val="both"/>
              <w:rPr>
                <w:rFonts w:cs="Calibri"/>
                <w:b/>
                <w:szCs w:val="24"/>
              </w:rPr>
            </w:pPr>
            <w:r>
              <w:rPr>
                <w:rFonts w:cs="Calibri"/>
                <w:b/>
                <w:szCs w:val="24"/>
              </w:rPr>
              <w:t>7</w:t>
            </w:r>
          </w:p>
        </w:tc>
        <w:tc>
          <w:tcPr>
            <w:tcW w:w="1161" w:type="pct"/>
            <w:shd w:val="clear" w:color="auto" w:fill="auto"/>
          </w:tcPr>
          <w:p w14:paraId="2941D182"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5D0F30FB"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AD6F556" w14:textId="456197CA" w:rsidR="00E67FCA" w:rsidRPr="00D41148" w:rsidRDefault="00500586" w:rsidP="00D41148">
            <w:pPr>
              <w:tabs>
                <w:tab w:val="left" w:pos="426"/>
              </w:tabs>
              <w:spacing w:after="0"/>
              <w:jc w:val="both"/>
              <w:rPr>
                <w:rFonts w:cs="Calibri"/>
                <w:b/>
                <w:szCs w:val="24"/>
              </w:rPr>
            </w:pPr>
            <w:r>
              <w:rPr>
                <w:rFonts w:cs="Calibri"/>
                <w:b/>
                <w:szCs w:val="24"/>
              </w:rPr>
              <w:t>Yok</w:t>
            </w:r>
          </w:p>
        </w:tc>
      </w:tr>
      <w:tr w:rsidR="00D5715B" w:rsidRPr="00D41148" w14:paraId="2890DF15" w14:textId="77777777" w:rsidTr="00D41148">
        <w:tc>
          <w:tcPr>
            <w:tcW w:w="2732" w:type="pct"/>
            <w:shd w:val="clear" w:color="auto" w:fill="auto"/>
          </w:tcPr>
          <w:p w14:paraId="63225FB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38BE4572" w14:textId="6FA7800C" w:rsidR="00E67FCA" w:rsidRPr="00D41148" w:rsidRDefault="00155C48" w:rsidP="00D41148">
            <w:pPr>
              <w:tabs>
                <w:tab w:val="left" w:pos="426"/>
              </w:tabs>
              <w:spacing w:after="0"/>
              <w:jc w:val="both"/>
              <w:rPr>
                <w:rFonts w:cs="Calibri"/>
                <w:b/>
                <w:szCs w:val="24"/>
              </w:rPr>
            </w:pPr>
            <w:r>
              <w:rPr>
                <w:rFonts w:cs="Calibri"/>
                <w:b/>
                <w:szCs w:val="24"/>
              </w:rPr>
              <w:t>13</w:t>
            </w:r>
          </w:p>
        </w:tc>
        <w:tc>
          <w:tcPr>
            <w:tcW w:w="1161" w:type="pct"/>
            <w:shd w:val="clear" w:color="auto" w:fill="auto"/>
          </w:tcPr>
          <w:p w14:paraId="767B0412"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685828B0"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191DD569" w14:textId="4C090490" w:rsidR="00E67FCA" w:rsidRPr="00D41148" w:rsidRDefault="00500586" w:rsidP="00D41148">
            <w:pPr>
              <w:tabs>
                <w:tab w:val="left" w:pos="426"/>
              </w:tabs>
              <w:spacing w:after="0"/>
              <w:jc w:val="both"/>
              <w:rPr>
                <w:rFonts w:cs="Calibri"/>
                <w:b/>
                <w:szCs w:val="24"/>
              </w:rPr>
            </w:pPr>
            <w:r>
              <w:rPr>
                <w:rFonts w:cs="Calibri"/>
                <w:b/>
                <w:szCs w:val="24"/>
              </w:rPr>
              <w:t>Yok</w:t>
            </w:r>
          </w:p>
        </w:tc>
      </w:tr>
      <w:tr w:rsidR="00D5715B" w:rsidRPr="00D41148" w14:paraId="1AFEDF7A" w14:textId="77777777" w:rsidTr="00D41148">
        <w:tc>
          <w:tcPr>
            <w:tcW w:w="2732" w:type="pct"/>
            <w:shd w:val="clear" w:color="auto" w:fill="auto"/>
          </w:tcPr>
          <w:p w14:paraId="58CAFC79"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7E44919C" w14:textId="4531C164" w:rsidR="00E67FCA" w:rsidRPr="00D41148" w:rsidRDefault="00727158" w:rsidP="00D41148">
            <w:pPr>
              <w:tabs>
                <w:tab w:val="left" w:pos="426"/>
              </w:tabs>
              <w:spacing w:after="0"/>
              <w:jc w:val="both"/>
              <w:rPr>
                <w:rFonts w:cs="Calibri"/>
                <w:b/>
                <w:szCs w:val="24"/>
              </w:rPr>
            </w:pPr>
            <w:r>
              <w:rPr>
                <w:rFonts w:cs="Calibri"/>
                <w:b/>
                <w:szCs w:val="24"/>
              </w:rPr>
              <w:t>59</w:t>
            </w:r>
          </w:p>
        </w:tc>
        <w:tc>
          <w:tcPr>
            <w:tcW w:w="1161" w:type="pct"/>
            <w:shd w:val="clear" w:color="auto" w:fill="auto"/>
          </w:tcPr>
          <w:p w14:paraId="2792FDD7"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4D20F7CC"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4CF2D06" w14:textId="1100DC89" w:rsidR="00E67FCA" w:rsidRPr="00D41148" w:rsidRDefault="00500586" w:rsidP="00D41148">
            <w:pPr>
              <w:tabs>
                <w:tab w:val="left" w:pos="426"/>
              </w:tabs>
              <w:spacing w:after="0"/>
              <w:jc w:val="both"/>
              <w:rPr>
                <w:rFonts w:cs="Calibri"/>
                <w:b/>
                <w:szCs w:val="24"/>
              </w:rPr>
            </w:pPr>
            <w:r>
              <w:rPr>
                <w:rFonts w:cs="Calibri"/>
                <w:b/>
                <w:szCs w:val="24"/>
              </w:rPr>
              <w:t>Yok</w:t>
            </w:r>
          </w:p>
        </w:tc>
      </w:tr>
      <w:tr w:rsidR="00D5715B" w:rsidRPr="00D41148" w14:paraId="5069131C" w14:textId="77777777" w:rsidTr="00D41148">
        <w:tc>
          <w:tcPr>
            <w:tcW w:w="2732" w:type="pct"/>
            <w:shd w:val="clear" w:color="auto" w:fill="auto"/>
          </w:tcPr>
          <w:p w14:paraId="3ED009D0"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4E1536C5" w14:textId="20D4EF93" w:rsidR="00E67FCA" w:rsidRPr="00D41148" w:rsidRDefault="00727158" w:rsidP="00D41148">
            <w:pPr>
              <w:tabs>
                <w:tab w:val="left" w:pos="426"/>
              </w:tabs>
              <w:spacing w:after="0"/>
              <w:jc w:val="both"/>
              <w:rPr>
                <w:rFonts w:cs="Calibri"/>
                <w:b/>
                <w:szCs w:val="24"/>
              </w:rPr>
            </w:pPr>
            <w:r>
              <w:rPr>
                <w:rFonts w:cs="Calibri"/>
                <w:b/>
                <w:szCs w:val="24"/>
              </w:rPr>
              <w:t>11</w:t>
            </w:r>
          </w:p>
        </w:tc>
        <w:tc>
          <w:tcPr>
            <w:tcW w:w="1161" w:type="pct"/>
            <w:shd w:val="clear" w:color="auto" w:fill="auto"/>
          </w:tcPr>
          <w:p w14:paraId="1EE304FA"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0642A365"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583127D" w14:textId="69192D89" w:rsidR="00E67FCA" w:rsidRPr="00D41148" w:rsidRDefault="00500586" w:rsidP="00D41148">
            <w:pPr>
              <w:tabs>
                <w:tab w:val="left" w:pos="426"/>
              </w:tabs>
              <w:spacing w:after="0"/>
              <w:jc w:val="both"/>
              <w:rPr>
                <w:rFonts w:cs="Calibri"/>
                <w:b/>
                <w:szCs w:val="24"/>
              </w:rPr>
            </w:pPr>
            <w:r>
              <w:rPr>
                <w:rFonts w:cs="Calibri"/>
                <w:b/>
                <w:szCs w:val="24"/>
              </w:rPr>
              <w:t>Yok</w:t>
            </w:r>
          </w:p>
        </w:tc>
      </w:tr>
      <w:tr w:rsidR="00D5715B" w:rsidRPr="00D41148" w14:paraId="48997C79" w14:textId="77777777" w:rsidTr="00D41148">
        <w:tc>
          <w:tcPr>
            <w:tcW w:w="2732" w:type="pct"/>
            <w:shd w:val="clear" w:color="auto" w:fill="auto"/>
          </w:tcPr>
          <w:p w14:paraId="6A0F00DF"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5CA153D6" w14:textId="59B7FA3E" w:rsidR="00E67FCA" w:rsidRPr="00D41148" w:rsidRDefault="00500586" w:rsidP="00D41148">
            <w:pPr>
              <w:tabs>
                <w:tab w:val="left" w:pos="426"/>
              </w:tabs>
              <w:spacing w:after="0"/>
              <w:jc w:val="both"/>
              <w:rPr>
                <w:rFonts w:cs="Calibri"/>
                <w:b/>
                <w:szCs w:val="24"/>
              </w:rPr>
            </w:pPr>
            <w:r>
              <w:rPr>
                <w:rFonts w:cs="Calibri"/>
                <w:b/>
                <w:szCs w:val="24"/>
              </w:rPr>
              <w:t>608</w:t>
            </w:r>
          </w:p>
        </w:tc>
        <w:tc>
          <w:tcPr>
            <w:tcW w:w="1161" w:type="pct"/>
            <w:shd w:val="clear" w:color="auto" w:fill="auto"/>
          </w:tcPr>
          <w:p w14:paraId="341A1701"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14:paraId="67F1482B"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E6A8C6A" w14:textId="05F4E2B3" w:rsidR="00E67FCA" w:rsidRPr="00D41148" w:rsidRDefault="00500586" w:rsidP="00D41148">
            <w:pPr>
              <w:tabs>
                <w:tab w:val="left" w:pos="426"/>
              </w:tabs>
              <w:spacing w:after="0"/>
              <w:jc w:val="both"/>
              <w:rPr>
                <w:rFonts w:cs="Calibri"/>
                <w:b/>
                <w:szCs w:val="24"/>
              </w:rPr>
            </w:pPr>
            <w:r>
              <w:rPr>
                <w:rFonts w:cs="Calibri"/>
                <w:b/>
                <w:szCs w:val="24"/>
              </w:rPr>
              <w:t>Yok</w:t>
            </w:r>
          </w:p>
        </w:tc>
      </w:tr>
      <w:tr w:rsidR="00D5715B" w:rsidRPr="00D41148" w14:paraId="46B0FF7B" w14:textId="77777777" w:rsidTr="00D41148">
        <w:tc>
          <w:tcPr>
            <w:tcW w:w="2732" w:type="pct"/>
            <w:shd w:val="clear" w:color="auto" w:fill="auto"/>
          </w:tcPr>
          <w:p w14:paraId="4349101D"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14:paraId="64FC006D" w14:textId="0207FE02" w:rsidR="00E67FCA" w:rsidRPr="00D41148" w:rsidRDefault="00500586" w:rsidP="00D41148">
            <w:pPr>
              <w:tabs>
                <w:tab w:val="left" w:pos="426"/>
              </w:tabs>
              <w:spacing w:after="0"/>
              <w:jc w:val="both"/>
              <w:rPr>
                <w:rFonts w:cs="Calibri"/>
                <w:b/>
                <w:szCs w:val="24"/>
              </w:rPr>
            </w:pPr>
            <w:r>
              <w:rPr>
                <w:rFonts w:cs="Calibri"/>
                <w:b/>
                <w:szCs w:val="24"/>
              </w:rPr>
              <w:t>2100</w:t>
            </w:r>
          </w:p>
        </w:tc>
        <w:tc>
          <w:tcPr>
            <w:tcW w:w="1161" w:type="pct"/>
            <w:shd w:val="clear" w:color="auto" w:fill="auto"/>
          </w:tcPr>
          <w:p w14:paraId="32A931E9"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FEC8918"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50542234" w14:textId="77777777" w:rsidR="00E67FCA" w:rsidRPr="00D41148" w:rsidRDefault="00E67FCA" w:rsidP="00D41148">
            <w:pPr>
              <w:tabs>
                <w:tab w:val="left" w:pos="426"/>
              </w:tabs>
              <w:spacing w:after="0"/>
              <w:jc w:val="both"/>
              <w:rPr>
                <w:rFonts w:cs="Calibri"/>
                <w:b/>
                <w:szCs w:val="24"/>
              </w:rPr>
            </w:pPr>
          </w:p>
        </w:tc>
      </w:tr>
      <w:tr w:rsidR="00D5715B" w:rsidRPr="00D41148" w14:paraId="0C0A5A0E" w14:textId="77777777" w:rsidTr="00D41148">
        <w:tc>
          <w:tcPr>
            <w:tcW w:w="2732" w:type="pct"/>
            <w:shd w:val="clear" w:color="auto" w:fill="auto"/>
          </w:tcPr>
          <w:p w14:paraId="0F45DC51"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0621BF9C" w14:textId="23F79081" w:rsidR="00E67FCA" w:rsidRPr="00D41148" w:rsidRDefault="00727158" w:rsidP="00D41148">
            <w:pPr>
              <w:tabs>
                <w:tab w:val="left" w:pos="426"/>
              </w:tabs>
              <w:spacing w:after="0"/>
              <w:jc w:val="both"/>
              <w:rPr>
                <w:rFonts w:cs="Calibri"/>
                <w:b/>
                <w:szCs w:val="24"/>
              </w:rPr>
            </w:pPr>
            <w:r>
              <w:rPr>
                <w:rFonts w:cs="Calibri"/>
                <w:b/>
                <w:szCs w:val="24"/>
              </w:rPr>
              <w:t>1402,54</w:t>
            </w:r>
          </w:p>
        </w:tc>
        <w:tc>
          <w:tcPr>
            <w:tcW w:w="1161" w:type="pct"/>
            <w:shd w:val="clear" w:color="auto" w:fill="auto"/>
          </w:tcPr>
          <w:p w14:paraId="57C06F47"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0C79EC0F"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3C61B931" w14:textId="77777777" w:rsidR="00E67FCA" w:rsidRPr="00D41148" w:rsidRDefault="00E67FCA" w:rsidP="00D41148">
            <w:pPr>
              <w:tabs>
                <w:tab w:val="left" w:pos="426"/>
              </w:tabs>
              <w:spacing w:after="0"/>
              <w:jc w:val="both"/>
              <w:rPr>
                <w:rFonts w:cs="Calibri"/>
                <w:b/>
                <w:szCs w:val="24"/>
              </w:rPr>
            </w:pPr>
          </w:p>
        </w:tc>
      </w:tr>
      <w:tr w:rsidR="00D5715B" w:rsidRPr="00D41148" w14:paraId="09D23451" w14:textId="77777777" w:rsidTr="00D41148">
        <w:tc>
          <w:tcPr>
            <w:tcW w:w="2732" w:type="pct"/>
            <w:shd w:val="clear" w:color="auto" w:fill="auto"/>
          </w:tcPr>
          <w:p w14:paraId="042D88FB"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61ECBA02" w14:textId="5F68D5BE" w:rsidR="00E67FCA" w:rsidRPr="00D41148" w:rsidRDefault="00500586" w:rsidP="00D41148">
            <w:pPr>
              <w:tabs>
                <w:tab w:val="left" w:pos="426"/>
              </w:tabs>
              <w:spacing w:after="0"/>
              <w:jc w:val="both"/>
              <w:rPr>
                <w:rFonts w:cs="Calibri"/>
                <w:b/>
                <w:szCs w:val="24"/>
              </w:rPr>
            </w:pPr>
            <w:r>
              <w:rPr>
                <w:rFonts w:cs="Calibri"/>
                <w:b/>
                <w:szCs w:val="24"/>
              </w:rPr>
              <w:t>0</w:t>
            </w:r>
          </w:p>
        </w:tc>
        <w:tc>
          <w:tcPr>
            <w:tcW w:w="1161" w:type="pct"/>
            <w:shd w:val="clear" w:color="auto" w:fill="auto"/>
          </w:tcPr>
          <w:p w14:paraId="51A8BABD"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5110C099"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AB9828E" w14:textId="77777777" w:rsidR="00E67FCA" w:rsidRPr="00D41148" w:rsidRDefault="00E67FCA" w:rsidP="00D41148">
            <w:pPr>
              <w:tabs>
                <w:tab w:val="left" w:pos="426"/>
              </w:tabs>
              <w:spacing w:after="0"/>
              <w:jc w:val="both"/>
              <w:rPr>
                <w:rFonts w:cs="Calibri"/>
                <w:b/>
                <w:szCs w:val="24"/>
              </w:rPr>
            </w:pPr>
          </w:p>
        </w:tc>
      </w:tr>
      <w:tr w:rsidR="00D5715B" w:rsidRPr="00D41148" w14:paraId="6EF7B543" w14:textId="77777777" w:rsidTr="00D41148">
        <w:tc>
          <w:tcPr>
            <w:tcW w:w="2732" w:type="pct"/>
            <w:shd w:val="clear" w:color="auto" w:fill="auto"/>
          </w:tcPr>
          <w:p w14:paraId="602DB9C7"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553CE387" w14:textId="07A85245" w:rsidR="00E67FCA" w:rsidRPr="00D41148" w:rsidRDefault="00500586" w:rsidP="00D41148">
            <w:pPr>
              <w:tabs>
                <w:tab w:val="left" w:pos="426"/>
              </w:tabs>
              <w:spacing w:after="0"/>
              <w:jc w:val="both"/>
              <w:rPr>
                <w:rFonts w:cs="Calibri"/>
                <w:b/>
                <w:szCs w:val="24"/>
              </w:rPr>
            </w:pPr>
            <w:r>
              <w:rPr>
                <w:rFonts w:cs="Calibri"/>
                <w:b/>
                <w:szCs w:val="24"/>
              </w:rPr>
              <w:t>0</w:t>
            </w:r>
          </w:p>
        </w:tc>
        <w:tc>
          <w:tcPr>
            <w:tcW w:w="1161" w:type="pct"/>
            <w:shd w:val="clear" w:color="auto" w:fill="auto"/>
          </w:tcPr>
          <w:p w14:paraId="1BF1A2E3"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2002A713"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0D037C1" w14:textId="77777777" w:rsidR="00E67FCA" w:rsidRPr="00D41148" w:rsidRDefault="00E67FCA" w:rsidP="00D41148">
            <w:pPr>
              <w:tabs>
                <w:tab w:val="left" w:pos="426"/>
              </w:tabs>
              <w:spacing w:after="0"/>
              <w:jc w:val="both"/>
              <w:rPr>
                <w:rFonts w:cs="Calibri"/>
                <w:b/>
                <w:szCs w:val="24"/>
              </w:rPr>
            </w:pPr>
          </w:p>
        </w:tc>
      </w:tr>
      <w:tr w:rsidR="00D5715B" w:rsidRPr="00D41148" w14:paraId="0A2BB6B8" w14:textId="77777777" w:rsidTr="00D41148">
        <w:tc>
          <w:tcPr>
            <w:tcW w:w="2732" w:type="pct"/>
            <w:shd w:val="clear" w:color="auto" w:fill="auto"/>
          </w:tcPr>
          <w:p w14:paraId="2FF1B67D"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66F2A9A8" w14:textId="53DCBF17" w:rsidR="00E67FCA" w:rsidRPr="00D41148" w:rsidRDefault="00500586" w:rsidP="00D41148">
            <w:pPr>
              <w:tabs>
                <w:tab w:val="left" w:pos="426"/>
              </w:tabs>
              <w:spacing w:after="0"/>
              <w:jc w:val="both"/>
              <w:rPr>
                <w:rFonts w:cs="Calibri"/>
                <w:b/>
                <w:szCs w:val="24"/>
              </w:rPr>
            </w:pPr>
            <w:r>
              <w:rPr>
                <w:rFonts w:cs="Calibri"/>
                <w:b/>
                <w:szCs w:val="24"/>
              </w:rPr>
              <w:t>13</w:t>
            </w:r>
          </w:p>
        </w:tc>
        <w:tc>
          <w:tcPr>
            <w:tcW w:w="1161" w:type="pct"/>
            <w:shd w:val="clear" w:color="auto" w:fill="auto"/>
          </w:tcPr>
          <w:p w14:paraId="0663807B"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3244981F"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C8CA1E6" w14:textId="77777777" w:rsidR="00E67FCA" w:rsidRPr="00D41148" w:rsidRDefault="00E67FCA" w:rsidP="00D41148">
            <w:pPr>
              <w:tabs>
                <w:tab w:val="left" w:pos="426"/>
              </w:tabs>
              <w:spacing w:after="0"/>
              <w:jc w:val="both"/>
              <w:rPr>
                <w:rFonts w:cs="Calibri"/>
                <w:b/>
                <w:szCs w:val="24"/>
              </w:rPr>
            </w:pPr>
          </w:p>
        </w:tc>
      </w:tr>
      <w:tr w:rsidR="00D5715B" w:rsidRPr="00D41148" w14:paraId="0C614B6A" w14:textId="77777777" w:rsidTr="00D41148">
        <w:tc>
          <w:tcPr>
            <w:tcW w:w="2732" w:type="pct"/>
            <w:shd w:val="clear" w:color="auto" w:fill="auto"/>
          </w:tcPr>
          <w:p w14:paraId="4A0D733B" w14:textId="77777777"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14:paraId="010A75BB"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09532B81"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56B8998D"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2E7A994" w14:textId="77777777" w:rsidR="00E67FCA" w:rsidRPr="00D41148" w:rsidRDefault="00E67FCA" w:rsidP="00D41148">
            <w:pPr>
              <w:tabs>
                <w:tab w:val="left" w:pos="426"/>
              </w:tabs>
              <w:spacing w:after="0"/>
              <w:jc w:val="both"/>
              <w:rPr>
                <w:rFonts w:cs="Calibri"/>
                <w:b/>
                <w:szCs w:val="24"/>
              </w:rPr>
            </w:pPr>
          </w:p>
        </w:tc>
      </w:tr>
    </w:tbl>
    <w:p w14:paraId="0B96E147" w14:textId="77777777" w:rsidR="00390AA4" w:rsidRDefault="00390AA4" w:rsidP="00182608">
      <w:pPr>
        <w:tabs>
          <w:tab w:val="left" w:pos="426"/>
        </w:tabs>
        <w:spacing w:after="0"/>
        <w:jc w:val="both"/>
        <w:rPr>
          <w:rFonts w:cs="Calibri"/>
          <w:b/>
          <w:szCs w:val="24"/>
        </w:rPr>
      </w:pPr>
    </w:p>
    <w:p w14:paraId="6B6F5DE2" w14:textId="77777777" w:rsidR="00727158" w:rsidRDefault="00727158" w:rsidP="00182608">
      <w:pPr>
        <w:tabs>
          <w:tab w:val="left" w:pos="426"/>
        </w:tabs>
        <w:spacing w:after="0"/>
        <w:jc w:val="both"/>
        <w:rPr>
          <w:rFonts w:cs="Calibri"/>
          <w:b/>
          <w:szCs w:val="24"/>
        </w:rPr>
      </w:pPr>
    </w:p>
    <w:p w14:paraId="4DE872A7" w14:textId="77777777" w:rsidR="00340F02" w:rsidRDefault="00340F02" w:rsidP="00182608">
      <w:pPr>
        <w:tabs>
          <w:tab w:val="left" w:pos="426"/>
        </w:tabs>
        <w:spacing w:after="0"/>
        <w:jc w:val="both"/>
        <w:rPr>
          <w:rFonts w:cs="Calibri"/>
          <w:b/>
          <w:szCs w:val="24"/>
        </w:rPr>
      </w:pPr>
    </w:p>
    <w:p w14:paraId="2CE7DC40" w14:textId="44221C4E" w:rsidR="000C4DD7" w:rsidRPr="00237602" w:rsidRDefault="00E67FCA" w:rsidP="007160BB">
      <w:pPr>
        <w:pStyle w:val="Balk3"/>
        <w:rPr>
          <w:rFonts w:ascii="Times New Roman" w:hAnsi="Times New Roman"/>
          <w:b/>
          <w:color w:val="00B0F0"/>
        </w:rPr>
      </w:pPr>
      <w:r w:rsidRPr="00237602">
        <w:rPr>
          <w:rFonts w:ascii="Times New Roman" w:hAnsi="Times New Roman"/>
          <w:b/>
          <w:color w:val="00B0F0"/>
        </w:rPr>
        <w:lastRenderedPageBreak/>
        <w:t>Sınıf ve Öğrenci Bilgileri</w:t>
      </w:r>
    </w:p>
    <w:p w14:paraId="4711C51D" w14:textId="19C4B827" w:rsidR="00182608" w:rsidRPr="00237602" w:rsidRDefault="00E67FCA" w:rsidP="00237602">
      <w:pPr>
        <w:pStyle w:val="ListeParagraf"/>
        <w:numPr>
          <w:ilvl w:val="0"/>
          <w:numId w:val="37"/>
        </w:numPr>
        <w:tabs>
          <w:tab w:val="left" w:pos="426"/>
        </w:tabs>
        <w:spacing w:after="0"/>
        <w:jc w:val="both"/>
        <w:rPr>
          <w:rFonts w:ascii="Times New Roman" w:hAnsi="Times New Roman"/>
          <w:sz w:val="26"/>
          <w:szCs w:val="26"/>
        </w:rPr>
      </w:pPr>
      <w:r w:rsidRPr="00237602">
        <w:rPr>
          <w:rFonts w:ascii="Times New Roman" w:hAnsi="Times New Roman"/>
          <w:sz w:val="26"/>
          <w:szCs w:val="26"/>
        </w:rPr>
        <w:t>Okulumuzda yer alan sınıfların öğrenci sayıları alttaki tabloda verilmiştir.</w:t>
      </w:r>
    </w:p>
    <w:p w14:paraId="0FC3D4FC" w14:textId="77777777" w:rsidR="00E67FCA" w:rsidRDefault="00E67FCA" w:rsidP="00E67FCA">
      <w:pPr>
        <w:tabs>
          <w:tab w:val="left" w:pos="426"/>
        </w:tabs>
        <w:spacing w:after="0"/>
        <w:jc w:val="both"/>
        <w:rPr>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150"/>
        <w:gridCol w:w="1276"/>
        <w:gridCol w:w="1105"/>
        <w:gridCol w:w="2864"/>
        <w:gridCol w:w="1274"/>
        <w:gridCol w:w="1276"/>
        <w:gridCol w:w="1559"/>
      </w:tblGrid>
      <w:tr w:rsidR="00D5715B" w:rsidRPr="00D41148" w14:paraId="57E6BE79" w14:textId="77777777" w:rsidTr="00114D4B">
        <w:tc>
          <w:tcPr>
            <w:tcW w:w="2678" w:type="dxa"/>
            <w:shd w:val="clear" w:color="auto" w:fill="auto"/>
          </w:tcPr>
          <w:p w14:paraId="66CE8D27" w14:textId="77777777" w:rsidR="009C6C05" w:rsidRPr="00D41148" w:rsidRDefault="009C6C05" w:rsidP="00D41148">
            <w:pPr>
              <w:tabs>
                <w:tab w:val="left" w:pos="426"/>
              </w:tabs>
              <w:spacing w:after="0"/>
              <w:jc w:val="both"/>
              <w:rPr>
                <w:b/>
                <w:szCs w:val="24"/>
              </w:rPr>
            </w:pPr>
            <w:r w:rsidRPr="00D41148">
              <w:rPr>
                <w:b/>
                <w:szCs w:val="24"/>
              </w:rPr>
              <w:t>SINIFI</w:t>
            </w:r>
          </w:p>
        </w:tc>
        <w:tc>
          <w:tcPr>
            <w:tcW w:w="1150" w:type="dxa"/>
            <w:shd w:val="clear" w:color="auto" w:fill="auto"/>
          </w:tcPr>
          <w:p w14:paraId="1D0A078F" w14:textId="77777777" w:rsidR="009C6C05" w:rsidRPr="00D41148" w:rsidRDefault="009C6C05" w:rsidP="00D41148">
            <w:pPr>
              <w:tabs>
                <w:tab w:val="left" w:pos="426"/>
              </w:tabs>
              <w:spacing w:after="0"/>
              <w:jc w:val="both"/>
              <w:rPr>
                <w:szCs w:val="24"/>
              </w:rPr>
            </w:pPr>
            <w:r w:rsidRPr="00D41148">
              <w:rPr>
                <w:szCs w:val="24"/>
              </w:rPr>
              <w:t>Kız</w:t>
            </w:r>
          </w:p>
        </w:tc>
        <w:tc>
          <w:tcPr>
            <w:tcW w:w="1276" w:type="dxa"/>
            <w:shd w:val="clear" w:color="auto" w:fill="auto"/>
          </w:tcPr>
          <w:p w14:paraId="24D0AC21" w14:textId="77777777" w:rsidR="009C6C05" w:rsidRPr="00D41148" w:rsidRDefault="009C6C05" w:rsidP="00D41148">
            <w:pPr>
              <w:tabs>
                <w:tab w:val="left" w:pos="426"/>
              </w:tabs>
              <w:spacing w:after="0"/>
              <w:jc w:val="both"/>
              <w:rPr>
                <w:szCs w:val="24"/>
              </w:rPr>
            </w:pPr>
            <w:r w:rsidRPr="00D41148">
              <w:rPr>
                <w:szCs w:val="24"/>
              </w:rPr>
              <w:t>Erkek</w:t>
            </w:r>
          </w:p>
        </w:tc>
        <w:tc>
          <w:tcPr>
            <w:tcW w:w="1105" w:type="dxa"/>
            <w:tcBorders>
              <w:right w:val="single" w:sz="12" w:space="0" w:color="auto"/>
            </w:tcBorders>
            <w:shd w:val="clear" w:color="auto" w:fill="auto"/>
          </w:tcPr>
          <w:p w14:paraId="746823C9" w14:textId="77777777" w:rsidR="009C6C05" w:rsidRPr="00710994" w:rsidRDefault="009C6C05" w:rsidP="00D41148">
            <w:pPr>
              <w:tabs>
                <w:tab w:val="left" w:pos="426"/>
              </w:tabs>
              <w:spacing w:after="0"/>
              <w:jc w:val="both"/>
              <w:rPr>
                <w:b/>
                <w:szCs w:val="24"/>
              </w:rPr>
            </w:pPr>
            <w:r w:rsidRPr="00710994">
              <w:rPr>
                <w:b/>
                <w:szCs w:val="24"/>
              </w:rPr>
              <w:t>Toplam</w:t>
            </w:r>
          </w:p>
        </w:tc>
        <w:tc>
          <w:tcPr>
            <w:tcW w:w="2864" w:type="dxa"/>
            <w:tcBorders>
              <w:left w:val="single" w:sz="12" w:space="0" w:color="auto"/>
              <w:bottom w:val="single" w:sz="6" w:space="0" w:color="auto"/>
            </w:tcBorders>
            <w:shd w:val="clear" w:color="auto" w:fill="auto"/>
          </w:tcPr>
          <w:p w14:paraId="5A31BFE4" w14:textId="77777777" w:rsidR="009C6C05" w:rsidRPr="00D41148" w:rsidRDefault="009C6C05" w:rsidP="00D41148">
            <w:pPr>
              <w:tabs>
                <w:tab w:val="left" w:pos="426"/>
              </w:tabs>
              <w:spacing w:after="0"/>
              <w:jc w:val="both"/>
              <w:rPr>
                <w:b/>
                <w:szCs w:val="24"/>
              </w:rPr>
            </w:pPr>
            <w:r w:rsidRPr="00D41148">
              <w:rPr>
                <w:b/>
                <w:szCs w:val="24"/>
              </w:rPr>
              <w:t>SINIFI</w:t>
            </w:r>
          </w:p>
        </w:tc>
        <w:tc>
          <w:tcPr>
            <w:tcW w:w="1274" w:type="dxa"/>
            <w:tcBorders>
              <w:bottom w:val="single" w:sz="6" w:space="0" w:color="auto"/>
            </w:tcBorders>
            <w:shd w:val="clear" w:color="auto" w:fill="auto"/>
          </w:tcPr>
          <w:p w14:paraId="419B80FE" w14:textId="77777777"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14:paraId="05B07116" w14:textId="77777777"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14:paraId="5CEF002E" w14:textId="77777777" w:rsidR="009C6C05" w:rsidRPr="00710994" w:rsidRDefault="009C6C05" w:rsidP="00D41148">
            <w:pPr>
              <w:tabs>
                <w:tab w:val="left" w:pos="426"/>
              </w:tabs>
              <w:spacing w:after="0"/>
              <w:jc w:val="both"/>
              <w:rPr>
                <w:b/>
                <w:szCs w:val="24"/>
              </w:rPr>
            </w:pPr>
            <w:r w:rsidRPr="00710994">
              <w:rPr>
                <w:b/>
                <w:szCs w:val="24"/>
              </w:rPr>
              <w:t>Toplam</w:t>
            </w:r>
          </w:p>
        </w:tc>
      </w:tr>
      <w:tr w:rsidR="00114D4B" w:rsidRPr="00D41148" w14:paraId="0321F9CA" w14:textId="77777777" w:rsidTr="00114D4B">
        <w:trPr>
          <w:trHeight w:val="486"/>
        </w:trPr>
        <w:tc>
          <w:tcPr>
            <w:tcW w:w="2678" w:type="dxa"/>
            <w:shd w:val="clear" w:color="auto" w:fill="auto"/>
          </w:tcPr>
          <w:p w14:paraId="4A261906" w14:textId="0BFEB3BC" w:rsidR="00114D4B" w:rsidRPr="00D41148" w:rsidRDefault="00114D4B" w:rsidP="00114D4B">
            <w:pPr>
              <w:tabs>
                <w:tab w:val="left" w:pos="426"/>
              </w:tabs>
              <w:spacing w:after="0"/>
              <w:rPr>
                <w:szCs w:val="24"/>
              </w:rPr>
            </w:pPr>
            <w:r>
              <w:rPr>
                <w:szCs w:val="24"/>
              </w:rPr>
              <w:t>3 Yaş /A</w:t>
            </w:r>
          </w:p>
        </w:tc>
        <w:tc>
          <w:tcPr>
            <w:tcW w:w="1150" w:type="dxa"/>
            <w:shd w:val="clear" w:color="auto" w:fill="auto"/>
          </w:tcPr>
          <w:p w14:paraId="329AD8B1" w14:textId="5DC28A14" w:rsidR="00114D4B" w:rsidRPr="00D41148" w:rsidRDefault="00267B36" w:rsidP="00114D4B">
            <w:pPr>
              <w:tabs>
                <w:tab w:val="left" w:pos="426"/>
              </w:tabs>
              <w:spacing w:after="0"/>
              <w:jc w:val="both"/>
              <w:rPr>
                <w:szCs w:val="24"/>
              </w:rPr>
            </w:pPr>
            <w:r>
              <w:rPr>
                <w:szCs w:val="24"/>
              </w:rPr>
              <w:t>8</w:t>
            </w:r>
          </w:p>
        </w:tc>
        <w:tc>
          <w:tcPr>
            <w:tcW w:w="1276" w:type="dxa"/>
            <w:shd w:val="clear" w:color="auto" w:fill="auto"/>
          </w:tcPr>
          <w:p w14:paraId="7977CC26" w14:textId="48997FE1" w:rsidR="00114D4B" w:rsidRPr="00D41148" w:rsidRDefault="00267B36" w:rsidP="00114D4B">
            <w:pPr>
              <w:tabs>
                <w:tab w:val="left" w:pos="426"/>
              </w:tabs>
              <w:spacing w:after="0"/>
              <w:jc w:val="both"/>
              <w:rPr>
                <w:szCs w:val="24"/>
              </w:rPr>
            </w:pPr>
            <w:r>
              <w:rPr>
                <w:szCs w:val="24"/>
              </w:rPr>
              <w:t>5</w:t>
            </w:r>
          </w:p>
        </w:tc>
        <w:tc>
          <w:tcPr>
            <w:tcW w:w="1105" w:type="dxa"/>
            <w:tcBorders>
              <w:right w:val="single" w:sz="12" w:space="0" w:color="auto"/>
            </w:tcBorders>
            <w:shd w:val="clear" w:color="auto" w:fill="auto"/>
          </w:tcPr>
          <w:p w14:paraId="03DFC372" w14:textId="6365E01A" w:rsidR="00114D4B" w:rsidRPr="00D41148" w:rsidRDefault="00267B36" w:rsidP="00114D4B">
            <w:pPr>
              <w:tabs>
                <w:tab w:val="left" w:pos="426"/>
              </w:tabs>
              <w:spacing w:after="0"/>
              <w:jc w:val="both"/>
              <w:rPr>
                <w:szCs w:val="24"/>
              </w:rPr>
            </w:pPr>
            <w:r>
              <w:rPr>
                <w:szCs w:val="24"/>
              </w:rPr>
              <w:t>13</w:t>
            </w:r>
          </w:p>
        </w:tc>
        <w:tc>
          <w:tcPr>
            <w:tcW w:w="2864" w:type="dxa"/>
            <w:tcBorders>
              <w:top w:val="single" w:sz="6" w:space="0" w:color="auto"/>
              <w:left w:val="single" w:sz="12" w:space="0" w:color="auto"/>
              <w:bottom w:val="single" w:sz="6" w:space="0" w:color="auto"/>
              <w:right w:val="single" w:sz="6" w:space="0" w:color="auto"/>
            </w:tcBorders>
            <w:shd w:val="clear" w:color="auto" w:fill="auto"/>
          </w:tcPr>
          <w:p w14:paraId="3A59A6C9" w14:textId="1503830C" w:rsidR="00114D4B" w:rsidRPr="00D41148" w:rsidRDefault="00114D4B" w:rsidP="00114D4B">
            <w:pPr>
              <w:tabs>
                <w:tab w:val="left" w:pos="426"/>
              </w:tabs>
              <w:spacing w:after="0"/>
              <w:rPr>
                <w:szCs w:val="24"/>
              </w:rPr>
            </w:pPr>
            <w:r>
              <w:rPr>
                <w:szCs w:val="24"/>
              </w:rPr>
              <w:t>5 Yaş /A</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1C60339B" w14:textId="50F92442" w:rsidR="00114D4B" w:rsidRPr="00D41148" w:rsidRDefault="00267B36" w:rsidP="00114D4B">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1A878D5" w14:textId="2E37E1AE" w:rsidR="00114D4B" w:rsidRPr="00D41148" w:rsidRDefault="00267B36" w:rsidP="00114D4B">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7304DB6" w14:textId="6AF06CC0" w:rsidR="00114D4B" w:rsidRPr="00D41148" w:rsidRDefault="00267B36" w:rsidP="00114D4B">
            <w:pPr>
              <w:tabs>
                <w:tab w:val="left" w:pos="426"/>
              </w:tabs>
              <w:spacing w:after="0"/>
              <w:jc w:val="both"/>
              <w:rPr>
                <w:szCs w:val="24"/>
              </w:rPr>
            </w:pPr>
            <w:r>
              <w:rPr>
                <w:szCs w:val="24"/>
              </w:rPr>
              <w:t>22</w:t>
            </w:r>
          </w:p>
        </w:tc>
      </w:tr>
      <w:tr w:rsidR="00114D4B" w:rsidRPr="00D41148" w14:paraId="209325F4" w14:textId="77777777" w:rsidTr="00114D4B">
        <w:trPr>
          <w:trHeight w:val="400"/>
        </w:trPr>
        <w:tc>
          <w:tcPr>
            <w:tcW w:w="2678" w:type="dxa"/>
            <w:shd w:val="clear" w:color="auto" w:fill="auto"/>
          </w:tcPr>
          <w:p w14:paraId="4978767A" w14:textId="1415E472" w:rsidR="00114D4B" w:rsidRPr="00D41148" w:rsidRDefault="00114D4B" w:rsidP="00114D4B">
            <w:r>
              <w:rPr>
                <w:szCs w:val="24"/>
              </w:rPr>
              <w:t>4 Yaş /A</w:t>
            </w:r>
          </w:p>
        </w:tc>
        <w:tc>
          <w:tcPr>
            <w:tcW w:w="1150" w:type="dxa"/>
            <w:shd w:val="clear" w:color="auto" w:fill="auto"/>
          </w:tcPr>
          <w:p w14:paraId="2D65F3BA" w14:textId="0F81F4B1" w:rsidR="00114D4B" w:rsidRPr="00D41148" w:rsidRDefault="00267B36" w:rsidP="00114D4B">
            <w:pPr>
              <w:tabs>
                <w:tab w:val="left" w:pos="426"/>
              </w:tabs>
              <w:spacing w:after="0"/>
              <w:jc w:val="both"/>
              <w:rPr>
                <w:szCs w:val="24"/>
              </w:rPr>
            </w:pPr>
            <w:r>
              <w:rPr>
                <w:szCs w:val="24"/>
              </w:rPr>
              <w:t>5</w:t>
            </w:r>
          </w:p>
        </w:tc>
        <w:tc>
          <w:tcPr>
            <w:tcW w:w="1276" w:type="dxa"/>
            <w:shd w:val="clear" w:color="auto" w:fill="auto"/>
          </w:tcPr>
          <w:p w14:paraId="3B43E30A" w14:textId="12D4BE73" w:rsidR="00114D4B" w:rsidRPr="00D41148" w:rsidRDefault="00267B36" w:rsidP="00114D4B">
            <w:pPr>
              <w:tabs>
                <w:tab w:val="left" w:pos="426"/>
              </w:tabs>
              <w:spacing w:after="0"/>
              <w:jc w:val="both"/>
              <w:rPr>
                <w:szCs w:val="24"/>
              </w:rPr>
            </w:pPr>
            <w:r>
              <w:rPr>
                <w:szCs w:val="24"/>
              </w:rPr>
              <w:t>10</w:t>
            </w:r>
          </w:p>
        </w:tc>
        <w:tc>
          <w:tcPr>
            <w:tcW w:w="1105" w:type="dxa"/>
            <w:tcBorders>
              <w:right w:val="single" w:sz="12" w:space="0" w:color="auto"/>
            </w:tcBorders>
            <w:shd w:val="clear" w:color="auto" w:fill="auto"/>
          </w:tcPr>
          <w:p w14:paraId="3669C083" w14:textId="7E5D0121" w:rsidR="00114D4B" w:rsidRPr="00D41148" w:rsidRDefault="00267B36" w:rsidP="00114D4B">
            <w:pPr>
              <w:tabs>
                <w:tab w:val="left" w:pos="426"/>
              </w:tabs>
              <w:spacing w:after="0"/>
              <w:jc w:val="both"/>
              <w:rPr>
                <w:szCs w:val="24"/>
              </w:rPr>
            </w:pPr>
            <w:r>
              <w:rPr>
                <w:szCs w:val="24"/>
              </w:rPr>
              <w:t>15</w:t>
            </w:r>
          </w:p>
        </w:tc>
        <w:tc>
          <w:tcPr>
            <w:tcW w:w="2864" w:type="dxa"/>
            <w:tcBorders>
              <w:top w:val="single" w:sz="6" w:space="0" w:color="auto"/>
              <w:left w:val="single" w:sz="12" w:space="0" w:color="auto"/>
              <w:bottom w:val="single" w:sz="6" w:space="0" w:color="auto"/>
              <w:right w:val="single" w:sz="6" w:space="0" w:color="auto"/>
            </w:tcBorders>
            <w:shd w:val="clear" w:color="auto" w:fill="auto"/>
          </w:tcPr>
          <w:p w14:paraId="120B3F2E" w14:textId="40AFE67D" w:rsidR="00114D4B" w:rsidRPr="00D41148" w:rsidRDefault="00267B36" w:rsidP="00114D4B">
            <w:pPr>
              <w:tabs>
                <w:tab w:val="left" w:pos="426"/>
              </w:tabs>
              <w:spacing w:after="0"/>
              <w:rPr>
                <w:szCs w:val="24"/>
              </w:rPr>
            </w:pPr>
            <w:r>
              <w:rPr>
                <w:szCs w:val="24"/>
              </w:rPr>
              <w:t>5 Yaş /B</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5483762A" w14:textId="26E3475B" w:rsidR="00114D4B" w:rsidRPr="00D41148" w:rsidRDefault="00267B36" w:rsidP="00114D4B">
            <w:pPr>
              <w:tabs>
                <w:tab w:val="left" w:pos="426"/>
              </w:tabs>
              <w:spacing w:after="0"/>
              <w:jc w:val="both"/>
              <w:rPr>
                <w:szCs w:val="24"/>
              </w:rPr>
            </w:pPr>
            <w:r>
              <w:rPr>
                <w:szCs w:val="24"/>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2591AC6" w14:textId="060EFC84" w:rsidR="00114D4B" w:rsidRPr="00D41148" w:rsidRDefault="00267B36" w:rsidP="00114D4B">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F64FEE3" w14:textId="6EE7918E" w:rsidR="00114D4B" w:rsidRPr="00D41148" w:rsidRDefault="00267B36" w:rsidP="00114D4B">
            <w:pPr>
              <w:tabs>
                <w:tab w:val="left" w:pos="426"/>
              </w:tabs>
              <w:spacing w:after="0"/>
              <w:jc w:val="both"/>
              <w:rPr>
                <w:szCs w:val="24"/>
              </w:rPr>
            </w:pPr>
            <w:r>
              <w:rPr>
                <w:szCs w:val="24"/>
              </w:rPr>
              <w:t>23</w:t>
            </w:r>
          </w:p>
        </w:tc>
      </w:tr>
      <w:tr w:rsidR="00114D4B" w:rsidRPr="00D41148" w14:paraId="3048B0F7" w14:textId="77777777" w:rsidTr="00114D4B">
        <w:trPr>
          <w:trHeight w:val="564"/>
        </w:trPr>
        <w:tc>
          <w:tcPr>
            <w:tcW w:w="2678" w:type="dxa"/>
            <w:shd w:val="clear" w:color="auto" w:fill="auto"/>
          </w:tcPr>
          <w:p w14:paraId="4823D32A" w14:textId="757759C1" w:rsidR="00114D4B" w:rsidRPr="00D41148" w:rsidRDefault="00267B36" w:rsidP="00114D4B">
            <w:pPr>
              <w:tabs>
                <w:tab w:val="left" w:pos="426"/>
              </w:tabs>
              <w:spacing w:after="0"/>
              <w:rPr>
                <w:szCs w:val="24"/>
              </w:rPr>
            </w:pPr>
            <w:r>
              <w:rPr>
                <w:szCs w:val="24"/>
              </w:rPr>
              <w:t>4 Yaş /B</w:t>
            </w:r>
          </w:p>
        </w:tc>
        <w:tc>
          <w:tcPr>
            <w:tcW w:w="1150" w:type="dxa"/>
            <w:shd w:val="clear" w:color="auto" w:fill="auto"/>
          </w:tcPr>
          <w:p w14:paraId="2168BDB6" w14:textId="38D94BA8" w:rsidR="00114D4B" w:rsidRPr="00D41148" w:rsidRDefault="00267B36" w:rsidP="00114D4B">
            <w:pPr>
              <w:tabs>
                <w:tab w:val="left" w:pos="426"/>
              </w:tabs>
              <w:spacing w:after="0"/>
              <w:jc w:val="both"/>
              <w:rPr>
                <w:szCs w:val="24"/>
              </w:rPr>
            </w:pPr>
            <w:r>
              <w:rPr>
                <w:szCs w:val="24"/>
              </w:rPr>
              <w:t>7</w:t>
            </w:r>
          </w:p>
        </w:tc>
        <w:tc>
          <w:tcPr>
            <w:tcW w:w="1276" w:type="dxa"/>
            <w:shd w:val="clear" w:color="auto" w:fill="auto"/>
          </w:tcPr>
          <w:p w14:paraId="4A42C596" w14:textId="0E4BE463" w:rsidR="00114D4B" w:rsidRPr="00D41148" w:rsidRDefault="00267B36" w:rsidP="00114D4B">
            <w:pPr>
              <w:tabs>
                <w:tab w:val="left" w:pos="426"/>
              </w:tabs>
              <w:spacing w:after="0"/>
              <w:jc w:val="both"/>
              <w:rPr>
                <w:szCs w:val="24"/>
              </w:rPr>
            </w:pPr>
            <w:r>
              <w:rPr>
                <w:szCs w:val="24"/>
              </w:rPr>
              <w:t>7</w:t>
            </w:r>
          </w:p>
        </w:tc>
        <w:tc>
          <w:tcPr>
            <w:tcW w:w="1105" w:type="dxa"/>
            <w:tcBorders>
              <w:right w:val="single" w:sz="12" w:space="0" w:color="auto"/>
            </w:tcBorders>
            <w:shd w:val="clear" w:color="auto" w:fill="auto"/>
          </w:tcPr>
          <w:p w14:paraId="7EA2D67E" w14:textId="468D5764" w:rsidR="00114D4B" w:rsidRPr="00D41148" w:rsidRDefault="00267B36" w:rsidP="00114D4B">
            <w:pPr>
              <w:tabs>
                <w:tab w:val="left" w:pos="426"/>
              </w:tabs>
              <w:spacing w:after="0"/>
              <w:jc w:val="both"/>
              <w:rPr>
                <w:szCs w:val="24"/>
              </w:rPr>
            </w:pPr>
            <w:r>
              <w:rPr>
                <w:szCs w:val="24"/>
              </w:rPr>
              <w:t>14</w:t>
            </w:r>
          </w:p>
        </w:tc>
        <w:tc>
          <w:tcPr>
            <w:tcW w:w="2864" w:type="dxa"/>
            <w:tcBorders>
              <w:top w:val="single" w:sz="6" w:space="0" w:color="auto"/>
              <w:left w:val="single" w:sz="12" w:space="0" w:color="auto"/>
              <w:bottom w:val="single" w:sz="6" w:space="0" w:color="auto"/>
              <w:right w:val="single" w:sz="6" w:space="0" w:color="auto"/>
            </w:tcBorders>
            <w:shd w:val="clear" w:color="auto" w:fill="auto"/>
          </w:tcPr>
          <w:p w14:paraId="480B9928" w14:textId="056E0C87" w:rsidR="00114D4B" w:rsidRPr="00D41148" w:rsidRDefault="00114D4B" w:rsidP="00114D4B">
            <w:pPr>
              <w:tabs>
                <w:tab w:val="left" w:pos="426"/>
              </w:tabs>
              <w:spacing w:after="0"/>
              <w:rPr>
                <w:szCs w:val="24"/>
              </w:rPr>
            </w:pPr>
            <w:r>
              <w:rPr>
                <w:szCs w:val="24"/>
              </w:rPr>
              <w:t xml:space="preserve">5 Yaş </w:t>
            </w:r>
            <w:r w:rsidR="00267B36">
              <w:rPr>
                <w:szCs w:val="24"/>
              </w:rPr>
              <w:t>/C</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7FFF7742" w14:textId="43985DF1" w:rsidR="00114D4B" w:rsidRPr="00D41148" w:rsidRDefault="00267B36" w:rsidP="00114D4B">
            <w:pPr>
              <w:tabs>
                <w:tab w:val="left" w:pos="426"/>
              </w:tabs>
              <w:spacing w:after="0"/>
              <w:jc w:val="both"/>
              <w:rPr>
                <w:szCs w:val="24"/>
              </w:rPr>
            </w:pPr>
            <w:r>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68F161E" w14:textId="46A5130E" w:rsidR="00114D4B" w:rsidRPr="00D41148" w:rsidRDefault="00267B36" w:rsidP="00114D4B">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A50292F" w14:textId="7102B3D6" w:rsidR="00114D4B" w:rsidRPr="00D41148" w:rsidRDefault="00267B36" w:rsidP="00114D4B">
            <w:pPr>
              <w:tabs>
                <w:tab w:val="left" w:pos="426"/>
              </w:tabs>
              <w:spacing w:after="0"/>
              <w:jc w:val="both"/>
              <w:rPr>
                <w:szCs w:val="24"/>
              </w:rPr>
            </w:pPr>
            <w:r>
              <w:rPr>
                <w:szCs w:val="24"/>
              </w:rPr>
              <w:t>21</w:t>
            </w:r>
          </w:p>
        </w:tc>
      </w:tr>
      <w:tr w:rsidR="00114D4B" w:rsidRPr="00D41148" w14:paraId="0B30E1A0" w14:textId="77777777" w:rsidTr="00114D4B">
        <w:trPr>
          <w:trHeight w:val="558"/>
        </w:trPr>
        <w:tc>
          <w:tcPr>
            <w:tcW w:w="2678" w:type="dxa"/>
            <w:shd w:val="clear" w:color="auto" w:fill="auto"/>
          </w:tcPr>
          <w:p w14:paraId="6FB9B2BE" w14:textId="4AEA3373" w:rsidR="00114D4B" w:rsidRPr="00D41148" w:rsidRDefault="00267B36" w:rsidP="00114D4B">
            <w:pPr>
              <w:tabs>
                <w:tab w:val="left" w:pos="426"/>
              </w:tabs>
              <w:spacing w:after="0"/>
              <w:rPr>
                <w:szCs w:val="24"/>
              </w:rPr>
            </w:pPr>
            <w:r>
              <w:rPr>
                <w:szCs w:val="24"/>
              </w:rPr>
              <w:t>4 Yaş /C</w:t>
            </w:r>
          </w:p>
        </w:tc>
        <w:tc>
          <w:tcPr>
            <w:tcW w:w="1150" w:type="dxa"/>
            <w:shd w:val="clear" w:color="auto" w:fill="auto"/>
          </w:tcPr>
          <w:p w14:paraId="420B1A02" w14:textId="3FF6DFD3" w:rsidR="00114D4B" w:rsidRPr="00D41148" w:rsidRDefault="00267B36" w:rsidP="00114D4B">
            <w:pPr>
              <w:tabs>
                <w:tab w:val="left" w:pos="426"/>
              </w:tabs>
              <w:spacing w:after="0"/>
              <w:rPr>
                <w:szCs w:val="24"/>
              </w:rPr>
            </w:pPr>
            <w:r>
              <w:rPr>
                <w:szCs w:val="24"/>
              </w:rPr>
              <w:t>12</w:t>
            </w:r>
          </w:p>
        </w:tc>
        <w:tc>
          <w:tcPr>
            <w:tcW w:w="1276" w:type="dxa"/>
            <w:shd w:val="clear" w:color="auto" w:fill="auto"/>
          </w:tcPr>
          <w:p w14:paraId="3EF1A9A6" w14:textId="674BF8AD" w:rsidR="00114D4B" w:rsidRPr="00D41148" w:rsidRDefault="00267B36" w:rsidP="00114D4B">
            <w:pPr>
              <w:tabs>
                <w:tab w:val="left" w:pos="426"/>
              </w:tabs>
              <w:spacing w:after="0"/>
              <w:jc w:val="both"/>
              <w:rPr>
                <w:szCs w:val="24"/>
              </w:rPr>
            </w:pPr>
            <w:r>
              <w:rPr>
                <w:szCs w:val="24"/>
              </w:rPr>
              <w:t>9</w:t>
            </w:r>
          </w:p>
        </w:tc>
        <w:tc>
          <w:tcPr>
            <w:tcW w:w="1105" w:type="dxa"/>
            <w:tcBorders>
              <w:right w:val="single" w:sz="12" w:space="0" w:color="auto"/>
            </w:tcBorders>
            <w:shd w:val="clear" w:color="auto" w:fill="auto"/>
          </w:tcPr>
          <w:p w14:paraId="580626DC" w14:textId="2A221441" w:rsidR="00114D4B" w:rsidRPr="00D41148" w:rsidRDefault="00267B36" w:rsidP="00114D4B">
            <w:pPr>
              <w:tabs>
                <w:tab w:val="left" w:pos="426"/>
              </w:tabs>
              <w:spacing w:after="0"/>
              <w:jc w:val="both"/>
              <w:rPr>
                <w:szCs w:val="24"/>
              </w:rPr>
            </w:pPr>
            <w:r>
              <w:rPr>
                <w:szCs w:val="24"/>
              </w:rPr>
              <w:t>21</w:t>
            </w:r>
          </w:p>
        </w:tc>
        <w:tc>
          <w:tcPr>
            <w:tcW w:w="2864" w:type="dxa"/>
            <w:tcBorders>
              <w:top w:val="single" w:sz="6" w:space="0" w:color="auto"/>
              <w:left w:val="single" w:sz="12" w:space="0" w:color="auto"/>
              <w:bottom w:val="single" w:sz="6" w:space="0" w:color="auto"/>
              <w:right w:val="single" w:sz="6" w:space="0" w:color="auto"/>
            </w:tcBorders>
            <w:shd w:val="clear" w:color="auto" w:fill="auto"/>
          </w:tcPr>
          <w:p w14:paraId="7F0DB2CA" w14:textId="64EEC401" w:rsidR="00114D4B" w:rsidRPr="00D41148" w:rsidRDefault="00267B36" w:rsidP="00114D4B">
            <w:pPr>
              <w:tabs>
                <w:tab w:val="left" w:pos="426"/>
              </w:tabs>
              <w:spacing w:after="0"/>
              <w:rPr>
                <w:szCs w:val="24"/>
              </w:rPr>
            </w:pPr>
            <w:r>
              <w:rPr>
                <w:szCs w:val="24"/>
              </w:rPr>
              <w:t>5 Yaş /D</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4B90ECAA" w14:textId="366EB55D" w:rsidR="00114D4B" w:rsidRPr="00D41148" w:rsidRDefault="00267B36" w:rsidP="00114D4B">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1D40436" w14:textId="1878C162" w:rsidR="00114D4B" w:rsidRPr="00D41148" w:rsidRDefault="00267B36" w:rsidP="00114D4B">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DB245EA" w14:textId="08C2C8FA" w:rsidR="00114D4B" w:rsidRPr="00D41148" w:rsidRDefault="00267B36" w:rsidP="00114D4B">
            <w:pPr>
              <w:tabs>
                <w:tab w:val="left" w:pos="426"/>
              </w:tabs>
              <w:spacing w:after="0"/>
              <w:jc w:val="both"/>
              <w:rPr>
                <w:szCs w:val="24"/>
              </w:rPr>
            </w:pPr>
            <w:r>
              <w:rPr>
                <w:szCs w:val="24"/>
              </w:rPr>
              <w:t>25</w:t>
            </w:r>
          </w:p>
        </w:tc>
      </w:tr>
      <w:tr w:rsidR="00114D4B" w:rsidRPr="00D41148" w14:paraId="3CB297F7" w14:textId="77777777" w:rsidTr="00114D4B">
        <w:trPr>
          <w:trHeight w:val="552"/>
        </w:trPr>
        <w:tc>
          <w:tcPr>
            <w:tcW w:w="2678" w:type="dxa"/>
            <w:shd w:val="clear" w:color="auto" w:fill="auto"/>
          </w:tcPr>
          <w:p w14:paraId="4D834E5B" w14:textId="69AB93DA" w:rsidR="00114D4B" w:rsidRPr="00D41148" w:rsidRDefault="00267B36" w:rsidP="00114D4B">
            <w:pPr>
              <w:tabs>
                <w:tab w:val="left" w:pos="426"/>
              </w:tabs>
              <w:spacing w:after="0"/>
              <w:rPr>
                <w:szCs w:val="24"/>
              </w:rPr>
            </w:pPr>
            <w:r>
              <w:rPr>
                <w:szCs w:val="24"/>
              </w:rPr>
              <w:t>4 Yaş /D</w:t>
            </w:r>
          </w:p>
        </w:tc>
        <w:tc>
          <w:tcPr>
            <w:tcW w:w="1150" w:type="dxa"/>
            <w:shd w:val="clear" w:color="auto" w:fill="auto"/>
          </w:tcPr>
          <w:p w14:paraId="4161D140" w14:textId="39FFBB62" w:rsidR="00114D4B" w:rsidRPr="00D41148" w:rsidRDefault="00267B36" w:rsidP="00114D4B">
            <w:pPr>
              <w:tabs>
                <w:tab w:val="left" w:pos="426"/>
              </w:tabs>
              <w:spacing w:after="0"/>
              <w:jc w:val="both"/>
              <w:rPr>
                <w:szCs w:val="24"/>
              </w:rPr>
            </w:pPr>
            <w:r>
              <w:rPr>
                <w:szCs w:val="24"/>
              </w:rPr>
              <w:t>8</w:t>
            </w:r>
          </w:p>
        </w:tc>
        <w:tc>
          <w:tcPr>
            <w:tcW w:w="1276" w:type="dxa"/>
            <w:shd w:val="clear" w:color="auto" w:fill="auto"/>
          </w:tcPr>
          <w:p w14:paraId="60A55612" w14:textId="76BC04C2" w:rsidR="00114D4B" w:rsidRPr="00D41148" w:rsidRDefault="00267B36" w:rsidP="00114D4B">
            <w:pPr>
              <w:tabs>
                <w:tab w:val="left" w:pos="426"/>
              </w:tabs>
              <w:spacing w:after="0"/>
              <w:jc w:val="both"/>
              <w:rPr>
                <w:szCs w:val="24"/>
              </w:rPr>
            </w:pPr>
            <w:r>
              <w:rPr>
                <w:szCs w:val="24"/>
              </w:rPr>
              <w:t>13</w:t>
            </w:r>
          </w:p>
        </w:tc>
        <w:tc>
          <w:tcPr>
            <w:tcW w:w="1105" w:type="dxa"/>
            <w:tcBorders>
              <w:right w:val="single" w:sz="12" w:space="0" w:color="auto"/>
            </w:tcBorders>
            <w:shd w:val="clear" w:color="auto" w:fill="auto"/>
          </w:tcPr>
          <w:p w14:paraId="41E3D7DE" w14:textId="0C77E1FF" w:rsidR="00114D4B" w:rsidRPr="00D41148" w:rsidRDefault="00267B36" w:rsidP="00114D4B">
            <w:pPr>
              <w:tabs>
                <w:tab w:val="left" w:pos="426"/>
              </w:tabs>
              <w:spacing w:after="0"/>
              <w:jc w:val="both"/>
              <w:rPr>
                <w:szCs w:val="24"/>
              </w:rPr>
            </w:pPr>
            <w:r>
              <w:rPr>
                <w:szCs w:val="24"/>
              </w:rPr>
              <w:t>21</w:t>
            </w:r>
          </w:p>
        </w:tc>
        <w:tc>
          <w:tcPr>
            <w:tcW w:w="2864" w:type="dxa"/>
            <w:tcBorders>
              <w:top w:val="single" w:sz="6" w:space="0" w:color="auto"/>
              <w:left w:val="single" w:sz="12" w:space="0" w:color="auto"/>
              <w:bottom w:val="single" w:sz="6" w:space="0" w:color="auto"/>
              <w:right w:val="single" w:sz="6" w:space="0" w:color="auto"/>
            </w:tcBorders>
            <w:shd w:val="clear" w:color="auto" w:fill="auto"/>
          </w:tcPr>
          <w:p w14:paraId="5CDD25A1" w14:textId="08CCD319" w:rsidR="00114D4B" w:rsidRPr="00D41148" w:rsidRDefault="00267B36" w:rsidP="00114D4B">
            <w:pPr>
              <w:tabs>
                <w:tab w:val="left" w:pos="426"/>
              </w:tabs>
              <w:spacing w:after="0"/>
              <w:rPr>
                <w:szCs w:val="24"/>
              </w:rPr>
            </w:pPr>
            <w:r>
              <w:rPr>
                <w:szCs w:val="24"/>
              </w:rPr>
              <w:t>5 Yaş /E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2AF9845B" w14:textId="53E17B75" w:rsidR="00114D4B" w:rsidRPr="00D41148" w:rsidRDefault="00267B36" w:rsidP="00114D4B">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1575BFE" w14:textId="3070C45A" w:rsidR="00114D4B" w:rsidRPr="00D41148" w:rsidRDefault="00267B36" w:rsidP="00114D4B">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F70FD4F" w14:textId="64099D09" w:rsidR="00114D4B" w:rsidRPr="00D41148" w:rsidRDefault="00267B36" w:rsidP="00114D4B">
            <w:pPr>
              <w:tabs>
                <w:tab w:val="left" w:pos="426"/>
              </w:tabs>
              <w:spacing w:after="0"/>
              <w:jc w:val="both"/>
              <w:rPr>
                <w:szCs w:val="24"/>
              </w:rPr>
            </w:pPr>
            <w:r>
              <w:rPr>
                <w:szCs w:val="24"/>
              </w:rPr>
              <w:t>22</w:t>
            </w:r>
          </w:p>
        </w:tc>
      </w:tr>
      <w:tr w:rsidR="00267B36" w:rsidRPr="00D41148" w14:paraId="24ED77F7" w14:textId="77777777" w:rsidTr="00114D4B">
        <w:trPr>
          <w:trHeight w:val="552"/>
        </w:trPr>
        <w:tc>
          <w:tcPr>
            <w:tcW w:w="2678" w:type="dxa"/>
            <w:shd w:val="clear" w:color="auto" w:fill="auto"/>
          </w:tcPr>
          <w:p w14:paraId="08E05E89" w14:textId="0F35B2B9" w:rsidR="00267B36" w:rsidRDefault="00267B36" w:rsidP="00114D4B">
            <w:pPr>
              <w:tabs>
                <w:tab w:val="left" w:pos="426"/>
              </w:tabs>
              <w:spacing w:after="0"/>
              <w:rPr>
                <w:szCs w:val="24"/>
              </w:rPr>
            </w:pPr>
            <w:r>
              <w:rPr>
                <w:szCs w:val="24"/>
              </w:rPr>
              <w:t>4 Yaş /E</w:t>
            </w:r>
          </w:p>
        </w:tc>
        <w:tc>
          <w:tcPr>
            <w:tcW w:w="1150" w:type="dxa"/>
            <w:shd w:val="clear" w:color="auto" w:fill="auto"/>
          </w:tcPr>
          <w:p w14:paraId="229768AA" w14:textId="2FF90713" w:rsidR="00267B36" w:rsidRPr="00D41148" w:rsidRDefault="00267B36" w:rsidP="00114D4B">
            <w:pPr>
              <w:tabs>
                <w:tab w:val="left" w:pos="426"/>
              </w:tabs>
              <w:spacing w:after="0"/>
              <w:jc w:val="both"/>
              <w:rPr>
                <w:szCs w:val="24"/>
              </w:rPr>
            </w:pPr>
            <w:r>
              <w:rPr>
                <w:szCs w:val="24"/>
              </w:rPr>
              <w:t>12</w:t>
            </w:r>
          </w:p>
        </w:tc>
        <w:tc>
          <w:tcPr>
            <w:tcW w:w="1276" w:type="dxa"/>
            <w:shd w:val="clear" w:color="auto" w:fill="auto"/>
          </w:tcPr>
          <w:p w14:paraId="259712C2" w14:textId="785D5A0E" w:rsidR="00267B36" w:rsidRPr="00D41148" w:rsidRDefault="00267B36" w:rsidP="00114D4B">
            <w:pPr>
              <w:tabs>
                <w:tab w:val="left" w:pos="426"/>
              </w:tabs>
              <w:spacing w:after="0"/>
              <w:jc w:val="both"/>
              <w:rPr>
                <w:szCs w:val="24"/>
              </w:rPr>
            </w:pPr>
            <w:r>
              <w:rPr>
                <w:szCs w:val="24"/>
              </w:rPr>
              <w:t>14</w:t>
            </w:r>
          </w:p>
        </w:tc>
        <w:tc>
          <w:tcPr>
            <w:tcW w:w="1105" w:type="dxa"/>
            <w:tcBorders>
              <w:right w:val="single" w:sz="12" w:space="0" w:color="auto"/>
            </w:tcBorders>
            <w:shd w:val="clear" w:color="auto" w:fill="auto"/>
          </w:tcPr>
          <w:p w14:paraId="2FB75D84" w14:textId="76466295" w:rsidR="00267B36" w:rsidRPr="00D41148" w:rsidRDefault="00267B36" w:rsidP="00114D4B">
            <w:pPr>
              <w:tabs>
                <w:tab w:val="left" w:pos="426"/>
              </w:tabs>
              <w:spacing w:after="0"/>
              <w:jc w:val="both"/>
              <w:rPr>
                <w:szCs w:val="24"/>
              </w:rPr>
            </w:pPr>
            <w:r>
              <w:rPr>
                <w:szCs w:val="24"/>
              </w:rPr>
              <w:t>26</w:t>
            </w:r>
          </w:p>
        </w:tc>
        <w:tc>
          <w:tcPr>
            <w:tcW w:w="2864" w:type="dxa"/>
            <w:tcBorders>
              <w:top w:val="single" w:sz="6" w:space="0" w:color="auto"/>
              <w:left w:val="single" w:sz="12" w:space="0" w:color="auto"/>
              <w:bottom w:val="single" w:sz="6" w:space="0" w:color="auto"/>
              <w:right w:val="single" w:sz="6" w:space="0" w:color="auto"/>
            </w:tcBorders>
            <w:shd w:val="clear" w:color="auto" w:fill="auto"/>
          </w:tcPr>
          <w:p w14:paraId="288B5DE8" w14:textId="1FC74704" w:rsidR="00267B36" w:rsidRDefault="00267B36" w:rsidP="00114D4B">
            <w:pPr>
              <w:tabs>
                <w:tab w:val="left" w:pos="426"/>
              </w:tabs>
              <w:spacing w:after="0"/>
              <w:rPr>
                <w:szCs w:val="24"/>
              </w:rPr>
            </w:pPr>
            <w:r>
              <w:rPr>
                <w:szCs w:val="24"/>
              </w:rPr>
              <w:t>5 Yaş/F</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059E55AA" w14:textId="13194E2F" w:rsidR="00267B36" w:rsidRDefault="00267B36" w:rsidP="00114D4B">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492012" w14:textId="413180CD" w:rsidR="00267B36" w:rsidRDefault="00267B36" w:rsidP="00114D4B">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E6006B0" w14:textId="01A7260A" w:rsidR="00267B36" w:rsidRDefault="00267B36" w:rsidP="00114D4B">
            <w:pPr>
              <w:tabs>
                <w:tab w:val="left" w:pos="426"/>
              </w:tabs>
              <w:spacing w:after="0"/>
              <w:jc w:val="both"/>
              <w:rPr>
                <w:szCs w:val="24"/>
              </w:rPr>
            </w:pPr>
            <w:r>
              <w:rPr>
                <w:szCs w:val="24"/>
              </w:rPr>
              <w:t>21</w:t>
            </w:r>
          </w:p>
        </w:tc>
      </w:tr>
    </w:tbl>
    <w:p w14:paraId="7CDEB6A1" w14:textId="77777777" w:rsidR="009C6C05" w:rsidRDefault="009C6C05" w:rsidP="00E67FCA">
      <w:pPr>
        <w:tabs>
          <w:tab w:val="left" w:pos="426"/>
        </w:tabs>
        <w:spacing w:after="0"/>
        <w:jc w:val="both"/>
        <w:rPr>
          <w:szCs w:val="24"/>
        </w:rPr>
      </w:pPr>
    </w:p>
    <w:p w14:paraId="3FD0021D" w14:textId="77777777" w:rsidR="008B7B76" w:rsidRDefault="008B7B76" w:rsidP="00E67FCA">
      <w:pPr>
        <w:tabs>
          <w:tab w:val="left" w:pos="426"/>
        </w:tabs>
        <w:spacing w:after="0"/>
        <w:jc w:val="both"/>
        <w:rPr>
          <w:szCs w:val="24"/>
        </w:rPr>
      </w:pPr>
    </w:p>
    <w:p w14:paraId="29EDEC13" w14:textId="77777777" w:rsidR="008B7B76" w:rsidRDefault="008B7B76" w:rsidP="00E67FCA">
      <w:pPr>
        <w:tabs>
          <w:tab w:val="left" w:pos="426"/>
        </w:tabs>
        <w:spacing w:after="0"/>
        <w:jc w:val="both"/>
        <w:rPr>
          <w:szCs w:val="24"/>
        </w:rPr>
      </w:pPr>
    </w:p>
    <w:p w14:paraId="083F6B0C" w14:textId="77777777" w:rsidR="00531898" w:rsidRDefault="00531898" w:rsidP="00E67FCA">
      <w:pPr>
        <w:tabs>
          <w:tab w:val="left" w:pos="426"/>
        </w:tabs>
        <w:spacing w:after="0"/>
        <w:jc w:val="both"/>
        <w:rPr>
          <w:szCs w:val="24"/>
        </w:rPr>
      </w:pPr>
    </w:p>
    <w:p w14:paraId="03FA6CC7" w14:textId="77777777" w:rsidR="00531898" w:rsidRDefault="00531898" w:rsidP="00E67FCA">
      <w:pPr>
        <w:tabs>
          <w:tab w:val="left" w:pos="426"/>
        </w:tabs>
        <w:spacing w:after="0"/>
        <w:jc w:val="both"/>
        <w:rPr>
          <w:szCs w:val="24"/>
        </w:rPr>
      </w:pPr>
    </w:p>
    <w:p w14:paraId="392BB15C" w14:textId="0625D672" w:rsidR="00531898" w:rsidRDefault="00531898" w:rsidP="00E67FCA">
      <w:pPr>
        <w:tabs>
          <w:tab w:val="left" w:pos="426"/>
        </w:tabs>
        <w:spacing w:after="0"/>
        <w:jc w:val="both"/>
        <w:rPr>
          <w:szCs w:val="24"/>
        </w:rPr>
      </w:pPr>
    </w:p>
    <w:p w14:paraId="74A08FE1" w14:textId="4AFF6C52" w:rsidR="00267B36" w:rsidRDefault="00267B36" w:rsidP="00E67FCA">
      <w:pPr>
        <w:tabs>
          <w:tab w:val="left" w:pos="426"/>
        </w:tabs>
        <w:spacing w:after="0"/>
        <w:jc w:val="both"/>
        <w:rPr>
          <w:szCs w:val="24"/>
        </w:rPr>
      </w:pPr>
    </w:p>
    <w:p w14:paraId="43EB6FF6" w14:textId="7FAE01E8" w:rsidR="00267B36" w:rsidRDefault="00267B36" w:rsidP="00E67FCA">
      <w:pPr>
        <w:tabs>
          <w:tab w:val="left" w:pos="426"/>
        </w:tabs>
        <w:spacing w:after="0"/>
        <w:jc w:val="both"/>
        <w:rPr>
          <w:szCs w:val="24"/>
        </w:rPr>
      </w:pPr>
    </w:p>
    <w:p w14:paraId="518C2A79" w14:textId="77777777" w:rsidR="00267B36" w:rsidRDefault="00267B36" w:rsidP="00E67FCA">
      <w:pPr>
        <w:tabs>
          <w:tab w:val="left" w:pos="426"/>
        </w:tabs>
        <w:spacing w:after="0"/>
        <w:jc w:val="both"/>
        <w:rPr>
          <w:szCs w:val="24"/>
        </w:rPr>
      </w:pPr>
    </w:p>
    <w:p w14:paraId="6BA4B007" w14:textId="77777777" w:rsidR="007160BB" w:rsidRDefault="007160BB" w:rsidP="00E67FCA">
      <w:pPr>
        <w:tabs>
          <w:tab w:val="left" w:pos="426"/>
        </w:tabs>
        <w:spacing w:after="0"/>
        <w:jc w:val="both"/>
        <w:rPr>
          <w:szCs w:val="24"/>
        </w:rPr>
      </w:pPr>
    </w:p>
    <w:p w14:paraId="07114404" w14:textId="77777777" w:rsidR="009C6C05" w:rsidRPr="00237602" w:rsidRDefault="009C6C05" w:rsidP="009C6C05">
      <w:pPr>
        <w:pStyle w:val="Balk3"/>
        <w:rPr>
          <w:rFonts w:ascii="Times New Roman" w:hAnsi="Times New Roman"/>
          <w:b/>
          <w:color w:val="00B0F0"/>
        </w:rPr>
      </w:pPr>
      <w:r w:rsidRPr="00237602">
        <w:rPr>
          <w:rFonts w:ascii="Times New Roman" w:hAnsi="Times New Roman"/>
          <w:b/>
          <w:color w:val="00B0F0"/>
        </w:rPr>
        <w:lastRenderedPageBreak/>
        <w:t>Donanım ve Teknolojik Kaynaklarımız</w:t>
      </w:r>
    </w:p>
    <w:p w14:paraId="6E4390D3" w14:textId="29FA73A1" w:rsidR="009C6C05" w:rsidRDefault="009C6C05" w:rsidP="009C6C05">
      <w:pPr>
        <w:pStyle w:val="ListeParagraf"/>
        <w:numPr>
          <w:ilvl w:val="0"/>
          <w:numId w:val="37"/>
        </w:numPr>
        <w:rPr>
          <w:rFonts w:ascii="Times New Roman" w:hAnsi="Times New Roman"/>
          <w:sz w:val="26"/>
          <w:szCs w:val="26"/>
        </w:rPr>
      </w:pPr>
      <w:r w:rsidRPr="00237602">
        <w:rPr>
          <w:rFonts w:ascii="Times New Roman" w:hAnsi="Times New Roman"/>
          <w:sz w:val="26"/>
          <w:szCs w:val="26"/>
        </w:rPr>
        <w:t>Teknolojik kayn</w:t>
      </w:r>
      <w:bookmarkStart w:id="21" w:name="_GoBack"/>
      <w:bookmarkEnd w:id="21"/>
      <w:r w:rsidRPr="00237602">
        <w:rPr>
          <w:rFonts w:ascii="Times New Roman" w:hAnsi="Times New Roman"/>
          <w:sz w:val="26"/>
          <w:szCs w:val="26"/>
        </w:rPr>
        <w:t>aklar başta olmak üzere okulumuzda bulunan çalışır durumdaki donanım malzemesine ilişkin bilgiye alttaki tabloda yer verilmiştir.</w:t>
      </w:r>
    </w:p>
    <w:p w14:paraId="0832AFDF" w14:textId="77777777" w:rsidR="00237602" w:rsidRPr="00237602" w:rsidRDefault="00237602" w:rsidP="00237602">
      <w:pPr>
        <w:pStyle w:val="ListeParagraf"/>
        <w:rPr>
          <w:rFonts w:ascii="Times New Roman" w:hAnsi="Times New Roman"/>
          <w:sz w:val="26"/>
          <w:szCs w:val="26"/>
        </w:rPr>
      </w:pPr>
    </w:p>
    <w:p w14:paraId="3117CF3C" w14:textId="77777777" w:rsidR="009C6C05" w:rsidRPr="00237602" w:rsidRDefault="004962D0" w:rsidP="009C6C05">
      <w:pPr>
        <w:rPr>
          <w:rFonts w:ascii="Times New Roman" w:hAnsi="Times New Roman"/>
          <w:b/>
        </w:rPr>
      </w:pPr>
      <w:r w:rsidRPr="00237602">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28"/>
        <w:gridCol w:w="4664"/>
        <w:gridCol w:w="2336"/>
      </w:tblGrid>
      <w:tr w:rsidR="009C6C05" w14:paraId="05D5769B" w14:textId="77777777" w:rsidTr="00D41148">
        <w:tc>
          <w:tcPr>
            <w:tcW w:w="4714" w:type="dxa"/>
            <w:shd w:val="clear" w:color="auto" w:fill="auto"/>
          </w:tcPr>
          <w:p w14:paraId="79760FE1" w14:textId="77777777" w:rsidR="009C6C05" w:rsidRDefault="009C6C05" w:rsidP="009C6C05">
            <w:r>
              <w:t>Akıllı Tahta Sayısı</w:t>
            </w:r>
          </w:p>
        </w:tc>
        <w:tc>
          <w:tcPr>
            <w:tcW w:w="2357" w:type="dxa"/>
            <w:shd w:val="clear" w:color="auto" w:fill="auto"/>
          </w:tcPr>
          <w:p w14:paraId="414C17D6" w14:textId="3E2C1620" w:rsidR="009C6C05" w:rsidRDefault="00AD3B00" w:rsidP="009C6C05">
            <w:r>
              <w:t>0</w:t>
            </w:r>
          </w:p>
        </w:tc>
        <w:tc>
          <w:tcPr>
            <w:tcW w:w="4715" w:type="dxa"/>
            <w:shd w:val="clear" w:color="auto" w:fill="auto"/>
          </w:tcPr>
          <w:p w14:paraId="1F3B3234" w14:textId="77777777" w:rsidR="009C6C05" w:rsidRDefault="009C6C05" w:rsidP="009C6C05">
            <w:r>
              <w:t>TV Sayısı</w:t>
            </w:r>
          </w:p>
        </w:tc>
        <w:tc>
          <w:tcPr>
            <w:tcW w:w="2358" w:type="dxa"/>
            <w:shd w:val="clear" w:color="auto" w:fill="auto"/>
          </w:tcPr>
          <w:p w14:paraId="3D01B6FA" w14:textId="3C59A21E" w:rsidR="009C6C05" w:rsidRDefault="00AD3B00" w:rsidP="009C6C05">
            <w:r>
              <w:t>2</w:t>
            </w:r>
          </w:p>
        </w:tc>
      </w:tr>
      <w:tr w:rsidR="009C6C05" w14:paraId="1B6D378C" w14:textId="77777777" w:rsidTr="00D41148">
        <w:tc>
          <w:tcPr>
            <w:tcW w:w="4714" w:type="dxa"/>
            <w:shd w:val="clear" w:color="auto" w:fill="auto"/>
          </w:tcPr>
          <w:p w14:paraId="6933CD5B" w14:textId="77777777" w:rsidR="009C6C05" w:rsidRDefault="009C6C05" w:rsidP="009C6C05">
            <w:r>
              <w:t>Masaüstü Bilgisayar Sayısı</w:t>
            </w:r>
          </w:p>
        </w:tc>
        <w:tc>
          <w:tcPr>
            <w:tcW w:w="2357" w:type="dxa"/>
            <w:shd w:val="clear" w:color="auto" w:fill="auto"/>
          </w:tcPr>
          <w:p w14:paraId="035A0CFB" w14:textId="55AD203B" w:rsidR="009C6C05" w:rsidRDefault="00AD3B00" w:rsidP="009C6C05">
            <w:r>
              <w:t>3</w:t>
            </w:r>
          </w:p>
        </w:tc>
        <w:tc>
          <w:tcPr>
            <w:tcW w:w="4715" w:type="dxa"/>
            <w:shd w:val="clear" w:color="auto" w:fill="auto"/>
          </w:tcPr>
          <w:p w14:paraId="30B0A265" w14:textId="77777777" w:rsidR="009C6C05" w:rsidRDefault="009C6C05" w:rsidP="009C6C05">
            <w:r>
              <w:t>Yazıcı Sayısı</w:t>
            </w:r>
          </w:p>
        </w:tc>
        <w:tc>
          <w:tcPr>
            <w:tcW w:w="2358" w:type="dxa"/>
            <w:shd w:val="clear" w:color="auto" w:fill="auto"/>
          </w:tcPr>
          <w:p w14:paraId="0352D2CA" w14:textId="6DBA4E46" w:rsidR="009C6C05" w:rsidRDefault="00AD3B00" w:rsidP="009C6C05">
            <w:r>
              <w:t>3</w:t>
            </w:r>
          </w:p>
        </w:tc>
      </w:tr>
      <w:tr w:rsidR="009C6C05" w14:paraId="0C57220F" w14:textId="77777777" w:rsidTr="00D41148">
        <w:tc>
          <w:tcPr>
            <w:tcW w:w="4714" w:type="dxa"/>
            <w:shd w:val="clear" w:color="auto" w:fill="auto"/>
          </w:tcPr>
          <w:p w14:paraId="47F8B720" w14:textId="77777777" w:rsidR="009C6C05" w:rsidRDefault="009C6C05" w:rsidP="009C6C05">
            <w:r>
              <w:t>Taşınabilir Bilgisayar Sayısı</w:t>
            </w:r>
          </w:p>
        </w:tc>
        <w:tc>
          <w:tcPr>
            <w:tcW w:w="2357" w:type="dxa"/>
            <w:shd w:val="clear" w:color="auto" w:fill="auto"/>
          </w:tcPr>
          <w:p w14:paraId="2B96191F" w14:textId="1F59C147" w:rsidR="009C6C05" w:rsidRDefault="00AD3B00" w:rsidP="009C6C05">
            <w:r>
              <w:t>6</w:t>
            </w:r>
          </w:p>
        </w:tc>
        <w:tc>
          <w:tcPr>
            <w:tcW w:w="4715" w:type="dxa"/>
            <w:shd w:val="clear" w:color="auto" w:fill="auto"/>
          </w:tcPr>
          <w:p w14:paraId="384E9394" w14:textId="77777777" w:rsidR="009C6C05" w:rsidRDefault="009C6C05" w:rsidP="009C6C05">
            <w:r>
              <w:t>Fotokopi Makinası Sayısı</w:t>
            </w:r>
          </w:p>
        </w:tc>
        <w:tc>
          <w:tcPr>
            <w:tcW w:w="2358" w:type="dxa"/>
            <w:shd w:val="clear" w:color="auto" w:fill="auto"/>
          </w:tcPr>
          <w:p w14:paraId="39805C06" w14:textId="51587F5B" w:rsidR="009C6C05" w:rsidRDefault="00AD3B00" w:rsidP="009C6C05">
            <w:r>
              <w:t>3</w:t>
            </w:r>
          </w:p>
        </w:tc>
      </w:tr>
      <w:tr w:rsidR="009C6C05" w14:paraId="61A89F3A" w14:textId="77777777" w:rsidTr="00D41148">
        <w:tc>
          <w:tcPr>
            <w:tcW w:w="4714" w:type="dxa"/>
            <w:shd w:val="clear" w:color="auto" w:fill="auto"/>
          </w:tcPr>
          <w:p w14:paraId="05C23EB1" w14:textId="77777777" w:rsidR="009C6C05" w:rsidRDefault="009C6C05" w:rsidP="009C6C05">
            <w:r>
              <w:t>Projeksiyon Sayısı</w:t>
            </w:r>
          </w:p>
        </w:tc>
        <w:tc>
          <w:tcPr>
            <w:tcW w:w="2357" w:type="dxa"/>
            <w:shd w:val="clear" w:color="auto" w:fill="auto"/>
          </w:tcPr>
          <w:p w14:paraId="07EBCA58" w14:textId="0461A036" w:rsidR="009C6C05" w:rsidRPr="00340F02" w:rsidRDefault="00340F02" w:rsidP="009C6C05">
            <w:pPr>
              <w:rPr>
                <w:color w:val="000000" w:themeColor="text1"/>
              </w:rPr>
            </w:pPr>
            <w:r>
              <w:rPr>
                <w:color w:val="000000" w:themeColor="text1"/>
              </w:rPr>
              <w:t>1</w:t>
            </w:r>
          </w:p>
        </w:tc>
        <w:tc>
          <w:tcPr>
            <w:tcW w:w="4715" w:type="dxa"/>
            <w:shd w:val="clear" w:color="auto" w:fill="auto"/>
          </w:tcPr>
          <w:p w14:paraId="7BBE54BA" w14:textId="77777777" w:rsidR="009C6C05" w:rsidRDefault="009C6C05" w:rsidP="009C6C05">
            <w:r>
              <w:t>İnternet Bağlantı Hızı</w:t>
            </w:r>
          </w:p>
        </w:tc>
        <w:tc>
          <w:tcPr>
            <w:tcW w:w="2358" w:type="dxa"/>
            <w:shd w:val="clear" w:color="auto" w:fill="auto"/>
          </w:tcPr>
          <w:p w14:paraId="4FC55DB4" w14:textId="2656FD5E" w:rsidR="009C6C05" w:rsidRDefault="00B752B7" w:rsidP="009C6C05">
            <w:r>
              <w:t>16 Mbps</w:t>
            </w:r>
          </w:p>
        </w:tc>
      </w:tr>
      <w:tr w:rsidR="009C6C05" w14:paraId="14445FE3" w14:textId="77777777" w:rsidTr="00D41148">
        <w:tc>
          <w:tcPr>
            <w:tcW w:w="4714" w:type="dxa"/>
            <w:shd w:val="clear" w:color="auto" w:fill="auto"/>
          </w:tcPr>
          <w:p w14:paraId="1CF14FEF" w14:textId="77777777" w:rsidR="009C6C05" w:rsidRDefault="009C6C05" w:rsidP="009C6C05"/>
        </w:tc>
        <w:tc>
          <w:tcPr>
            <w:tcW w:w="2357" w:type="dxa"/>
            <w:shd w:val="clear" w:color="auto" w:fill="auto"/>
          </w:tcPr>
          <w:p w14:paraId="709451D2" w14:textId="77777777" w:rsidR="009C6C05" w:rsidRDefault="009C6C05" w:rsidP="009C6C05"/>
        </w:tc>
        <w:tc>
          <w:tcPr>
            <w:tcW w:w="4715" w:type="dxa"/>
            <w:shd w:val="clear" w:color="auto" w:fill="auto"/>
          </w:tcPr>
          <w:p w14:paraId="0513E8DE" w14:textId="77777777" w:rsidR="009C6C05" w:rsidRDefault="009C6C05" w:rsidP="009C6C05"/>
        </w:tc>
        <w:tc>
          <w:tcPr>
            <w:tcW w:w="2358" w:type="dxa"/>
            <w:shd w:val="clear" w:color="auto" w:fill="auto"/>
          </w:tcPr>
          <w:p w14:paraId="67D93EA0" w14:textId="77777777" w:rsidR="009C6C05" w:rsidRDefault="009C6C05" w:rsidP="009C6C05"/>
        </w:tc>
      </w:tr>
    </w:tbl>
    <w:p w14:paraId="7C971359" w14:textId="77777777" w:rsidR="00803063" w:rsidRDefault="00803063" w:rsidP="009C6C05"/>
    <w:p w14:paraId="2FEE382C" w14:textId="77777777" w:rsidR="009C6C05" w:rsidRPr="00237602" w:rsidRDefault="004962D0" w:rsidP="004962D0">
      <w:pPr>
        <w:pStyle w:val="Balk3"/>
        <w:rPr>
          <w:rFonts w:ascii="Times New Roman" w:hAnsi="Times New Roman"/>
          <w:b/>
          <w:color w:val="00B0F0"/>
        </w:rPr>
      </w:pPr>
      <w:r w:rsidRPr="00237602">
        <w:rPr>
          <w:rFonts w:ascii="Times New Roman" w:hAnsi="Times New Roman"/>
          <w:b/>
          <w:color w:val="00B0F0"/>
        </w:rPr>
        <w:t>Gelir ve Gider Bilgisi</w:t>
      </w:r>
    </w:p>
    <w:p w14:paraId="1A569881" w14:textId="71CBC456" w:rsidR="009C6C05" w:rsidRDefault="004962D0" w:rsidP="009C6C05">
      <w:pPr>
        <w:pStyle w:val="ListeParagraf"/>
        <w:numPr>
          <w:ilvl w:val="0"/>
          <w:numId w:val="37"/>
        </w:numPr>
        <w:rPr>
          <w:rFonts w:ascii="Times New Roman" w:hAnsi="Times New Roman"/>
          <w:sz w:val="26"/>
          <w:szCs w:val="26"/>
        </w:rPr>
      </w:pPr>
      <w:r w:rsidRPr="00237602">
        <w:rPr>
          <w:rFonts w:ascii="Times New Roman" w:hAnsi="Times New Roman"/>
          <w:sz w:val="26"/>
          <w:szCs w:val="26"/>
        </w:rPr>
        <w:t>Okulumuzun genel bütçe ödenekleri, okul aile birliği gelirleri ve diğer katkılarda dâhil olmak üzere gelir ve giderlerine ilişkin son iki yıl gerçekleşme bilgileri alttaki tabloda verilmiştir.</w:t>
      </w:r>
    </w:p>
    <w:p w14:paraId="31381233" w14:textId="77777777" w:rsidR="00237602" w:rsidRPr="00237602" w:rsidRDefault="00237602" w:rsidP="00237602">
      <w:pPr>
        <w:pStyle w:val="ListeParagraf"/>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14:paraId="0D79AACC" w14:textId="77777777" w:rsidTr="00D41148">
        <w:tc>
          <w:tcPr>
            <w:tcW w:w="2357" w:type="dxa"/>
            <w:shd w:val="clear" w:color="auto" w:fill="auto"/>
          </w:tcPr>
          <w:p w14:paraId="07254849" w14:textId="77777777" w:rsidR="004962D0" w:rsidRPr="00D41148" w:rsidRDefault="004962D0" w:rsidP="009C6C05">
            <w:pPr>
              <w:rPr>
                <w:b/>
              </w:rPr>
            </w:pPr>
            <w:r w:rsidRPr="00D41148">
              <w:rPr>
                <w:b/>
              </w:rPr>
              <w:t>Yıllar</w:t>
            </w:r>
          </w:p>
        </w:tc>
        <w:tc>
          <w:tcPr>
            <w:tcW w:w="2357" w:type="dxa"/>
            <w:shd w:val="clear" w:color="auto" w:fill="auto"/>
          </w:tcPr>
          <w:p w14:paraId="3C52CD92" w14:textId="77777777" w:rsidR="004962D0" w:rsidRPr="00D41148" w:rsidRDefault="004962D0" w:rsidP="009C6C05">
            <w:pPr>
              <w:rPr>
                <w:b/>
              </w:rPr>
            </w:pPr>
            <w:r w:rsidRPr="00D41148">
              <w:rPr>
                <w:b/>
              </w:rPr>
              <w:t>Gelir Miktarı</w:t>
            </w:r>
          </w:p>
        </w:tc>
        <w:tc>
          <w:tcPr>
            <w:tcW w:w="2357" w:type="dxa"/>
            <w:shd w:val="clear" w:color="auto" w:fill="auto"/>
          </w:tcPr>
          <w:p w14:paraId="4FA52498" w14:textId="77777777" w:rsidR="004962D0" w:rsidRPr="00D41148" w:rsidRDefault="004962D0" w:rsidP="009C6C05">
            <w:pPr>
              <w:rPr>
                <w:b/>
              </w:rPr>
            </w:pPr>
            <w:r w:rsidRPr="00D41148">
              <w:rPr>
                <w:b/>
              </w:rPr>
              <w:t>Gider Miktarı</w:t>
            </w:r>
          </w:p>
        </w:tc>
      </w:tr>
      <w:tr w:rsidR="006C5A81" w14:paraId="1DD6E765" w14:textId="77777777" w:rsidTr="00D41148">
        <w:tc>
          <w:tcPr>
            <w:tcW w:w="2357" w:type="dxa"/>
            <w:shd w:val="clear" w:color="auto" w:fill="auto"/>
          </w:tcPr>
          <w:p w14:paraId="0F9A03D8" w14:textId="7D50FCBD" w:rsidR="006C5A81" w:rsidRDefault="006C5A81" w:rsidP="006C5A81">
            <w:r>
              <w:t>2017</w:t>
            </w:r>
          </w:p>
        </w:tc>
        <w:tc>
          <w:tcPr>
            <w:tcW w:w="2357" w:type="dxa"/>
            <w:shd w:val="clear" w:color="auto" w:fill="auto"/>
          </w:tcPr>
          <w:p w14:paraId="22921DA2" w14:textId="4FE7400C" w:rsidR="006C5A81" w:rsidRDefault="006C5A81" w:rsidP="006C5A81">
            <w:r>
              <w:t>194,434.00</w:t>
            </w:r>
          </w:p>
        </w:tc>
        <w:tc>
          <w:tcPr>
            <w:tcW w:w="2357" w:type="dxa"/>
            <w:shd w:val="clear" w:color="auto" w:fill="auto"/>
          </w:tcPr>
          <w:p w14:paraId="5A87911D" w14:textId="5254EA47" w:rsidR="006C5A81" w:rsidRDefault="006C5A81" w:rsidP="006C5A81">
            <w:r>
              <w:t>190,105.03</w:t>
            </w:r>
          </w:p>
        </w:tc>
      </w:tr>
      <w:tr w:rsidR="004962D0" w14:paraId="51DA508E" w14:textId="77777777" w:rsidTr="00D41148">
        <w:tc>
          <w:tcPr>
            <w:tcW w:w="2357" w:type="dxa"/>
            <w:shd w:val="clear" w:color="auto" w:fill="auto"/>
          </w:tcPr>
          <w:p w14:paraId="5877C9B5" w14:textId="5AE2B8F0" w:rsidR="004962D0" w:rsidRDefault="004962D0" w:rsidP="009C6C05">
            <w:r>
              <w:t>201</w:t>
            </w:r>
            <w:r w:rsidR="006C5A81">
              <w:t>8</w:t>
            </w:r>
          </w:p>
        </w:tc>
        <w:tc>
          <w:tcPr>
            <w:tcW w:w="2357" w:type="dxa"/>
            <w:shd w:val="clear" w:color="auto" w:fill="auto"/>
          </w:tcPr>
          <w:p w14:paraId="0682118E" w14:textId="383DDE89" w:rsidR="004962D0" w:rsidRDefault="000A2628" w:rsidP="009C6C05">
            <w:r>
              <w:t>236,684.92</w:t>
            </w:r>
          </w:p>
        </w:tc>
        <w:tc>
          <w:tcPr>
            <w:tcW w:w="2357" w:type="dxa"/>
            <w:shd w:val="clear" w:color="auto" w:fill="auto"/>
          </w:tcPr>
          <w:p w14:paraId="46E81E2C" w14:textId="1E23B497" w:rsidR="004962D0" w:rsidRDefault="003B3B21" w:rsidP="009C6C05">
            <w:r>
              <w:t>214,568.31</w:t>
            </w:r>
          </w:p>
        </w:tc>
      </w:tr>
    </w:tbl>
    <w:p w14:paraId="29D92926" w14:textId="1A77B175" w:rsidR="0049575C" w:rsidRPr="00A47F2F" w:rsidRDefault="0049575C" w:rsidP="00582A8F">
      <w:pPr>
        <w:spacing w:after="0"/>
        <w:jc w:val="both"/>
        <w:rPr>
          <w:szCs w:val="24"/>
        </w:rPr>
      </w:pPr>
    </w:p>
    <w:p w14:paraId="0B0C670E" w14:textId="77777777" w:rsidR="003C7244" w:rsidRPr="00237602" w:rsidRDefault="003C7244" w:rsidP="00373590">
      <w:pPr>
        <w:pStyle w:val="Balk2"/>
        <w:rPr>
          <w:rFonts w:ascii="Times New Roman" w:hAnsi="Times New Roman"/>
          <w:color w:val="00B0F0"/>
          <w:sz w:val="32"/>
        </w:rPr>
      </w:pPr>
      <w:bookmarkStart w:id="22" w:name="_Toc531097536"/>
      <w:bookmarkStart w:id="23" w:name="_Toc416085140"/>
      <w:r w:rsidRPr="00237602">
        <w:rPr>
          <w:rFonts w:ascii="Times New Roman" w:hAnsi="Times New Roman"/>
          <w:color w:val="00B0F0"/>
          <w:sz w:val="32"/>
        </w:rPr>
        <w:lastRenderedPageBreak/>
        <w:t>PAYDAŞ ANALİZİ</w:t>
      </w:r>
      <w:bookmarkEnd w:id="22"/>
    </w:p>
    <w:p w14:paraId="75DA4C2A" w14:textId="77777777" w:rsidR="00B21A33" w:rsidRPr="00237602" w:rsidRDefault="002D155D" w:rsidP="008E01DD">
      <w:pPr>
        <w:ind w:firstLine="708"/>
        <w:jc w:val="both"/>
        <w:rPr>
          <w:rFonts w:ascii="Times New Roman" w:hAnsi="Times New Roman"/>
        </w:rPr>
      </w:pPr>
      <w:r w:rsidRPr="00237602">
        <w:rPr>
          <w:rFonts w:ascii="Times New Roman" w:hAnsi="Times New Roman"/>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237602">
        <w:rPr>
          <w:rFonts w:ascii="Times New Roman" w:hAnsi="Times New Roman"/>
        </w:rPr>
        <w:t>dâhil olmak üzere çeşitli yöntemlerle sürekli olarak alınmaktadır.</w:t>
      </w:r>
    </w:p>
    <w:p w14:paraId="52A8DD6B" w14:textId="77777777" w:rsidR="00B21A33" w:rsidRPr="00237602" w:rsidRDefault="00C575FA" w:rsidP="00B21A33">
      <w:pPr>
        <w:jc w:val="both"/>
        <w:rPr>
          <w:rFonts w:ascii="Times New Roman" w:hAnsi="Times New Roman"/>
        </w:rPr>
      </w:pPr>
      <w:r w:rsidRPr="00237602">
        <w:rPr>
          <w:rFonts w:ascii="Times New Roman" w:hAnsi="Times New Roman"/>
          <w:noProof/>
          <w:szCs w:val="24"/>
        </w:rPr>
        <w:drawing>
          <wp:inline distT="0" distB="0" distL="0" distR="0" wp14:anchorId="678C9A10" wp14:editId="17FF45CF">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7"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14:paraId="33433CF2" w14:textId="77777777" w:rsidR="00B21A33" w:rsidRPr="00237602" w:rsidRDefault="00B21A33" w:rsidP="00B21A33">
      <w:pPr>
        <w:jc w:val="both"/>
        <w:rPr>
          <w:rFonts w:ascii="Times New Roman" w:hAnsi="Times New Roman"/>
        </w:rPr>
      </w:pPr>
    </w:p>
    <w:p w14:paraId="3585D90C" w14:textId="115F4464" w:rsidR="00B21A33" w:rsidRPr="00237602" w:rsidRDefault="00B21A33" w:rsidP="00237602">
      <w:pPr>
        <w:pStyle w:val="ListeParagraf"/>
        <w:numPr>
          <w:ilvl w:val="0"/>
          <w:numId w:val="37"/>
        </w:numPr>
        <w:jc w:val="both"/>
        <w:rPr>
          <w:rFonts w:ascii="Times New Roman" w:hAnsi="Times New Roman"/>
        </w:rPr>
      </w:pPr>
      <w:r w:rsidRPr="00237602">
        <w:rPr>
          <w:rFonts w:ascii="Times New Roman" w:hAnsi="Times New Roman"/>
          <w:sz w:val="26"/>
          <w:szCs w:val="26"/>
        </w:rPr>
        <w:t>Paydaş anketlerine ilişkin ortaya çıkan temel sonuçlara altta yer verilmiştir</w:t>
      </w:r>
      <w:r w:rsidRPr="00237602">
        <w:rPr>
          <w:rFonts w:ascii="Times New Roman" w:hAnsi="Times New Roman"/>
        </w:rPr>
        <w:t xml:space="preserve">: </w:t>
      </w:r>
    </w:p>
    <w:p w14:paraId="1E3EF0B9" w14:textId="3AAE12C5" w:rsidR="00A07F48" w:rsidRDefault="00A07F48" w:rsidP="008A3070"/>
    <w:p w14:paraId="4312F3D2" w14:textId="77777777" w:rsidR="000050D5" w:rsidRDefault="000050D5" w:rsidP="008A3070"/>
    <w:p w14:paraId="49209A7A" w14:textId="77777777" w:rsidR="000050D5" w:rsidRDefault="000050D5" w:rsidP="008A3070"/>
    <w:p w14:paraId="1C9A5C5D" w14:textId="77777777" w:rsidR="00237602" w:rsidRPr="008A3070" w:rsidRDefault="00237602" w:rsidP="008A3070"/>
    <w:tbl>
      <w:tblPr>
        <w:tblW w:w="0" w:type="auto"/>
        <w:tblInd w:w="-1" w:type="dxa"/>
        <w:tblBorders>
          <w:top w:val="single" w:sz="4" w:space="0" w:color="auto"/>
        </w:tblBorders>
        <w:tblCellMar>
          <w:left w:w="70" w:type="dxa"/>
          <w:right w:w="70" w:type="dxa"/>
        </w:tblCellMar>
        <w:tblLook w:val="0000" w:firstRow="0" w:lastRow="0" w:firstColumn="0" w:lastColumn="0" w:noHBand="0" w:noVBand="0"/>
      </w:tblPr>
      <w:tblGrid>
        <w:gridCol w:w="6"/>
        <w:gridCol w:w="1079"/>
        <w:gridCol w:w="8730"/>
        <w:gridCol w:w="836"/>
        <w:gridCol w:w="836"/>
        <w:gridCol w:w="836"/>
        <w:gridCol w:w="836"/>
        <w:gridCol w:w="836"/>
      </w:tblGrid>
      <w:tr w:rsidR="008A3070" w14:paraId="3B7DFAAD" w14:textId="77777777" w:rsidTr="00A31C4E">
        <w:trPr>
          <w:trHeight w:val="100"/>
        </w:trPr>
        <w:tc>
          <w:tcPr>
            <w:tcW w:w="10209" w:type="dxa"/>
            <w:gridSpan w:val="3"/>
            <w:tcBorders>
              <w:top w:val="single" w:sz="4" w:space="0" w:color="auto"/>
              <w:left w:val="single" w:sz="4" w:space="0" w:color="auto"/>
              <w:bottom w:val="single" w:sz="4" w:space="0" w:color="auto"/>
            </w:tcBorders>
            <w:shd w:val="clear" w:color="auto" w:fill="auto"/>
          </w:tcPr>
          <w:p w14:paraId="5277E392" w14:textId="7AC4E880" w:rsidR="008A3070" w:rsidRPr="008A3070" w:rsidRDefault="008A3070" w:rsidP="008A3070">
            <w:pPr>
              <w:rPr>
                <w:rFonts w:ascii="Times New Roman" w:hAnsi="Times New Roman"/>
                <w:b/>
                <w:bCs/>
                <w:sz w:val="28"/>
                <w:szCs w:val="28"/>
              </w:rPr>
            </w:pPr>
            <w:r w:rsidRPr="008A3070">
              <w:rPr>
                <w:rFonts w:ascii="Times New Roman" w:hAnsi="Times New Roman"/>
                <w:b/>
                <w:sz w:val="28"/>
                <w:szCs w:val="28"/>
              </w:rPr>
              <w:lastRenderedPageBreak/>
              <w:t>ÖĞRETMEN ANKETİ SONUÇLARI</w:t>
            </w:r>
          </w:p>
        </w:tc>
        <w:tc>
          <w:tcPr>
            <w:tcW w:w="3786" w:type="dxa"/>
            <w:gridSpan w:val="5"/>
            <w:tcBorders>
              <w:top w:val="single" w:sz="4" w:space="0" w:color="auto"/>
              <w:left w:val="single" w:sz="4" w:space="0" w:color="auto"/>
              <w:bottom w:val="single" w:sz="4" w:space="0" w:color="auto"/>
              <w:right w:val="single" w:sz="4" w:space="0" w:color="auto"/>
            </w:tcBorders>
          </w:tcPr>
          <w:p w14:paraId="40FCC0D1" w14:textId="6AF19F44" w:rsidR="008A3070" w:rsidRDefault="008A3070" w:rsidP="008A3070">
            <w:pPr>
              <w:jc w:val="center"/>
              <w:rPr>
                <w:rFonts w:ascii="Times New Roman" w:hAnsi="Times New Roman"/>
                <w:b/>
                <w:bCs/>
                <w:szCs w:val="24"/>
              </w:rPr>
            </w:pPr>
            <w:r>
              <w:rPr>
                <w:rFonts w:ascii="Times New Roman" w:hAnsi="Times New Roman"/>
                <w:b/>
                <w:bCs/>
                <w:szCs w:val="24"/>
              </w:rPr>
              <w:t>YÜZDE DAĞILIM</w:t>
            </w:r>
          </w:p>
        </w:tc>
      </w:tr>
      <w:tr w:rsidR="00531898" w:rsidRPr="00CC16A4" w14:paraId="0417E160"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1812"/>
        </w:trPr>
        <w:tc>
          <w:tcPr>
            <w:tcW w:w="1103" w:type="dxa"/>
            <w:shd w:val="clear" w:color="auto" w:fill="auto"/>
            <w:hideMark/>
          </w:tcPr>
          <w:p w14:paraId="6FB8F413" w14:textId="77777777" w:rsidR="00C97090" w:rsidRDefault="00C97090" w:rsidP="008A3070">
            <w:pPr>
              <w:rPr>
                <w:rFonts w:ascii="Times New Roman" w:hAnsi="Times New Roman"/>
                <w:b/>
                <w:bCs/>
                <w:szCs w:val="24"/>
              </w:rPr>
            </w:pPr>
          </w:p>
          <w:p w14:paraId="0E22360F" w14:textId="64A85DF2" w:rsidR="00C97090" w:rsidRPr="00C97090" w:rsidRDefault="00C97090" w:rsidP="008A3070">
            <w:pPr>
              <w:rPr>
                <w:rFonts w:ascii="Times New Roman" w:hAnsi="Times New Roman"/>
                <w:b/>
                <w:bCs/>
                <w:szCs w:val="24"/>
              </w:rPr>
            </w:pPr>
            <w:r>
              <w:rPr>
                <w:rFonts w:ascii="Times New Roman" w:hAnsi="Times New Roman"/>
                <w:b/>
                <w:bCs/>
                <w:szCs w:val="24"/>
              </w:rPr>
              <w:t>Sıra No:</w:t>
            </w:r>
          </w:p>
        </w:tc>
        <w:tc>
          <w:tcPr>
            <w:tcW w:w="9100" w:type="dxa"/>
            <w:shd w:val="clear" w:color="auto" w:fill="auto"/>
            <w:hideMark/>
          </w:tcPr>
          <w:p w14:paraId="65276368" w14:textId="77777777" w:rsidR="00531898" w:rsidRDefault="00531898" w:rsidP="008A3070">
            <w:pPr>
              <w:rPr>
                <w:rFonts w:ascii="Times New Roman" w:hAnsi="Times New Roman"/>
                <w:b/>
                <w:bCs/>
                <w:szCs w:val="24"/>
              </w:rPr>
            </w:pPr>
          </w:p>
          <w:p w14:paraId="5180A169" w14:textId="331D7A07" w:rsidR="00C97090" w:rsidRPr="00C97090" w:rsidRDefault="00C97090" w:rsidP="008A3070">
            <w:pPr>
              <w:rPr>
                <w:rFonts w:ascii="Times New Roman" w:hAnsi="Times New Roman"/>
                <w:b/>
                <w:bCs/>
                <w:szCs w:val="24"/>
              </w:rPr>
            </w:pPr>
            <w:r>
              <w:rPr>
                <w:rFonts w:ascii="Times New Roman" w:hAnsi="Times New Roman"/>
                <w:b/>
                <w:bCs/>
                <w:szCs w:val="24"/>
              </w:rPr>
              <w:t>MADDELER</w:t>
            </w:r>
          </w:p>
        </w:tc>
        <w:tc>
          <w:tcPr>
            <w:tcW w:w="0" w:type="auto"/>
            <w:tcBorders>
              <w:top w:val="single" w:sz="4" w:space="0" w:color="auto"/>
            </w:tcBorders>
            <w:shd w:val="clear" w:color="auto" w:fill="auto"/>
            <w:textDirection w:val="btLr"/>
            <w:hideMark/>
          </w:tcPr>
          <w:p w14:paraId="4EBD0951" w14:textId="77777777" w:rsidR="00531898" w:rsidRPr="008A3070" w:rsidRDefault="00531898" w:rsidP="008A3070">
            <w:pPr>
              <w:jc w:val="center"/>
              <w:rPr>
                <w:rFonts w:ascii="Times New Roman" w:hAnsi="Times New Roman"/>
                <w:color w:val="000000" w:themeColor="text1"/>
                <w:sz w:val="22"/>
                <w:szCs w:val="22"/>
              </w:rPr>
            </w:pPr>
            <w:r w:rsidRPr="008A3070">
              <w:rPr>
                <w:rFonts w:ascii="Times New Roman" w:hAnsi="Times New Roman"/>
                <w:color w:val="000000" w:themeColor="text1"/>
                <w:sz w:val="22"/>
                <w:szCs w:val="22"/>
              </w:rPr>
              <w:t>KESİNLİKLE KATILIYORUM</w:t>
            </w:r>
          </w:p>
        </w:tc>
        <w:tc>
          <w:tcPr>
            <w:tcW w:w="0" w:type="auto"/>
            <w:tcBorders>
              <w:top w:val="single" w:sz="4" w:space="0" w:color="auto"/>
            </w:tcBorders>
            <w:shd w:val="clear" w:color="auto" w:fill="auto"/>
            <w:textDirection w:val="btLr"/>
            <w:hideMark/>
          </w:tcPr>
          <w:p w14:paraId="451B4FE7" w14:textId="77777777" w:rsidR="00531898" w:rsidRPr="008A3070" w:rsidRDefault="00531898" w:rsidP="008A3070">
            <w:pPr>
              <w:jc w:val="center"/>
              <w:rPr>
                <w:rFonts w:ascii="Times New Roman" w:hAnsi="Times New Roman"/>
                <w:color w:val="000000" w:themeColor="text1"/>
                <w:sz w:val="22"/>
                <w:szCs w:val="22"/>
              </w:rPr>
            </w:pPr>
            <w:r w:rsidRPr="008A3070">
              <w:rPr>
                <w:rFonts w:ascii="Times New Roman" w:hAnsi="Times New Roman"/>
                <w:color w:val="000000" w:themeColor="text1"/>
                <w:sz w:val="22"/>
                <w:szCs w:val="22"/>
              </w:rPr>
              <w:t>KATILIYORUM</w:t>
            </w:r>
          </w:p>
        </w:tc>
        <w:tc>
          <w:tcPr>
            <w:tcW w:w="0" w:type="auto"/>
            <w:tcBorders>
              <w:top w:val="single" w:sz="4" w:space="0" w:color="auto"/>
            </w:tcBorders>
            <w:shd w:val="clear" w:color="auto" w:fill="auto"/>
            <w:noWrap/>
            <w:textDirection w:val="btLr"/>
            <w:hideMark/>
          </w:tcPr>
          <w:p w14:paraId="43D524D6" w14:textId="77777777" w:rsidR="00531898" w:rsidRPr="008A3070" w:rsidRDefault="00531898" w:rsidP="008A3070">
            <w:pPr>
              <w:jc w:val="center"/>
              <w:rPr>
                <w:rFonts w:ascii="Times New Roman" w:hAnsi="Times New Roman"/>
                <w:color w:val="000000" w:themeColor="text1"/>
                <w:sz w:val="22"/>
                <w:szCs w:val="22"/>
              </w:rPr>
            </w:pPr>
            <w:r w:rsidRPr="008A3070">
              <w:rPr>
                <w:rFonts w:ascii="Times New Roman" w:hAnsi="Times New Roman"/>
                <w:color w:val="000000" w:themeColor="text1"/>
                <w:sz w:val="22"/>
                <w:szCs w:val="22"/>
              </w:rPr>
              <w:t>KARARSIZIM</w:t>
            </w:r>
          </w:p>
        </w:tc>
        <w:tc>
          <w:tcPr>
            <w:tcW w:w="0" w:type="auto"/>
            <w:tcBorders>
              <w:top w:val="single" w:sz="4" w:space="0" w:color="auto"/>
            </w:tcBorders>
            <w:shd w:val="clear" w:color="auto" w:fill="auto"/>
            <w:textDirection w:val="btLr"/>
            <w:hideMark/>
          </w:tcPr>
          <w:p w14:paraId="62F3105D" w14:textId="77777777" w:rsidR="00531898" w:rsidRPr="008A3070" w:rsidRDefault="00531898" w:rsidP="008A3070">
            <w:pPr>
              <w:jc w:val="center"/>
              <w:rPr>
                <w:rFonts w:ascii="Times New Roman" w:hAnsi="Times New Roman"/>
                <w:color w:val="000000" w:themeColor="text1"/>
                <w:sz w:val="22"/>
                <w:szCs w:val="22"/>
              </w:rPr>
            </w:pPr>
            <w:r w:rsidRPr="008A3070">
              <w:rPr>
                <w:rFonts w:ascii="Times New Roman" w:hAnsi="Times New Roman"/>
                <w:color w:val="000000" w:themeColor="text1"/>
                <w:sz w:val="22"/>
                <w:szCs w:val="22"/>
              </w:rPr>
              <w:t>KISMEN KATILIYORUM</w:t>
            </w:r>
          </w:p>
        </w:tc>
        <w:tc>
          <w:tcPr>
            <w:tcW w:w="0" w:type="auto"/>
            <w:tcBorders>
              <w:top w:val="single" w:sz="4" w:space="0" w:color="auto"/>
            </w:tcBorders>
            <w:shd w:val="clear" w:color="auto" w:fill="auto"/>
            <w:noWrap/>
            <w:textDirection w:val="btLr"/>
            <w:hideMark/>
          </w:tcPr>
          <w:p w14:paraId="21C7ABD5" w14:textId="77777777" w:rsidR="00531898" w:rsidRPr="008A3070" w:rsidRDefault="00531898" w:rsidP="008A3070">
            <w:pPr>
              <w:jc w:val="center"/>
              <w:rPr>
                <w:rFonts w:ascii="Times New Roman" w:hAnsi="Times New Roman"/>
                <w:color w:val="000000" w:themeColor="text1"/>
                <w:sz w:val="22"/>
                <w:szCs w:val="22"/>
              </w:rPr>
            </w:pPr>
            <w:r w:rsidRPr="008A3070">
              <w:rPr>
                <w:rFonts w:ascii="Times New Roman" w:hAnsi="Times New Roman"/>
                <w:color w:val="000000" w:themeColor="text1"/>
                <w:sz w:val="22"/>
                <w:szCs w:val="22"/>
              </w:rPr>
              <w:t>KATILMIYORUM</w:t>
            </w:r>
          </w:p>
        </w:tc>
      </w:tr>
      <w:tr w:rsidR="00531898" w:rsidRPr="00CC16A4" w14:paraId="2B4E6F54"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315"/>
        </w:trPr>
        <w:tc>
          <w:tcPr>
            <w:tcW w:w="1103" w:type="dxa"/>
            <w:shd w:val="clear" w:color="auto" w:fill="auto"/>
            <w:hideMark/>
          </w:tcPr>
          <w:p w14:paraId="232DCEEF" w14:textId="77777777" w:rsidR="00531898" w:rsidRPr="00C97090" w:rsidRDefault="00531898" w:rsidP="008A3070">
            <w:pPr>
              <w:rPr>
                <w:rFonts w:ascii="Times New Roman" w:hAnsi="Times New Roman"/>
                <w:b/>
                <w:bCs/>
                <w:szCs w:val="24"/>
              </w:rPr>
            </w:pPr>
            <w:r w:rsidRPr="00C97090">
              <w:rPr>
                <w:rFonts w:ascii="Times New Roman" w:hAnsi="Times New Roman"/>
                <w:b/>
                <w:bCs/>
                <w:szCs w:val="24"/>
              </w:rPr>
              <w:t>1</w:t>
            </w:r>
          </w:p>
        </w:tc>
        <w:tc>
          <w:tcPr>
            <w:tcW w:w="9100" w:type="dxa"/>
            <w:shd w:val="clear" w:color="auto" w:fill="auto"/>
            <w:hideMark/>
          </w:tcPr>
          <w:p w14:paraId="2F685D00" w14:textId="77777777" w:rsidR="00531898" w:rsidRPr="00C97090" w:rsidRDefault="00531898" w:rsidP="008A3070">
            <w:pPr>
              <w:rPr>
                <w:rFonts w:ascii="Times New Roman" w:hAnsi="Times New Roman"/>
                <w:szCs w:val="24"/>
              </w:rPr>
            </w:pPr>
            <w:r w:rsidRPr="00C97090">
              <w:rPr>
                <w:rFonts w:ascii="Times New Roman" w:hAnsi="Times New Roman"/>
                <w:szCs w:val="24"/>
              </w:rPr>
              <w:t>Okulumuzda alınan kararlar, çalışanların katılımıyla alınır.</w:t>
            </w:r>
          </w:p>
        </w:tc>
        <w:tc>
          <w:tcPr>
            <w:tcW w:w="0" w:type="auto"/>
            <w:shd w:val="clear" w:color="auto" w:fill="auto"/>
          </w:tcPr>
          <w:p w14:paraId="51C488FD" w14:textId="52DF0773" w:rsidR="00531898" w:rsidRPr="00C97090" w:rsidRDefault="00A31C4E" w:rsidP="00A31C4E">
            <w:pPr>
              <w:jc w:val="center"/>
              <w:rPr>
                <w:rFonts w:ascii="Times New Roman" w:hAnsi="Times New Roman"/>
                <w:szCs w:val="24"/>
              </w:rPr>
            </w:pPr>
            <w:r>
              <w:rPr>
                <w:rFonts w:ascii="Times New Roman" w:hAnsi="Times New Roman"/>
                <w:szCs w:val="24"/>
              </w:rPr>
              <w:t>%22,2</w:t>
            </w:r>
          </w:p>
        </w:tc>
        <w:tc>
          <w:tcPr>
            <w:tcW w:w="0" w:type="auto"/>
            <w:shd w:val="clear" w:color="auto" w:fill="auto"/>
          </w:tcPr>
          <w:p w14:paraId="7BC83064" w14:textId="512DA4BD" w:rsidR="00531898" w:rsidRPr="00C97090" w:rsidRDefault="00A31C4E" w:rsidP="00A31C4E">
            <w:pPr>
              <w:jc w:val="center"/>
              <w:rPr>
                <w:rFonts w:ascii="Times New Roman" w:hAnsi="Times New Roman"/>
                <w:szCs w:val="24"/>
              </w:rPr>
            </w:pPr>
            <w:r>
              <w:rPr>
                <w:rFonts w:ascii="Times New Roman" w:hAnsi="Times New Roman"/>
                <w:szCs w:val="24"/>
              </w:rPr>
              <w:t>%72,2</w:t>
            </w:r>
          </w:p>
        </w:tc>
        <w:tc>
          <w:tcPr>
            <w:tcW w:w="0" w:type="auto"/>
            <w:shd w:val="clear" w:color="auto" w:fill="auto"/>
          </w:tcPr>
          <w:p w14:paraId="49F56E67" w14:textId="5F15B7F5" w:rsidR="00531898"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67994BD8" w14:textId="5F3F0EEA" w:rsidR="00531898" w:rsidRPr="00C97090" w:rsidRDefault="00A31C4E" w:rsidP="00A31C4E">
            <w:pPr>
              <w:jc w:val="center"/>
              <w:rPr>
                <w:rFonts w:ascii="Times New Roman" w:hAnsi="Times New Roman"/>
                <w:szCs w:val="24"/>
              </w:rPr>
            </w:pPr>
            <w:r>
              <w:rPr>
                <w:rFonts w:ascii="Times New Roman" w:hAnsi="Times New Roman"/>
                <w:szCs w:val="24"/>
              </w:rPr>
              <w:t>%5,6</w:t>
            </w:r>
          </w:p>
        </w:tc>
        <w:tc>
          <w:tcPr>
            <w:tcW w:w="0" w:type="auto"/>
            <w:shd w:val="clear" w:color="auto" w:fill="auto"/>
          </w:tcPr>
          <w:p w14:paraId="7EFF82EB" w14:textId="112C09D7" w:rsidR="00531898"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4AC55B69"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390"/>
        </w:trPr>
        <w:tc>
          <w:tcPr>
            <w:tcW w:w="1103" w:type="dxa"/>
            <w:shd w:val="clear" w:color="auto" w:fill="auto"/>
            <w:hideMark/>
          </w:tcPr>
          <w:p w14:paraId="7B11AA07"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2</w:t>
            </w:r>
          </w:p>
        </w:tc>
        <w:tc>
          <w:tcPr>
            <w:tcW w:w="9100" w:type="dxa"/>
            <w:shd w:val="clear" w:color="auto" w:fill="auto"/>
            <w:hideMark/>
          </w:tcPr>
          <w:p w14:paraId="6FB4B771" w14:textId="77777777" w:rsidR="00A31C4E" w:rsidRPr="00C97090" w:rsidRDefault="00A31C4E" w:rsidP="00A31C4E">
            <w:pPr>
              <w:rPr>
                <w:rFonts w:ascii="Times New Roman" w:hAnsi="Times New Roman"/>
                <w:szCs w:val="24"/>
              </w:rPr>
            </w:pPr>
            <w:r w:rsidRPr="00C97090">
              <w:rPr>
                <w:rFonts w:ascii="Times New Roman" w:hAnsi="Times New Roman"/>
                <w:szCs w:val="24"/>
              </w:rPr>
              <w:t>Kurumdaki tüm duyurular çalışanlara zamanında iletilir.</w:t>
            </w:r>
          </w:p>
        </w:tc>
        <w:tc>
          <w:tcPr>
            <w:tcW w:w="0" w:type="auto"/>
            <w:shd w:val="clear" w:color="auto" w:fill="auto"/>
          </w:tcPr>
          <w:p w14:paraId="02EE4F48" w14:textId="40884951" w:rsidR="00A31C4E" w:rsidRPr="00C97090" w:rsidRDefault="00A31C4E" w:rsidP="00A31C4E">
            <w:pPr>
              <w:jc w:val="center"/>
              <w:rPr>
                <w:rFonts w:ascii="Times New Roman" w:hAnsi="Times New Roman"/>
                <w:szCs w:val="24"/>
              </w:rPr>
            </w:pPr>
            <w:r>
              <w:rPr>
                <w:rFonts w:ascii="Times New Roman" w:hAnsi="Times New Roman"/>
                <w:szCs w:val="24"/>
              </w:rPr>
              <w:t>%61,1</w:t>
            </w:r>
          </w:p>
        </w:tc>
        <w:tc>
          <w:tcPr>
            <w:tcW w:w="0" w:type="auto"/>
            <w:shd w:val="clear" w:color="auto" w:fill="auto"/>
          </w:tcPr>
          <w:p w14:paraId="0B643FEC" w14:textId="6699D3A7" w:rsidR="00A31C4E" w:rsidRPr="00C97090" w:rsidRDefault="00A31C4E" w:rsidP="00A31C4E">
            <w:pPr>
              <w:jc w:val="center"/>
              <w:rPr>
                <w:rFonts w:ascii="Times New Roman" w:hAnsi="Times New Roman"/>
                <w:szCs w:val="24"/>
              </w:rPr>
            </w:pPr>
            <w:r>
              <w:rPr>
                <w:rFonts w:ascii="Times New Roman" w:hAnsi="Times New Roman"/>
                <w:szCs w:val="24"/>
              </w:rPr>
              <w:t>%38,9</w:t>
            </w:r>
          </w:p>
        </w:tc>
        <w:tc>
          <w:tcPr>
            <w:tcW w:w="0" w:type="auto"/>
            <w:shd w:val="clear" w:color="auto" w:fill="auto"/>
          </w:tcPr>
          <w:p w14:paraId="1FF4EE25" w14:textId="5EEF348A"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1260CEC3" w14:textId="258D826F"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26E8C474" w14:textId="63A5F2B3" w:rsidR="00A31C4E"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75525FF2"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315"/>
        </w:trPr>
        <w:tc>
          <w:tcPr>
            <w:tcW w:w="1103" w:type="dxa"/>
            <w:shd w:val="clear" w:color="auto" w:fill="auto"/>
            <w:hideMark/>
          </w:tcPr>
          <w:p w14:paraId="1050B55C"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3</w:t>
            </w:r>
          </w:p>
        </w:tc>
        <w:tc>
          <w:tcPr>
            <w:tcW w:w="9100" w:type="dxa"/>
            <w:shd w:val="clear" w:color="auto" w:fill="auto"/>
            <w:hideMark/>
          </w:tcPr>
          <w:p w14:paraId="034A3CED" w14:textId="77777777" w:rsidR="00A31C4E" w:rsidRPr="00C97090" w:rsidRDefault="00A31C4E" w:rsidP="00A31C4E">
            <w:pPr>
              <w:rPr>
                <w:rFonts w:ascii="Times New Roman" w:hAnsi="Times New Roman"/>
                <w:szCs w:val="24"/>
              </w:rPr>
            </w:pPr>
            <w:r w:rsidRPr="00C97090">
              <w:rPr>
                <w:rFonts w:ascii="Times New Roman" w:hAnsi="Times New Roman"/>
                <w:szCs w:val="24"/>
              </w:rPr>
              <w:t>Her türlü ödüllendirmede adil olma, tarafsızlık ve objektiflik esastır.</w:t>
            </w:r>
          </w:p>
        </w:tc>
        <w:tc>
          <w:tcPr>
            <w:tcW w:w="0" w:type="auto"/>
            <w:shd w:val="clear" w:color="auto" w:fill="auto"/>
          </w:tcPr>
          <w:p w14:paraId="521013E8" w14:textId="436C72CC" w:rsidR="00A31C4E" w:rsidRPr="00C97090" w:rsidRDefault="00A31C4E" w:rsidP="00A31C4E">
            <w:pPr>
              <w:jc w:val="center"/>
              <w:rPr>
                <w:rFonts w:ascii="Times New Roman" w:hAnsi="Times New Roman"/>
                <w:szCs w:val="24"/>
              </w:rPr>
            </w:pPr>
            <w:r>
              <w:rPr>
                <w:rFonts w:ascii="Times New Roman" w:hAnsi="Times New Roman"/>
                <w:szCs w:val="24"/>
              </w:rPr>
              <w:t>%33,3</w:t>
            </w:r>
          </w:p>
        </w:tc>
        <w:tc>
          <w:tcPr>
            <w:tcW w:w="0" w:type="auto"/>
            <w:shd w:val="clear" w:color="auto" w:fill="auto"/>
          </w:tcPr>
          <w:p w14:paraId="4DD893E2" w14:textId="319241F1" w:rsidR="00A31C4E" w:rsidRPr="00C97090" w:rsidRDefault="005E6906" w:rsidP="00A31C4E">
            <w:pPr>
              <w:jc w:val="center"/>
              <w:rPr>
                <w:rFonts w:ascii="Times New Roman" w:hAnsi="Times New Roman"/>
                <w:szCs w:val="24"/>
              </w:rPr>
            </w:pPr>
            <w:r>
              <w:rPr>
                <w:rFonts w:ascii="Times New Roman" w:hAnsi="Times New Roman"/>
                <w:szCs w:val="24"/>
              </w:rPr>
              <w:t>%66,7</w:t>
            </w:r>
          </w:p>
        </w:tc>
        <w:tc>
          <w:tcPr>
            <w:tcW w:w="0" w:type="auto"/>
            <w:shd w:val="clear" w:color="auto" w:fill="auto"/>
          </w:tcPr>
          <w:p w14:paraId="08AE2577" w14:textId="260B2A5F" w:rsidR="00A31C4E" w:rsidRPr="00C97090" w:rsidRDefault="005E6906"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1BDFE9F9" w14:textId="752DAFF5"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781FC195" w14:textId="43FBC4E7" w:rsidR="00A31C4E"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726B31C4"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285"/>
        </w:trPr>
        <w:tc>
          <w:tcPr>
            <w:tcW w:w="1103" w:type="dxa"/>
            <w:shd w:val="clear" w:color="auto" w:fill="auto"/>
            <w:hideMark/>
          </w:tcPr>
          <w:p w14:paraId="7437B9A0"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4</w:t>
            </w:r>
          </w:p>
        </w:tc>
        <w:tc>
          <w:tcPr>
            <w:tcW w:w="9100" w:type="dxa"/>
            <w:shd w:val="clear" w:color="auto" w:fill="auto"/>
            <w:hideMark/>
          </w:tcPr>
          <w:p w14:paraId="18D932ED" w14:textId="77777777" w:rsidR="00A31C4E" w:rsidRPr="00C97090" w:rsidRDefault="00A31C4E" w:rsidP="00A31C4E">
            <w:pPr>
              <w:rPr>
                <w:rFonts w:ascii="Times New Roman" w:hAnsi="Times New Roman"/>
                <w:szCs w:val="24"/>
              </w:rPr>
            </w:pPr>
            <w:r w:rsidRPr="00C97090">
              <w:rPr>
                <w:rFonts w:ascii="Times New Roman" w:hAnsi="Times New Roman"/>
                <w:szCs w:val="24"/>
              </w:rPr>
              <w:t>Kendimi, okulun değerli bir üyesi olarak görürüm.</w:t>
            </w:r>
          </w:p>
        </w:tc>
        <w:tc>
          <w:tcPr>
            <w:tcW w:w="0" w:type="auto"/>
            <w:shd w:val="clear" w:color="auto" w:fill="auto"/>
          </w:tcPr>
          <w:p w14:paraId="5F83750E" w14:textId="29B3012D" w:rsidR="00A31C4E" w:rsidRPr="00C97090" w:rsidRDefault="00A31C4E" w:rsidP="00A31C4E">
            <w:pPr>
              <w:jc w:val="center"/>
              <w:rPr>
                <w:rFonts w:ascii="Times New Roman" w:hAnsi="Times New Roman"/>
                <w:szCs w:val="24"/>
              </w:rPr>
            </w:pPr>
            <w:r>
              <w:rPr>
                <w:rFonts w:ascii="Times New Roman" w:hAnsi="Times New Roman"/>
                <w:szCs w:val="24"/>
              </w:rPr>
              <w:t>%55,6</w:t>
            </w:r>
          </w:p>
        </w:tc>
        <w:tc>
          <w:tcPr>
            <w:tcW w:w="0" w:type="auto"/>
            <w:shd w:val="clear" w:color="auto" w:fill="auto"/>
          </w:tcPr>
          <w:p w14:paraId="512E7473" w14:textId="2972DDCD" w:rsidR="00A31C4E" w:rsidRPr="00C97090" w:rsidRDefault="00474394" w:rsidP="00A31C4E">
            <w:pPr>
              <w:jc w:val="center"/>
              <w:rPr>
                <w:rFonts w:ascii="Times New Roman" w:hAnsi="Times New Roman"/>
                <w:szCs w:val="24"/>
              </w:rPr>
            </w:pPr>
            <w:r>
              <w:rPr>
                <w:rFonts w:ascii="Times New Roman" w:hAnsi="Times New Roman"/>
                <w:szCs w:val="24"/>
              </w:rPr>
              <w:t>%38,8</w:t>
            </w:r>
          </w:p>
        </w:tc>
        <w:tc>
          <w:tcPr>
            <w:tcW w:w="0" w:type="auto"/>
            <w:shd w:val="clear" w:color="auto" w:fill="auto"/>
          </w:tcPr>
          <w:p w14:paraId="7E363BDC" w14:textId="397B78A3" w:rsidR="00A31C4E" w:rsidRPr="00C97090" w:rsidRDefault="00A31C4E" w:rsidP="00A31C4E">
            <w:pPr>
              <w:jc w:val="center"/>
              <w:rPr>
                <w:rFonts w:ascii="Times New Roman" w:hAnsi="Times New Roman"/>
                <w:szCs w:val="24"/>
              </w:rPr>
            </w:pPr>
            <w:r>
              <w:rPr>
                <w:rFonts w:ascii="Times New Roman" w:hAnsi="Times New Roman"/>
                <w:szCs w:val="24"/>
              </w:rPr>
              <w:t>%5,6</w:t>
            </w:r>
          </w:p>
        </w:tc>
        <w:tc>
          <w:tcPr>
            <w:tcW w:w="0" w:type="auto"/>
            <w:shd w:val="clear" w:color="auto" w:fill="auto"/>
          </w:tcPr>
          <w:p w14:paraId="01A37032" w14:textId="4FE6C231"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7613D8A5" w14:textId="4551CF29" w:rsidR="00A31C4E"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6853CF04"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315"/>
        </w:trPr>
        <w:tc>
          <w:tcPr>
            <w:tcW w:w="1103" w:type="dxa"/>
            <w:shd w:val="clear" w:color="auto" w:fill="auto"/>
            <w:hideMark/>
          </w:tcPr>
          <w:p w14:paraId="1561334D"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5</w:t>
            </w:r>
          </w:p>
        </w:tc>
        <w:tc>
          <w:tcPr>
            <w:tcW w:w="9100" w:type="dxa"/>
            <w:shd w:val="clear" w:color="auto" w:fill="auto"/>
            <w:hideMark/>
          </w:tcPr>
          <w:p w14:paraId="4CF9D7A1" w14:textId="77777777" w:rsidR="00A31C4E" w:rsidRPr="00C97090" w:rsidRDefault="00A31C4E" w:rsidP="00A31C4E">
            <w:pPr>
              <w:rPr>
                <w:rFonts w:ascii="Times New Roman" w:hAnsi="Times New Roman"/>
                <w:szCs w:val="24"/>
              </w:rPr>
            </w:pPr>
            <w:r w:rsidRPr="00C97090">
              <w:rPr>
                <w:rFonts w:ascii="Times New Roman" w:hAnsi="Times New Roman"/>
                <w:szCs w:val="24"/>
              </w:rPr>
              <w:t>Çalıştığım okul bana kendimi geliştirme imkânı tanımaktadır.</w:t>
            </w:r>
          </w:p>
        </w:tc>
        <w:tc>
          <w:tcPr>
            <w:tcW w:w="0" w:type="auto"/>
            <w:shd w:val="clear" w:color="auto" w:fill="auto"/>
          </w:tcPr>
          <w:p w14:paraId="27D22058" w14:textId="47F006D6" w:rsidR="00A31C4E" w:rsidRPr="00C97090" w:rsidRDefault="00A31C4E" w:rsidP="00A31C4E">
            <w:pPr>
              <w:jc w:val="center"/>
              <w:rPr>
                <w:rFonts w:ascii="Times New Roman" w:hAnsi="Times New Roman"/>
                <w:szCs w:val="24"/>
              </w:rPr>
            </w:pPr>
            <w:r>
              <w:rPr>
                <w:rFonts w:ascii="Times New Roman" w:hAnsi="Times New Roman"/>
                <w:szCs w:val="24"/>
              </w:rPr>
              <w:t>%66,7</w:t>
            </w:r>
          </w:p>
        </w:tc>
        <w:tc>
          <w:tcPr>
            <w:tcW w:w="0" w:type="auto"/>
            <w:shd w:val="clear" w:color="auto" w:fill="auto"/>
          </w:tcPr>
          <w:p w14:paraId="432F962D" w14:textId="288B11A0" w:rsidR="00A31C4E" w:rsidRPr="00C97090" w:rsidRDefault="005E6906" w:rsidP="00A31C4E">
            <w:pPr>
              <w:jc w:val="center"/>
              <w:rPr>
                <w:rFonts w:ascii="Times New Roman" w:hAnsi="Times New Roman"/>
                <w:szCs w:val="24"/>
              </w:rPr>
            </w:pPr>
            <w:r>
              <w:rPr>
                <w:rFonts w:ascii="Times New Roman" w:hAnsi="Times New Roman"/>
                <w:szCs w:val="24"/>
              </w:rPr>
              <w:t>%33,3</w:t>
            </w:r>
          </w:p>
        </w:tc>
        <w:tc>
          <w:tcPr>
            <w:tcW w:w="0" w:type="auto"/>
            <w:shd w:val="clear" w:color="auto" w:fill="auto"/>
          </w:tcPr>
          <w:p w14:paraId="13A11DC2" w14:textId="5E803BB3"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26FF540D" w14:textId="267BCF22" w:rsidR="00A31C4E" w:rsidRPr="00C97090" w:rsidRDefault="005E6906"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2C482F85" w14:textId="432B597B" w:rsidR="00A31C4E"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3236303D"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330"/>
        </w:trPr>
        <w:tc>
          <w:tcPr>
            <w:tcW w:w="1103" w:type="dxa"/>
            <w:shd w:val="clear" w:color="auto" w:fill="auto"/>
            <w:hideMark/>
          </w:tcPr>
          <w:p w14:paraId="7239B427"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6</w:t>
            </w:r>
          </w:p>
        </w:tc>
        <w:tc>
          <w:tcPr>
            <w:tcW w:w="9100" w:type="dxa"/>
            <w:shd w:val="clear" w:color="auto" w:fill="auto"/>
            <w:hideMark/>
          </w:tcPr>
          <w:p w14:paraId="2AC124FF" w14:textId="77777777" w:rsidR="00A31C4E" w:rsidRPr="00C97090" w:rsidRDefault="00A31C4E" w:rsidP="00A31C4E">
            <w:pPr>
              <w:rPr>
                <w:rFonts w:ascii="Times New Roman" w:hAnsi="Times New Roman"/>
                <w:szCs w:val="24"/>
              </w:rPr>
            </w:pPr>
            <w:r w:rsidRPr="00C97090">
              <w:rPr>
                <w:rFonts w:ascii="Times New Roman" w:hAnsi="Times New Roman"/>
                <w:szCs w:val="24"/>
              </w:rPr>
              <w:t>Okul, teknik araç ve gereç yönünden yeterli donanıma sahiptir.</w:t>
            </w:r>
          </w:p>
        </w:tc>
        <w:tc>
          <w:tcPr>
            <w:tcW w:w="0" w:type="auto"/>
            <w:shd w:val="clear" w:color="auto" w:fill="auto"/>
          </w:tcPr>
          <w:p w14:paraId="4EB5029C" w14:textId="122611B5" w:rsidR="00A31C4E" w:rsidRPr="00C97090" w:rsidRDefault="00A31C4E" w:rsidP="00A31C4E">
            <w:pPr>
              <w:jc w:val="center"/>
              <w:rPr>
                <w:rFonts w:ascii="Times New Roman" w:hAnsi="Times New Roman"/>
                <w:szCs w:val="24"/>
              </w:rPr>
            </w:pPr>
            <w:r>
              <w:rPr>
                <w:rFonts w:ascii="Times New Roman" w:hAnsi="Times New Roman"/>
                <w:szCs w:val="24"/>
              </w:rPr>
              <w:t>%33,3</w:t>
            </w:r>
          </w:p>
        </w:tc>
        <w:tc>
          <w:tcPr>
            <w:tcW w:w="0" w:type="auto"/>
            <w:shd w:val="clear" w:color="auto" w:fill="auto"/>
          </w:tcPr>
          <w:p w14:paraId="1131E873" w14:textId="7C93ED73" w:rsidR="00A31C4E" w:rsidRPr="00C97090" w:rsidRDefault="00A31C4E" w:rsidP="00A31C4E">
            <w:pPr>
              <w:jc w:val="center"/>
              <w:rPr>
                <w:rFonts w:ascii="Times New Roman" w:hAnsi="Times New Roman"/>
                <w:szCs w:val="24"/>
              </w:rPr>
            </w:pPr>
            <w:r>
              <w:rPr>
                <w:rFonts w:ascii="Times New Roman" w:hAnsi="Times New Roman"/>
                <w:szCs w:val="24"/>
              </w:rPr>
              <w:t>%</w:t>
            </w:r>
            <w:r w:rsidR="00474394">
              <w:rPr>
                <w:rFonts w:ascii="Times New Roman" w:hAnsi="Times New Roman"/>
                <w:szCs w:val="24"/>
              </w:rPr>
              <w:t>33,4</w:t>
            </w:r>
          </w:p>
        </w:tc>
        <w:tc>
          <w:tcPr>
            <w:tcW w:w="0" w:type="auto"/>
            <w:shd w:val="clear" w:color="auto" w:fill="auto"/>
          </w:tcPr>
          <w:p w14:paraId="42AF4C15" w14:textId="781F8A51" w:rsidR="00A31C4E" w:rsidRPr="00C97090" w:rsidRDefault="00A31C4E" w:rsidP="00A31C4E">
            <w:pPr>
              <w:jc w:val="center"/>
              <w:rPr>
                <w:rFonts w:ascii="Times New Roman" w:hAnsi="Times New Roman"/>
                <w:szCs w:val="24"/>
              </w:rPr>
            </w:pPr>
            <w:r>
              <w:rPr>
                <w:rFonts w:ascii="Times New Roman" w:hAnsi="Times New Roman"/>
                <w:szCs w:val="24"/>
              </w:rPr>
              <w:t>%22,2</w:t>
            </w:r>
          </w:p>
        </w:tc>
        <w:tc>
          <w:tcPr>
            <w:tcW w:w="0" w:type="auto"/>
            <w:shd w:val="clear" w:color="auto" w:fill="auto"/>
          </w:tcPr>
          <w:p w14:paraId="5A06A655" w14:textId="2BAF6C38" w:rsidR="00A31C4E" w:rsidRPr="00C97090" w:rsidRDefault="00474394" w:rsidP="00A31C4E">
            <w:pPr>
              <w:jc w:val="center"/>
              <w:rPr>
                <w:rFonts w:ascii="Times New Roman" w:hAnsi="Times New Roman"/>
                <w:szCs w:val="24"/>
              </w:rPr>
            </w:pPr>
            <w:r>
              <w:rPr>
                <w:rFonts w:ascii="Times New Roman" w:hAnsi="Times New Roman"/>
                <w:szCs w:val="24"/>
              </w:rPr>
              <w:t>%11,1</w:t>
            </w:r>
          </w:p>
        </w:tc>
        <w:tc>
          <w:tcPr>
            <w:tcW w:w="0" w:type="auto"/>
            <w:shd w:val="clear" w:color="auto" w:fill="auto"/>
          </w:tcPr>
          <w:p w14:paraId="4C27E983" w14:textId="1A240923" w:rsidR="00A31C4E" w:rsidRPr="00C97090" w:rsidRDefault="00A31C4E" w:rsidP="005E6906">
            <w:pPr>
              <w:jc w:val="center"/>
              <w:rPr>
                <w:rFonts w:ascii="Times New Roman" w:hAnsi="Times New Roman"/>
                <w:szCs w:val="24"/>
              </w:rPr>
            </w:pPr>
            <w:r>
              <w:rPr>
                <w:rFonts w:ascii="Times New Roman" w:hAnsi="Times New Roman"/>
                <w:szCs w:val="24"/>
              </w:rPr>
              <w:t>%</w:t>
            </w:r>
            <w:r w:rsidR="005E6906">
              <w:rPr>
                <w:rFonts w:ascii="Times New Roman" w:hAnsi="Times New Roman"/>
                <w:szCs w:val="24"/>
              </w:rPr>
              <w:t>0</w:t>
            </w:r>
          </w:p>
        </w:tc>
      </w:tr>
      <w:tr w:rsidR="00A31C4E" w:rsidRPr="00CC16A4" w14:paraId="3D6F0C3F"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435"/>
        </w:trPr>
        <w:tc>
          <w:tcPr>
            <w:tcW w:w="1103" w:type="dxa"/>
            <w:shd w:val="clear" w:color="auto" w:fill="auto"/>
            <w:hideMark/>
          </w:tcPr>
          <w:p w14:paraId="63E57258"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7</w:t>
            </w:r>
          </w:p>
        </w:tc>
        <w:tc>
          <w:tcPr>
            <w:tcW w:w="9100" w:type="dxa"/>
            <w:shd w:val="clear" w:color="auto" w:fill="auto"/>
            <w:hideMark/>
          </w:tcPr>
          <w:p w14:paraId="7460802B" w14:textId="77777777" w:rsidR="00A31C4E" w:rsidRPr="00C97090" w:rsidRDefault="00A31C4E" w:rsidP="00A31C4E">
            <w:pPr>
              <w:rPr>
                <w:rFonts w:ascii="Times New Roman" w:hAnsi="Times New Roman"/>
                <w:szCs w:val="24"/>
              </w:rPr>
            </w:pPr>
            <w:r w:rsidRPr="00C97090">
              <w:rPr>
                <w:rFonts w:ascii="Times New Roman" w:hAnsi="Times New Roman"/>
                <w:szCs w:val="24"/>
              </w:rPr>
              <w:t>Okulda çalışanlara yönelik sosyal ve kültürel faaliyetler düzenlenir.</w:t>
            </w:r>
          </w:p>
        </w:tc>
        <w:tc>
          <w:tcPr>
            <w:tcW w:w="0" w:type="auto"/>
            <w:shd w:val="clear" w:color="auto" w:fill="auto"/>
          </w:tcPr>
          <w:p w14:paraId="3521E889" w14:textId="211F3888" w:rsidR="00A31C4E" w:rsidRPr="00C97090" w:rsidRDefault="00A31C4E" w:rsidP="00A31C4E">
            <w:pPr>
              <w:jc w:val="center"/>
              <w:rPr>
                <w:rFonts w:ascii="Times New Roman" w:hAnsi="Times New Roman"/>
                <w:szCs w:val="24"/>
              </w:rPr>
            </w:pPr>
            <w:r>
              <w:rPr>
                <w:rFonts w:ascii="Times New Roman" w:hAnsi="Times New Roman"/>
                <w:szCs w:val="24"/>
              </w:rPr>
              <w:t>%22,2</w:t>
            </w:r>
          </w:p>
        </w:tc>
        <w:tc>
          <w:tcPr>
            <w:tcW w:w="0" w:type="auto"/>
            <w:shd w:val="clear" w:color="auto" w:fill="auto"/>
          </w:tcPr>
          <w:p w14:paraId="70E28D6F" w14:textId="47DA1AC8" w:rsidR="00A31C4E" w:rsidRPr="00C97090" w:rsidRDefault="005E6906" w:rsidP="00A31C4E">
            <w:pPr>
              <w:jc w:val="center"/>
              <w:rPr>
                <w:rFonts w:ascii="Times New Roman" w:hAnsi="Times New Roman"/>
                <w:szCs w:val="24"/>
              </w:rPr>
            </w:pPr>
            <w:r>
              <w:rPr>
                <w:rFonts w:ascii="Times New Roman" w:hAnsi="Times New Roman"/>
                <w:szCs w:val="24"/>
              </w:rPr>
              <w:t>%50</w:t>
            </w:r>
          </w:p>
        </w:tc>
        <w:tc>
          <w:tcPr>
            <w:tcW w:w="0" w:type="auto"/>
            <w:shd w:val="clear" w:color="auto" w:fill="auto"/>
          </w:tcPr>
          <w:p w14:paraId="3E58C7F8" w14:textId="6A7A17A4" w:rsidR="00A31C4E" w:rsidRPr="00C97090" w:rsidRDefault="00A31C4E" w:rsidP="00A31C4E">
            <w:pPr>
              <w:jc w:val="center"/>
              <w:rPr>
                <w:rFonts w:ascii="Times New Roman" w:hAnsi="Times New Roman"/>
                <w:szCs w:val="24"/>
              </w:rPr>
            </w:pPr>
            <w:r>
              <w:rPr>
                <w:rFonts w:ascii="Times New Roman" w:hAnsi="Times New Roman"/>
                <w:szCs w:val="24"/>
              </w:rPr>
              <w:t>%16,7</w:t>
            </w:r>
          </w:p>
        </w:tc>
        <w:tc>
          <w:tcPr>
            <w:tcW w:w="0" w:type="auto"/>
            <w:shd w:val="clear" w:color="auto" w:fill="auto"/>
          </w:tcPr>
          <w:p w14:paraId="6EFC5D9E" w14:textId="0B4A7A78" w:rsidR="00A31C4E" w:rsidRPr="00C97090" w:rsidRDefault="00A31C4E" w:rsidP="00A31C4E">
            <w:pPr>
              <w:jc w:val="center"/>
              <w:rPr>
                <w:rFonts w:ascii="Times New Roman" w:hAnsi="Times New Roman"/>
                <w:szCs w:val="24"/>
              </w:rPr>
            </w:pPr>
            <w:r>
              <w:rPr>
                <w:rFonts w:ascii="Times New Roman" w:hAnsi="Times New Roman"/>
                <w:szCs w:val="24"/>
              </w:rPr>
              <w:t>%11,1</w:t>
            </w:r>
          </w:p>
        </w:tc>
        <w:tc>
          <w:tcPr>
            <w:tcW w:w="0" w:type="auto"/>
            <w:shd w:val="clear" w:color="auto" w:fill="auto"/>
          </w:tcPr>
          <w:p w14:paraId="62A05F25" w14:textId="2C97D34C" w:rsidR="00A31C4E" w:rsidRPr="00C97090" w:rsidRDefault="005E6906" w:rsidP="00A31C4E">
            <w:pPr>
              <w:jc w:val="center"/>
              <w:rPr>
                <w:rFonts w:ascii="Times New Roman" w:hAnsi="Times New Roman"/>
                <w:szCs w:val="24"/>
              </w:rPr>
            </w:pPr>
            <w:r>
              <w:rPr>
                <w:rFonts w:ascii="Times New Roman" w:hAnsi="Times New Roman"/>
                <w:szCs w:val="24"/>
              </w:rPr>
              <w:t>%0</w:t>
            </w:r>
          </w:p>
        </w:tc>
      </w:tr>
      <w:tr w:rsidR="00A31C4E" w:rsidRPr="00CC16A4" w14:paraId="4BFE78AA"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420"/>
        </w:trPr>
        <w:tc>
          <w:tcPr>
            <w:tcW w:w="1103" w:type="dxa"/>
            <w:shd w:val="clear" w:color="auto" w:fill="auto"/>
            <w:hideMark/>
          </w:tcPr>
          <w:p w14:paraId="6835A5C0"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8</w:t>
            </w:r>
          </w:p>
        </w:tc>
        <w:tc>
          <w:tcPr>
            <w:tcW w:w="9100" w:type="dxa"/>
            <w:shd w:val="clear" w:color="auto" w:fill="auto"/>
            <w:hideMark/>
          </w:tcPr>
          <w:p w14:paraId="6D24A0EC" w14:textId="77777777" w:rsidR="00A31C4E" w:rsidRPr="00C97090" w:rsidRDefault="00A31C4E" w:rsidP="00A31C4E">
            <w:pPr>
              <w:rPr>
                <w:rFonts w:ascii="Times New Roman" w:hAnsi="Times New Roman"/>
                <w:szCs w:val="24"/>
              </w:rPr>
            </w:pPr>
            <w:r w:rsidRPr="00C97090">
              <w:rPr>
                <w:rFonts w:ascii="Times New Roman" w:hAnsi="Times New Roman"/>
                <w:szCs w:val="24"/>
              </w:rPr>
              <w:t>Okulda öğretmenler arasında ayrım yapılmamaktadır.</w:t>
            </w:r>
          </w:p>
        </w:tc>
        <w:tc>
          <w:tcPr>
            <w:tcW w:w="0" w:type="auto"/>
            <w:shd w:val="clear" w:color="auto" w:fill="auto"/>
          </w:tcPr>
          <w:p w14:paraId="313E6656" w14:textId="6B523156" w:rsidR="00A31C4E" w:rsidRPr="00C97090" w:rsidRDefault="00A31C4E" w:rsidP="00A31C4E">
            <w:pPr>
              <w:jc w:val="center"/>
              <w:rPr>
                <w:rFonts w:ascii="Times New Roman" w:hAnsi="Times New Roman"/>
                <w:szCs w:val="24"/>
              </w:rPr>
            </w:pPr>
            <w:r>
              <w:rPr>
                <w:rFonts w:ascii="Times New Roman" w:hAnsi="Times New Roman"/>
                <w:szCs w:val="24"/>
              </w:rPr>
              <w:t>%50</w:t>
            </w:r>
          </w:p>
        </w:tc>
        <w:tc>
          <w:tcPr>
            <w:tcW w:w="0" w:type="auto"/>
            <w:shd w:val="clear" w:color="auto" w:fill="auto"/>
          </w:tcPr>
          <w:p w14:paraId="41E8BA99" w14:textId="3D907636" w:rsidR="00A31C4E" w:rsidRPr="00C97090" w:rsidRDefault="005E6906" w:rsidP="00A31C4E">
            <w:pPr>
              <w:jc w:val="center"/>
              <w:rPr>
                <w:rFonts w:ascii="Times New Roman" w:hAnsi="Times New Roman"/>
                <w:szCs w:val="24"/>
              </w:rPr>
            </w:pPr>
            <w:r>
              <w:rPr>
                <w:rFonts w:ascii="Times New Roman" w:hAnsi="Times New Roman"/>
                <w:szCs w:val="24"/>
              </w:rPr>
              <w:t>%44,4</w:t>
            </w:r>
          </w:p>
        </w:tc>
        <w:tc>
          <w:tcPr>
            <w:tcW w:w="0" w:type="auto"/>
            <w:shd w:val="clear" w:color="auto" w:fill="auto"/>
          </w:tcPr>
          <w:p w14:paraId="184B52C1" w14:textId="136C9FCD" w:rsidR="00A31C4E" w:rsidRPr="00C97090" w:rsidRDefault="005E6906"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1CB2816B" w14:textId="41931A92" w:rsidR="00A31C4E" w:rsidRPr="00C97090" w:rsidRDefault="00A31C4E" w:rsidP="00A31C4E">
            <w:pPr>
              <w:jc w:val="center"/>
              <w:rPr>
                <w:rFonts w:ascii="Times New Roman" w:hAnsi="Times New Roman"/>
                <w:szCs w:val="24"/>
              </w:rPr>
            </w:pPr>
            <w:r>
              <w:rPr>
                <w:rFonts w:ascii="Times New Roman" w:hAnsi="Times New Roman"/>
                <w:szCs w:val="24"/>
              </w:rPr>
              <w:t>%5,6</w:t>
            </w:r>
          </w:p>
        </w:tc>
        <w:tc>
          <w:tcPr>
            <w:tcW w:w="0" w:type="auto"/>
            <w:shd w:val="clear" w:color="auto" w:fill="auto"/>
          </w:tcPr>
          <w:p w14:paraId="071BAE68" w14:textId="436F29F5" w:rsidR="00A31C4E"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1C5439EE"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450"/>
        </w:trPr>
        <w:tc>
          <w:tcPr>
            <w:tcW w:w="1103" w:type="dxa"/>
            <w:shd w:val="clear" w:color="auto" w:fill="auto"/>
            <w:hideMark/>
          </w:tcPr>
          <w:p w14:paraId="7C67E407"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9</w:t>
            </w:r>
          </w:p>
        </w:tc>
        <w:tc>
          <w:tcPr>
            <w:tcW w:w="9100" w:type="dxa"/>
            <w:shd w:val="clear" w:color="auto" w:fill="auto"/>
            <w:hideMark/>
          </w:tcPr>
          <w:p w14:paraId="38A3CB51" w14:textId="77777777" w:rsidR="00A31C4E" w:rsidRPr="00C97090" w:rsidRDefault="00A31C4E" w:rsidP="00A31C4E">
            <w:pPr>
              <w:rPr>
                <w:rFonts w:ascii="Times New Roman" w:hAnsi="Times New Roman"/>
                <w:szCs w:val="24"/>
              </w:rPr>
            </w:pPr>
            <w:r w:rsidRPr="00C97090">
              <w:rPr>
                <w:rFonts w:ascii="Times New Roman" w:hAnsi="Times New Roman"/>
                <w:szCs w:val="24"/>
              </w:rPr>
              <w:t>Okulumuzda yerelde ve toplum üzerinde olumlu etki bırakacak çalışmalar yapmaktadır.</w:t>
            </w:r>
          </w:p>
        </w:tc>
        <w:tc>
          <w:tcPr>
            <w:tcW w:w="0" w:type="auto"/>
            <w:shd w:val="clear" w:color="auto" w:fill="auto"/>
          </w:tcPr>
          <w:p w14:paraId="7EBBB61E" w14:textId="00D49879" w:rsidR="00A31C4E" w:rsidRPr="00C97090" w:rsidRDefault="00A31C4E" w:rsidP="00A31C4E">
            <w:pPr>
              <w:jc w:val="center"/>
              <w:rPr>
                <w:rFonts w:ascii="Times New Roman" w:hAnsi="Times New Roman"/>
                <w:szCs w:val="24"/>
              </w:rPr>
            </w:pPr>
            <w:r>
              <w:rPr>
                <w:rFonts w:ascii="Times New Roman" w:hAnsi="Times New Roman"/>
                <w:szCs w:val="24"/>
              </w:rPr>
              <w:t>%66,7</w:t>
            </w:r>
          </w:p>
        </w:tc>
        <w:tc>
          <w:tcPr>
            <w:tcW w:w="0" w:type="auto"/>
            <w:shd w:val="clear" w:color="auto" w:fill="auto"/>
          </w:tcPr>
          <w:p w14:paraId="024698FC" w14:textId="09604C0A" w:rsidR="00A31C4E" w:rsidRPr="00C97090" w:rsidRDefault="00A31C4E" w:rsidP="00A31C4E">
            <w:pPr>
              <w:jc w:val="center"/>
              <w:rPr>
                <w:rFonts w:ascii="Times New Roman" w:hAnsi="Times New Roman"/>
                <w:szCs w:val="24"/>
              </w:rPr>
            </w:pPr>
            <w:r>
              <w:rPr>
                <w:rFonts w:ascii="Times New Roman" w:hAnsi="Times New Roman"/>
                <w:szCs w:val="24"/>
              </w:rPr>
              <w:t>%33,3</w:t>
            </w:r>
          </w:p>
        </w:tc>
        <w:tc>
          <w:tcPr>
            <w:tcW w:w="0" w:type="auto"/>
            <w:shd w:val="clear" w:color="auto" w:fill="auto"/>
          </w:tcPr>
          <w:p w14:paraId="6967A73A" w14:textId="0B3BAC17"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4887584E" w14:textId="33EAB230"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0B5378F6" w14:textId="0A9A6BD4" w:rsidR="00A31C4E"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4F463E0B"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390"/>
        </w:trPr>
        <w:tc>
          <w:tcPr>
            <w:tcW w:w="1103" w:type="dxa"/>
            <w:shd w:val="clear" w:color="auto" w:fill="auto"/>
            <w:hideMark/>
          </w:tcPr>
          <w:p w14:paraId="663F1AA7"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10</w:t>
            </w:r>
          </w:p>
        </w:tc>
        <w:tc>
          <w:tcPr>
            <w:tcW w:w="9100" w:type="dxa"/>
            <w:shd w:val="clear" w:color="auto" w:fill="auto"/>
            <w:hideMark/>
          </w:tcPr>
          <w:p w14:paraId="1DEE658B" w14:textId="77777777" w:rsidR="00A31C4E" w:rsidRPr="00C97090" w:rsidRDefault="00A31C4E" w:rsidP="00A31C4E">
            <w:pPr>
              <w:rPr>
                <w:rFonts w:ascii="Times New Roman" w:hAnsi="Times New Roman"/>
                <w:szCs w:val="24"/>
              </w:rPr>
            </w:pPr>
            <w:r w:rsidRPr="00C97090">
              <w:rPr>
                <w:rFonts w:ascii="Times New Roman" w:hAnsi="Times New Roman"/>
                <w:szCs w:val="24"/>
              </w:rPr>
              <w:t>Yöneticilerimiz, yaratıcı ve yenilikçi düşüncelerin üretilmesini teşvik etmektedir.</w:t>
            </w:r>
          </w:p>
        </w:tc>
        <w:tc>
          <w:tcPr>
            <w:tcW w:w="0" w:type="auto"/>
            <w:shd w:val="clear" w:color="auto" w:fill="auto"/>
          </w:tcPr>
          <w:p w14:paraId="5DBA360C" w14:textId="42636E72" w:rsidR="00A31C4E" w:rsidRPr="00C97090" w:rsidRDefault="00A31C4E" w:rsidP="00A31C4E">
            <w:pPr>
              <w:jc w:val="center"/>
              <w:rPr>
                <w:rFonts w:ascii="Times New Roman" w:hAnsi="Times New Roman"/>
                <w:szCs w:val="24"/>
              </w:rPr>
            </w:pPr>
            <w:r>
              <w:rPr>
                <w:rFonts w:ascii="Times New Roman" w:hAnsi="Times New Roman"/>
                <w:szCs w:val="24"/>
              </w:rPr>
              <w:t>%72,2</w:t>
            </w:r>
          </w:p>
        </w:tc>
        <w:tc>
          <w:tcPr>
            <w:tcW w:w="0" w:type="auto"/>
            <w:shd w:val="clear" w:color="auto" w:fill="auto"/>
          </w:tcPr>
          <w:p w14:paraId="4BB85F2C" w14:textId="4A8F789F" w:rsidR="00A31C4E" w:rsidRPr="00C97090" w:rsidRDefault="00474394" w:rsidP="00A31C4E">
            <w:pPr>
              <w:jc w:val="center"/>
              <w:rPr>
                <w:rFonts w:ascii="Times New Roman" w:hAnsi="Times New Roman"/>
                <w:szCs w:val="24"/>
              </w:rPr>
            </w:pPr>
            <w:r>
              <w:rPr>
                <w:rFonts w:ascii="Times New Roman" w:hAnsi="Times New Roman"/>
                <w:szCs w:val="24"/>
              </w:rPr>
              <w:t>%16,7</w:t>
            </w:r>
          </w:p>
        </w:tc>
        <w:tc>
          <w:tcPr>
            <w:tcW w:w="0" w:type="auto"/>
            <w:shd w:val="clear" w:color="auto" w:fill="auto"/>
          </w:tcPr>
          <w:p w14:paraId="7B27FBA3" w14:textId="0B30C12A" w:rsidR="00A31C4E" w:rsidRPr="00C97090" w:rsidRDefault="00A31C4E" w:rsidP="00A31C4E">
            <w:pPr>
              <w:jc w:val="center"/>
              <w:rPr>
                <w:rFonts w:ascii="Times New Roman" w:hAnsi="Times New Roman"/>
                <w:szCs w:val="24"/>
              </w:rPr>
            </w:pPr>
            <w:r>
              <w:rPr>
                <w:rFonts w:ascii="Times New Roman" w:hAnsi="Times New Roman"/>
                <w:szCs w:val="24"/>
              </w:rPr>
              <w:t>%5,6</w:t>
            </w:r>
          </w:p>
        </w:tc>
        <w:tc>
          <w:tcPr>
            <w:tcW w:w="0" w:type="auto"/>
            <w:shd w:val="clear" w:color="auto" w:fill="auto"/>
          </w:tcPr>
          <w:p w14:paraId="47EDA88E" w14:textId="66C99D78" w:rsidR="00A31C4E" w:rsidRPr="00C97090" w:rsidRDefault="00474394" w:rsidP="00A31C4E">
            <w:pPr>
              <w:jc w:val="center"/>
              <w:rPr>
                <w:rFonts w:ascii="Times New Roman" w:hAnsi="Times New Roman"/>
                <w:szCs w:val="24"/>
              </w:rPr>
            </w:pPr>
            <w:r>
              <w:rPr>
                <w:rFonts w:ascii="Times New Roman" w:hAnsi="Times New Roman"/>
                <w:szCs w:val="24"/>
              </w:rPr>
              <w:t>%5,5</w:t>
            </w:r>
          </w:p>
        </w:tc>
        <w:tc>
          <w:tcPr>
            <w:tcW w:w="0" w:type="auto"/>
            <w:shd w:val="clear" w:color="auto" w:fill="auto"/>
          </w:tcPr>
          <w:p w14:paraId="036831AC" w14:textId="0BB0770A" w:rsidR="00A31C4E"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3E14FA90"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465"/>
        </w:trPr>
        <w:tc>
          <w:tcPr>
            <w:tcW w:w="1103" w:type="dxa"/>
            <w:shd w:val="clear" w:color="auto" w:fill="auto"/>
            <w:hideMark/>
          </w:tcPr>
          <w:p w14:paraId="54C70C6E"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11</w:t>
            </w:r>
          </w:p>
        </w:tc>
        <w:tc>
          <w:tcPr>
            <w:tcW w:w="9100" w:type="dxa"/>
            <w:shd w:val="clear" w:color="auto" w:fill="auto"/>
            <w:hideMark/>
          </w:tcPr>
          <w:p w14:paraId="7334A908" w14:textId="77777777" w:rsidR="00A31C4E" w:rsidRPr="00C97090" w:rsidRDefault="00A31C4E" w:rsidP="00A31C4E">
            <w:pPr>
              <w:rPr>
                <w:rFonts w:ascii="Times New Roman" w:hAnsi="Times New Roman"/>
                <w:szCs w:val="24"/>
              </w:rPr>
            </w:pPr>
            <w:r w:rsidRPr="00C97090">
              <w:rPr>
                <w:rFonts w:ascii="Times New Roman" w:hAnsi="Times New Roman"/>
                <w:szCs w:val="24"/>
              </w:rPr>
              <w:t>Yöneticiler, okulun vizyonunu, stratejilerini, iyileştirmeye açık alanlarını vs. çalışanlarla paylaşır.</w:t>
            </w:r>
          </w:p>
        </w:tc>
        <w:tc>
          <w:tcPr>
            <w:tcW w:w="0" w:type="auto"/>
            <w:shd w:val="clear" w:color="auto" w:fill="auto"/>
          </w:tcPr>
          <w:p w14:paraId="46458647" w14:textId="07CA4105" w:rsidR="00A31C4E" w:rsidRPr="00C97090" w:rsidRDefault="00A31C4E" w:rsidP="00A31C4E">
            <w:pPr>
              <w:rPr>
                <w:rFonts w:ascii="Times New Roman" w:hAnsi="Times New Roman"/>
                <w:szCs w:val="24"/>
              </w:rPr>
            </w:pPr>
            <w:r>
              <w:rPr>
                <w:rFonts w:ascii="Times New Roman" w:hAnsi="Times New Roman"/>
                <w:szCs w:val="24"/>
              </w:rPr>
              <w:t>%66,7</w:t>
            </w:r>
          </w:p>
        </w:tc>
        <w:tc>
          <w:tcPr>
            <w:tcW w:w="0" w:type="auto"/>
            <w:shd w:val="clear" w:color="auto" w:fill="auto"/>
          </w:tcPr>
          <w:p w14:paraId="743D1AB2" w14:textId="5AC316D8" w:rsidR="00A31C4E" w:rsidRPr="00C97090" w:rsidRDefault="00A31C4E" w:rsidP="00A31C4E">
            <w:pPr>
              <w:jc w:val="center"/>
              <w:rPr>
                <w:rFonts w:ascii="Times New Roman" w:hAnsi="Times New Roman"/>
                <w:szCs w:val="24"/>
              </w:rPr>
            </w:pPr>
            <w:r>
              <w:rPr>
                <w:rFonts w:ascii="Times New Roman" w:hAnsi="Times New Roman"/>
                <w:szCs w:val="24"/>
              </w:rPr>
              <w:t>%33,3</w:t>
            </w:r>
          </w:p>
        </w:tc>
        <w:tc>
          <w:tcPr>
            <w:tcW w:w="0" w:type="auto"/>
            <w:shd w:val="clear" w:color="auto" w:fill="auto"/>
          </w:tcPr>
          <w:p w14:paraId="673614C0" w14:textId="308DADFA"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20C6EDC8" w14:textId="64770F6C"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0A9CD7F1" w14:textId="3CBF2709" w:rsidR="00A31C4E" w:rsidRPr="00C97090" w:rsidRDefault="00A31C4E" w:rsidP="00A31C4E">
            <w:pPr>
              <w:jc w:val="center"/>
              <w:rPr>
                <w:rFonts w:ascii="Times New Roman" w:hAnsi="Times New Roman"/>
                <w:szCs w:val="24"/>
              </w:rPr>
            </w:pPr>
            <w:r>
              <w:rPr>
                <w:rFonts w:ascii="Times New Roman" w:hAnsi="Times New Roman"/>
                <w:szCs w:val="24"/>
              </w:rPr>
              <w:t>%0</w:t>
            </w:r>
          </w:p>
        </w:tc>
      </w:tr>
      <w:tr w:rsidR="00A31C4E" w:rsidRPr="00CC16A4" w14:paraId="7E2E419A"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600"/>
        </w:trPr>
        <w:tc>
          <w:tcPr>
            <w:tcW w:w="1103" w:type="dxa"/>
            <w:shd w:val="clear" w:color="auto" w:fill="auto"/>
            <w:hideMark/>
          </w:tcPr>
          <w:p w14:paraId="45DD4120"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12</w:t>
            </w:r>
          </w:p>
        </w:tc>
        <w:tc>
          <w:tcPr>
            <w:tcW w:w="9100" w:type="dxa"/>
            <w:shd w:val="clear" w:color="auto" w:fill="auto"/>
            <w:hideMark/>
          </w:tcPr>
          <w:p w14:paraId="54184828" w14:textId="77777777" w:rsidR="00A31C4E" w:rsidRPr="00C97090" w:rsidRDefault="00A31C4E" w:rsidP="00A31C4E">
            <w:pPr>
              <w:rPr>
                <w:rFonts w:ascii="Times New Roman" w:hAnsi="Times New Roman"/>
                <w:szCs w:val="24"/>
              </w:rPr>
            </w:pPr>
            <w:r w:rsidRPr="00C97090">
              <w:rPr>
                <w:rFonts w:ascii="Times New Roman" w:hAnsi="Times New Roman"/>
                <w:szCs w:val="24"/>
              </w:rPr>
              <w:t>Okulumuzda sadece öğretmenlerin kullanımına tahsis edilmiş yerler yeterlidir.</w:t>
            </w:r>
          </w:p>
        </w:tc>
        <w:tc>
          <w:tcPr>
            <w:tcW w:w="0" w:type="auto"/>
            <w:shd w:val="clear" w:color="auto" w:fill="auto"/>
          </w:tcPr>
          <w:p w14:paraId="42951713" w14:textId="3F6B14F3" w:rsidR="00A31C4E" w:rsidRPr="00C97090" w:rsidRDefault="00A31C4E" w:rsidP="00A31C4E">
            <w:pPr>
              <w:jc w:val="center"/>
              <w:rPr>
                <w:rFonts w:ascii="Times New Roman" w:hAnsi="Times New Roman"/>
                <w:szCs w:val="24"/>
              </w:rPr>
            </w:pPr>
            <w:r>
              <w:rPr>
                <w:rFonts w:ascii="Times New Roman" w:hAnsi="Times New Roman"/>
                <w:szCs w:val="24"/>
              </w:rPr>
              <w:t>%11,1</w:t>
            </w:r>
          </w:p>
        </w:tc>
        <w:tc>
          <w:tcPr>
            <w:tcW w:w="0" w:type="auto"/>
            <w:shd w:val="clear" w:color="auto" w:fill="auto"/>
          </w:tcPr>
          <w:p w14:paraId="6CA306FF" w14:textId="113BF4B2" w:rsidR="00A31C4E" w:rsidRPr="00C97090" w:rsidRDefault="00A31C4E" w:rsidP="00A31C4E">
            <w:pPr>
              <w:jc w:val="center"/>
              <w:rPr>
                <w:rFonts w:ascii="Times New Roman" w:hAnsi="Times New Roman"/>
                <w:szCs w:val="24"/>
              </w:rPr>
            </w:pPr>
            <w:r>
              <w:rPr>
                <w:rFonts w:ascii="Times New Roman" w:hAnsi="Times New Roman"/>
                <w:szCs w:val="24"/>
              </w:rPr>
              <w:t>%50</w:t>
            </w:r>
          </w:p>
        </w:tc>
        <w:tc>
          <w:tcPr>
            <w:tcW w:w="0" w:type="auto"/>
            <w:shd w:val="clear" w:color="auto" w:fill="auto"/>
          </w:tcPr>
          <w:p w14:paraId="45504F56" w14:textId="267DBA45" w:rsidR="00A31C4E" w:rsidRPr="00C97090" w:rsidRDefault="00A31C4E" w:rsidP="00A31C4E">
            <w:pPr>
              <w:jc w:val="center"/>
              <w:rPr>
                <w:rFonts w:ascii="Times New Roman" w:hAnsi="Times New Roman"/>
                <w:szCs w:val="24"/>
              </w:rPr>
            </w:pPr>
            <w:r>
              <w:rPr>
                <w:rFonts w:ascii="Times New Roman" w:hAnsi="Times New Roman"/>
                <w:szCs w:val="24"/>
              </w:rPr>
              <w:t>%5,6</w:t>
            </w:r>
          </w:p>
        </w:tc>
        <w:tc>
          <w:tcPr>
            <w:tcW w:w="0" w:type="auto"/>
            <w:shd w:val="clear" w:color="auto" w:fill="auto"/>
          </w:tcPr>
          <w:p w14:paraId="350062E5" w14:textId="210DDD90" w:rsidR="00A31C4E" w:rsidRPr="00C97090" w:rsidRDefault="00A31C4E" w:rsidP="00A31C4E">
            <w:pPr>
              <w:jc w:val="center"/>
              <w:rPr>
                <w:rFonts w:ascii="Times New Roman" w:hAnsi="Times New Roman"/>
                <w:szCs w:val="24"/>
              </w:rPr>
            </w:pPr>
            <w:r>
              <w:rPr>
                <w:rFonts w:ascii="Times New Roman" w:hAnsi="Times New Roman"/>
                <w:szCs w:val="24"/>
              </w:rPr>
              <w:t>%11,1</w:t>
            </w:r>
          </w:p>
        </w:tc>
        <w:tc>
          <w:tcPr>
            <w:tcW w:w="0" w:type="auto"/>
            <w:shd w:val="clear" w:color="auto" w:fill="auto"/>
          </w:tcPr>
          <w:p w14:paraId="6ADEBE0F" w14:textId="22119197" w:rsidR="00A31C4E" w:rsidRPr="00C97090" w:rsidRDefault="00A31C4E" w:rsidP="00A31C4E">
            <w:pPr>
              <w:jc w:val="center"/>
              <w:rPr>
                <w:rFonts w:ascii="Times New Roman" w:hAnsi="Times New Roman"/>
                <w:szCs w:val="24"/>
              </w:rPr>
            </w:pPr>
            <w:r>
              <w:rPr>
                <w:rFonts w:ascii="Times New Roman" w:hAnsi="Times New Roman"/>
                <w:szCs w:val="24"/>
              </w:rPr>
              <w:t>%22,2</w:t>
            </w:r>
          </w:p>
        </w:tc>
      </w:tr>
      <w:tr w:rsidR="00A31C4E" w:rsidRPr="00CC16A4" w14:paraId="5817288A" w14:textId="77777777" w:rsidTr="00A31C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 w:type="dxa"/>
          <w:trHeight w:val="525"/>
        </w:trPr>
        <w:tc>
          <w:tcPr>
            <w:tcW w:w="1103" w:type="dxa"/>
            <w:shd w:val="clear" w:color="auto" w:fill="auto"/>
            <w:hideMark/>
          </w:tcPr>
          <w:p w14:paraId="4F97B066" w14:textId="77777777" w:rsidR="00A31C4E" w:rsidRPr="00C97090" w:rsidRDefault="00A31C4E" w:rsidP="00A31C4E">
            <w:pPr>
              <w:rPr>
                <w:rFonts w:ascii="Times New Roman" w:hAnsi="Times New Roman"/>
                <w:b/>
                <w:bCs/>
                <w:szCs w:val="24"/>
              </w:rPr>
            </w:pPr>
            <w:r w:rsidRPr="00C97090">
              <w:rPr>
                <w:rFonts w:ascii="Times New Roman" w:hAnsi="Times New Roman"/>
                <w:b/>
                <w:bCs/>
                <w:szCs w:val="24"/>
              </w:rPr>
              <w:t>13</w:t>
            </w:r>
          </w:p>
        </w:tc>
        <w:tc>
          <w:tcPr>
            <w:tcW w:w="9100" w:type="dxa"/>
            <w:shd w:val="clear" w:color="auto" w:fill="auto"/>
            <w:hideMark/>
          </w:tcPr>
          <w:p w14:paraId="095711D9" w14:textId="77777777" w:rsidR="00A31C4E" w:rsidRPr="00C97090" w:rsidRDefault="00A31C4E" w:rsidP="00A31C4E">
            <w:pPr>
              <w:rPr>
                <w:rFonts w:ascii="Times New Roman" w:hAnsi="Times New Roman"/>
                <w:szCs w:val="24"/>
              </w:rPr>
            </w:pPr>
            <w:r w:rsidRPr="00C97090">
              <w:rPr>
                <w:rFonts w:ascii="Times New Roman" w:hAnsi="Times New Roman"/>
                <w:szCs w:val="24"/>
              </w:rPr>
              <w:t>Alanıma ilişkin yenilik ve gelişmeleri takip eder ve kendimi güncellerim.</w:t>
            </w:r>
          </w:p>
        </w:tc>
        <w:tc>
          <w:tcPr>
            <w:tcW w:w="0" w:type="auto"/>
            <w:shd w:val="clear" w:color="auto" w:fill="auto"/>
          </w:tcPr>
          <w:p w14:paraId="6C546EAC" w14:textId="1D24E135" w:rsidR="00A31C4E" w:rsidRPr="00C97090" w:rsidRDefault="00A31C4E" w:rsidP="00A31C4E">
            <w:pPr>
              <w:jc w:val="center"/>
              <w:rPr>
                <w:rFonts w:ascii="Times New Roman" w:hAnsi="Times New Roman"/>
                <w:szCs w:val="24"/>
              </w:rPr>
            </w:pPr>
            <w:r>
              <w:rPr>
                <w:rFonts w:ascii="Times New Roman" w:hAnsi="Times New Roman"/>
                <w:szCs w:val="24"/>
              </w:rPr>
              <w:t>%38,9</w:t>
            </w:r>
          </w:p>
        </w:tc>
        <w:tc>
          <w:tcPr>
            <w:tcW w:w="0" w:type="auto"/>
            <w:shd w:val="clear" w:color="auto" w:fill="auto"/>
          </w:tcPr>
          <w:p w14:paraId="7E26A934" w14:textId="4DECF81E" w:rsidR="00A31C4E" w:rsidRPr="00C97090" w:rsidRDefault="00A31C4E" w:rsidP="00A31C4E">
            <w:pPr>
              <w:jc w:val="center"/>
              <w:rPr>
                <w:rFonts w:ascii="Times New Roman" w:hAnsi="Times New Roman"/>
                <w:szCs w:val="24"/>
              </w:rPr>
            </w:pPr>
            <w:r>
              <w:rPr>
                <w:rFonts w:ascii="Times New Roman" w:hAnsi="Times New Roman"/>
                <w:szCs w:val="24"/>
              </w:rPr>
              <w:t>%61,1</w:t>
            </w:r>
          </w:p>
        </w:tc>
        <w:tc>
          <w:tcPr>
            <w:tcW w:w="0" w:type="auto"/>
            <w:shd w:val="clear" w:color="auto" w:fill="auto"/>
          </w:tcPr>
          <w:p w14:paraId="2C361F4F" w14:textId="3037F113"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335BF770" w14:textId="2E003095" w:rsidR="00A31C4E" w:rsidRPr="00C97090" w:rsidRDefault="00A31C4E" w:rsidP="00A31C4E">
            <w:pPr>
              <w:jc w:val="center"/>
              <w:rPr>
                <w:rFonts w:ascii="Times New Roman" w:hAnsi="Times New Roman"/>
                <w:szCs w:val="24"/>
              </w:rPr>
            </w:pPr>
            <w:r>
              <w:rPr>
                <w:rFonts w:ascii="Times New Roman" w:hAnsi="Times New Roman"/>
                <w:szCs w:val="24"/>
              </w:rPr>
              <w:t>%0</w:t>
            </w:r>
          </w:p>
        </w:tc>
        <w:tc>
          <w:tcPr>
            <w:tcW w:w="0" w:type="auto"/>
            <w:shd w:val="clear" w:color="auto" w:fill="auto"/>
          </w:tcPr>
          <w:p w14:paraId="6A304014" w14:textId="396D6CDD" w:rsidR="00A31C4E" w:rsidRPr="00C97090" w:rsidRDefault="00A31C4E" w:rsidP="00A31C4E">
            <w:pPr>
              <w:jc w:val="center"/>
              <w:rPr>
                <w:rFonts w:ascii="Times New Roman" w:hAnsi="Times New Roman"/>
                <w:szCs w:val="24"/>
              </w:rPr>
            </w:pPr>
            <w:r>
              <w:rPr>
                <w:rFonts w:ascii="Times New Roman" w:hAnsi="Times New Roman"/>
                <w:szCs w:val="24"/>
              </w:rPr>
              <w:t>%0</w:t>
            </w:r>
          </w:p>
        </w:tc>
      </w:tr>
    </w:tbl>
    <w:tbl>
      <w:tblPr>
        <w:tblpPr w:leftFromText="141" w:rightFromText="141" w:vertAnchor="text" w:horzAnchor="margin" w:tblpY="-345"/>
        <w:tblW w:w="0" w:type="auto"/>
        <w:tblBorders>
          <w:top w:val="single" w:sz="4" w:space="0" w:color="auto"/>
        </w:tblBorders>
        <w:tblCellMar>
          <w:left w:w="70" w:type="dxa"/>
          <w:right w:w="70" w:type="dxa"/>
        </w:tblCellMar>
        <w:tblLook w:val="0000" w:firstRow="0" w:lastRow="0" w:firstColumn="0" w:lastColumn="0" w:noHBand="0" w:noVBand="0"/>
      </w:tblPr>
      <w:tblGrid>
        <w:gridCol w:w="1076"/>
        <w:gridCol w:w="8738"/>
        <w:gridCol w:w="836"/>
        <w:gridCol w:w="836"/>
        <w:gridCol w:w="836"/>
        <w:gridCol w:w="836"/>
        <w:gridCol w:w="836"/>
      </w:tblGrid>
      <w:tr w:rsidR="00DA37A3" w14:paraId="6EBC2393" w14:textId="77777777" w:rsidTr="00474394">
        <w:trPr>
          <w:trHeight w:val="70"/>
        </w:trPr>
        <w:tc>
          <w:tcPr>
            <w:tcW w:w="9814" w:type="dxa"/>
            <w:gridSpan w:val="2"/>
            <w:tcBorders>
              <w:top w:val="single" w:sz="4" w:space="0" w:color="auto"/>
              <w:left w:val="single" w:sz="4" w:space="0" w:color="auto"/>
              <w:bottom w:val="single" w:sz="4" w:space="0" w:color="auto"/>
              <w:right w:val="single" w:sz="4" w:space="0" w:color="auto"/>
            </w:tcBorders>
            <w:shd w:val="clear" w:color="auto" w:fill="auto"/>
          </w:tcPr>
          <w:p w14:paraId="3C0F8F7B" w14:textId="77777777" w:rsidR="00DA37A3" w:rsidRDefault="00DA37A3" w:rsidP="00474394">
            <w:pPr>
              <w:rPr>
                <w:rFonts w:ascii="Times New Roman" w:hAnsi="Times New Roman"/>
              </w:rPr>
            </w:pPr>
            <w:r>
              <w:rPr>
                <w:rFonts w:ascii="Times New Roman" w:hAnsi="Times New Roman"/>
                <w:b/>
                <w:sz w:val="28"/>
                <w:szCs w:val="28"/>
              </w:rPr>
              <w:lastRenderedPageBreak/>
              <w:t>VELİ</w:t>
            </w:r>
            <w:r w:rsidRPr="008A3070">
              <w:rPr>
                <w:rFonts w:ascii="Times New Roman" w:hAnsi="Times New Roman"/>
                <w:b/>
                <w:sz w:val="28"/>
                <w:szCs w:val="28"/>
              </w:rPr>
              <w:t xml:space="preserve"> ANKETİ SONUÇLARI</w:t>
            </w:r>
          </w:p>
        </w:tc>
        <w:tc>
          <w:tcPr>
            <w:tcW w:w="4180" w:type="dxa"/>
            <w:gridSpan w:val="5"/>
            <w:tcBorders>
              <w:top w:val="single" w:sz="4" w:space="0" w:color="auto"/>
              <w:left w:val="single" w:sz="4" w:space="0" w:color="auto"/>
              <w:bottom w:val="single" w:sz="4" w:space="0" w:color="auto"/>
              <w:right w:val="single" w:sz="4" w:space="0" w:color="auto"/>
            </w:tcBorders>
          </w:tcPr>
          <w:p w14:paraId="3C003348" w14:textId="77777777" w:rsidR="00DA37A3" w:rsidRDefault="00DA37A3" w:rsidP="00474394">
            <w:pPr>
              <w:jc w:val="center"/>
              <w:rPr>
                <w:rFonts w:ascii="Times New Roman" w:hAnsi="Times New Roman"/>
              </w:rPr>
            </w:pPr>
            <w:r>
              <w:rPr>
                <w:rFonts w:ascii="Times New Roman" w:hAnsi="Times New Roman"/>
                <w:b/>
                <w:bCs/>
                <w:szCs w:val="24"/>
              </w:rPr>
              <w:t>YÜZDE DAĞILIM</w:t>
            </w:r>
          </w:p>
        </w:tc>
      </w:tr>
      <w:tr w:rsidR="00DA37A3" w:rsidRPr="00720D69" w14:paraId="248A749E"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70"/>
        </w:trPr>
        <w:tc>
          <w:tcPr>
            <w:tcW w:w="0" w:type="auto"/>
            <w:tcBorders>
              <w:top w:val="single" w:sz="4" w:space="0" w:color="auto"/>
            </w:tcBorders>
            <w:shd w:val="clear" w:color="auto" w:fill="auto"/>
            <w:noWrap/>
            <w:hideMark/>
          </w:tcPr>
          <w:p w14:paraId="42ADB71D" w14:textId="77777777" w:rsidR="00DA37A3" w:rsidRDefault="00DA37A3" w:rsidP="00474394">
            <w:pPr>
              <w:rPr>
                <w:rFonts w:ascii="Times New Roman" w:hAnsi="Times New Roman"/>
                <w:b/>
                <w:bCs/>
                <w:szCs w:val="24"/>
              </w:rPr>
            </w:pPr>
          </w:p>
          <w:p w14:paraId="1D569EFE" w14:textId="77777777" w:rsidR="00DA37A3" w:rsidRPr="00C97090" w:rsidRDefault="00DA37A3" w:rsidP="00474394">
            <w:pPr>
              <w:rPr>
                <w:rFonts w:ascii="Times New Roman" w:hAnsi="Times New Roman"/>
              </w:rPr>
            </w:pPr>
            <w:r>
              <w:rPr>
                <w:rFonts w:ascii="Times New Roman" w:hAnsi="Times New Roman"/>
                <w:b/>
                <w:bCs/>
                <w:szCs w:val="24"/>
              </w:rPr>
              <w:t>Sıra No:</w:t>
            </w:r>
          </w:p>
        </w:tc>
        <w:tc>
          <w:tcPr>
            <w:tcW w:w="0" w:type="auto"/>
            <w:tcBorders>
              <w:top w:val="single" w:sz="4" w:space="0" w:color="auto"/>
            </w:tcBorders>
            <w:shd w:val="clear" w:color="auto" w:fill="auto"/>
            <w:noWrap/>
            <w:hideMark/>
          </w:tcPr>
          <w:p w14:paraId="1F1E2661" w14:textId="77777777" w:rsidR="00DA37A3" w:rsidRDefault="00DA37A3" w:rsidP="00474394">
            <w:pPr>
              <w:rPr>
                <w:rFonts w:ascii="Times New Roman" w:hAnsi="Times New Roman"/>
                <w:b/>
                <w:bCs/>
                <w:szCs w:val="24"/>
              </w:rPr>
            </w:pPr>
          </w:p>
          <w:p w14:paraId="62B3223D" w14:textId="77777777" w:rsidR="00DA37A3" w:rsidRPr="00C97090" w:rsidRDefault="00DA37A3" w:rsidP="00474394">
            <w:pPr>
              <w:rPr>
                <w:rFonts w:ascii="Times New Roman" w:hAnsi="Times New Roman"/>
              </w:rPr>
            </w:pPr>
            <w:r>
              <w:rPr>
                <w:rFonts w:ascii="Times New Roman" w:hAnsi="Times New Roman"/>
                <w:b/>
                <w:bCs/>
                <w:szCs w:val="24"/>
              </w:rPr>
              <w:t>MADDELER</w:t>
            </w:r>
          </w:p>
        </w:tc>
        <w:tc>
          <w:tcPr>
            <w:tcW w:w="0" w:type="auto"/>
            <w:tcBorders>
              <w:top w:val="single" w:sz="4" w:space="0" w:color="auto"/>
            </w:tcBorders>
            <w:shd w:val="clear" w:color="auto" w:fill="auto"/>
            <w:textDirection w:val="btLr"/>
            <w:hideMark/>
          </w:tcPr>
          <w:p w14:paraId="0D35778C" w14:textId="77777777" w:rsidR="00DA37A3" w:rsidRPr="008A3070" w:rsidRDefault="00DA37A3" w:rsidP="00474394">
            <w:pPr>
              <w:rPr>
                <w:rFonts w:ascii="Times New Roman" w:hAnsi="Times New Roman"/>
                <w:sz w:val="22"/>
                <w:szCs w:val="22"/>
              </w:rPr>
            </w:pPr>
            <w:r w:rsidRPr="008A3070">
              <w:rPr>
                <w:rFonts w:ascii="Times New Roman" w:hAnsi="Times New Roman"/>
                <w:sz w:val="22"/>
                <w:szCs w:val="22"/>
              </w:rPr>
              <w:t>KESİNLİKLE KATILIYORUM</w:t>
            </w:r>
          </w:p>
        </w:tc>
        <w:tc>
          <w:tcPr>
            <w:tcW w:w="0" w:type="auto"/>
            <w:tcBorders>
              <w:top w:val="single" w:sz="4" w:space="0" w:color="auto"/>
            </w:tcBorders>
            <w:shd w:val="clear" w:color="auto" w:fill="auto"/>
            <w:textDirection w:val="btLr"/>
            <w:hideMark/>
          </w:tcPr>
          <w:p w14:paraId="5737F339" w14:textId="77777777" w:rsidR="00DA37A3" w:rsidRPr="008A3070" w:rsidRDefault="00DA37A3" w:rsidP="00474394">
            <w:pPr>
              <w:rPr>
                <w:rFonts w:ascii="Times New Roman" w:hAnsi="Times New Roman"/>
                <w:sz w:val="22"/>
                <w:szCs w:val="22"/>
              </w:rPr>
            </w:pPr>
            <w:r w:rsidRPr="008A3070">
              <w:rPr>
                <w:rFonts w:ascii="Times New Roman" w:hAnsi="Times New Roman"/>
                <w:sz w:val="22"/>
                <w:szCs w:val="22"/>
              </w:rPr>
              <w:t>KATILIYORUM</w:t>
            </w:r>
          </w:p>
        </w:tc>
        <w:tc>
          <w:tcPr>
            <w:tcW w:w="0" w:type="auto"/>
            <w:tcBorders>
              <w:top w:val="single" w:sz="4" w:space="0" w:color="auto"/>
            </w:tcBorders>
            <w:shd w:val="clear" w:color="auto" w:fill="auto"/>
            <w:noWrap/>
            <w:textDirection w:val="btLr"/>
            <w:hideMark/>
          </w:tcPr>
          <w:p w14:paraId="187AC8D9" w14:textId="77777777" w:rsidR="00DA37A3" w:rsidRPr="008A3070" w:rsidRDefault="00DA37A3" w:rsidP="00474394">
            <w:pPr>
              <w:rPr>
                <w:rFonts w:ascii="Times New Roman" w:hAnsi="Times New Roman"/>
                <w:sz w:val="22"/>
                <w:szCs w:val="22"/>
              </w:rPr>
            </w:pPr>
            <w:r w:rsidRPr="008A3070">
              <w:rPr>
                <w:rFonts w:ascii="Times New Roman" w:hAnsi="Times New Roman"/>
                <w:sz w:val="22"/>
                <w:szCs w:val="22"/>
              </w:rPr>
              <w:t>KARARSIZIM</w:t>
            </w:r>
          </w:p>
        </w:tc>
        <w:tc>
          <w:tcPr>
            <w:tcW w:w="0" w:type="auto"/>
            <w:tcBorders>
              <w:top w:val="single" w:sz="4" w:space="0" w:color="auto"/>
            </w:tcBorders>
            <w:shd w:val="clear" w:color="auto" w:fill="auto"/>
            <w:textDirection w:val="btLr"/>
            <w:hideMark/>
          </w:tcPr>
          <w:p w14:paraId="3977D8F7" w14:textId="77777777" w:rsidR="00DA37A3" w:rsidRPr="008A3070" w:rsidRDefault="00DA37A3" w:rsidP="00474394">
            <w:pPr>
              <w:rPr>
                <w:rFonts w:ascii="Times New Roman" w:hAnsi="Times New Roman"/>
                <w:sz w:val="22"/>
                <w:szCs w:val="22"/>
              </w:rPr>
            </w:pPr>
            <w:r w:rsidRPr="008A3070">
              <w:rPr>
                <w:rFonts w:ascii="Times New Roman" w:hAnsi="Times New Roman"/>
                <w:sz w:val="22"/>
                <w:szCs w:val="22"/>
              </w:rPr>
              <w:t>KISMEN KATILIYORUM</w:t>
            </w:r>
          </w:p>
        </w:tc>
        <w:tc>
          <w:tcPr>
            <w:tcW w:w="0" w:type="auto"/>
            <w:tcBorders>
              <w:top w:val="single" w:sz="4" w:space="0" w:color="auto"/>
            </w:tcBorders>
            <w:shd w:val="clear" w:color="auto" w:fill="auto"/>
            <w:noWrap/>
            <w:textDirection w:val="btLr"/>
            <w:hideMark/>
          </w:tcPr>
          <w:p w14:paraId="45CB550C" w14:textId="77777777" w:rsidR="00DA37A3" w:rsidRPr="008A3070" w:rsidRDefault="00DA37A3" w:rsidP="00474394">
            <w:pPr>
              <w:rPr>
                <w:rFonts w:ascii="Times New Roman" w:hAnsi="Times New Roman"/>
                <w:sz w:val="22"/>
                <w:szCs w:val="22"/>
              </w:rPr>
            </w:pPr>
            <w:r w:rsidRPr="008A3070">
              <w:rPr>
                <w:rFonts w:ascii="Times New Roman" w:hAnsi="Times New Roman"/>
                <w:sz w:val="22"/>
                <w:szCs w:val="22"/>
              </w:rPr>
              <w:t>KATILMIYORUM</w:t>
            </w:r>
          </w:p>
        </w:tc>
      </w:tr>
      <w:tr w:rsidR="005E6906" w:rsidRPr="00720D69" w14:paraId="275F789F"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5"/>
        </w:trPr>
        <w:tc>
          <w:tcPr>
            <w:tcW w:w="0" w:type="auto"/>
            <w:shd w:val="clear" w:color="auto" w:fill="auto"/>
            <w:noWrap/>
            <w:hideMark/>
          </w:tcPr>
          <w:p w14:paraId="6EA8A145" w14:textId="77777777" w:rsidR="005E6906" w:rsidRPr="00C97090" w:rsidRDefault="005E6906" w:rsidP="00474394">
            <w:pPr>
              <w:rPr>
                <w:rFonts w:ascii="Times New Roman" w:hAnsi="Times New Roman"/>
              </w:rPr>
            </w:pPr>
            <w:r w:rsidRPr="00C97090">
              <w:rPr>
                <w:rFonts w:ascii="Times New Roman" w:hAnsi="Times New Roman"/>
              </w:rPr>
              <w:t>1</w:t>
            </w:r>
          </w:p>
        </w:tc>
        <w:tc>
          <w:tcPr>
            <w:tcW w:w="0" w:type="auto"/>
            <w:shd w:val="clear" w:color="auto" w:fill="auto"/>
            <w:hideMark/>
          </w:tcPr>
          <w:p w14:paraId="563FC608" w14:textId="77777777" w:rsidR="005E6906" w:rsidRPr="00C97090" w:rsidRDefault="005E6906" w:rsidP="00474394">
            <w:pPr>
              <w:rPr>
                <w:rFonts w:ascii="Times New Roman" w:hAnsi="Times New Roman"/>
              </w:rPr>
            </w:pPr>
            <w:r w:rsidRPr="00C97090">
              <w:rPr>
                <w:rFonts w:ascii="Times New Roman" w:hAnsi="Times New Roman"/>
              </w:rPr>
              <w:t>İhtiyaç duyduğumda okul çalışanlarıyla rahatlıkla görüşebiliyorum.</w:t>
            </w:r>
          </w:p>
        </w:tc>
        <w:tc>
          <w:tcPr>
            <w:tcW w:w="0" w:type="auto"/>
            <w:shd w:val="clear" w:color="auto" w:fill="auto"/>
            <w:hideMark/>
          </w:tcPr>
          <w:p w14:paraId="679D0562" w14:textId="46D94AB7" w:rsidR="005E6906" w:rsidRPr="00C97090" w:rsidRDefault="005E6906" w:rsidP="00474394">
            <w:pPr>
              <w:rPr>
                <w:rFonts w:ascii="Times New Roman" w:hAnsi="Times New Roman"/>
              </w:rPr>
            </w:pPr>
            <w:r>
              <w:rPr>
                <w:rFonts w:ascii="Times New Roman" w:hAnsi="Times New Roman"/>
                <w:szCs w:val="24"/>
              </w:rPr>
              <w:t>%27,8</w:t>
            </w:r>
          </w:p>
        </w:tc>
        <w:tc>
          <w:tcPr>
            <w:tcW w:w="0" w:type="auto"/>
            <w:shd w:val="clear" w:color="auto" w:fill="auto"/>
            <w:hideMark/>
          </w:tcPr>
          <w:p w14:paraId="0DE470B3" w14:textId="159AF484" w:rsidR="005E6906" w:rsidRPr="00C97090" w:rsidRDefault="005E6906" w:rsidP="00474394">
            <w:pPr>
              <w:rPr>
                <w:rFonts w:ascii="Times New Roman" w:hAnsi="Times New Roman"/>
              </w:rPr>
            </w:pPr>
            <w:r>
              <w:rPr>
                <w:rFonts w:ascii="Times New Roman" w:hAnsi="Times New Roman"/>
                <w:szCs w:val="24"/>
              </w:rPr>
              <w:t>%72,2</w:t>
            </w:r>
          </w:p>
        </w:tc>
        <w:tc>
          <w:tcPr>
            <w:tcW w:w="0" w:type="auto"/>
            <w:shd w:val="clear" w:color="auto" w:fill="auto"/>
            <w:hideMark/>
          </w:tcPr>
          <w:p w14:paraId="0FC42C51" w14:textId="332CF749"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73E4D61F" w14:textId="35CE9E4A"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2CF75408" w14:textId="631CAFE8"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21D3E9A6"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0" w:type="auto"/>
            <w:shd w:val="clear" w:color="auto" w:fill="auto"/>
            <w:noWrap/>
            <w:hideMark/>
          </w:tcPr>
          <w:p w14:paraId="14A32AB4" w14:textId="77777777" w:rsidR="005E6906" w:rsidRPr="00C97090" w:rsidRDefault="005E6906" w:rsidP="00474394">
            <w:pPr>
              <w:rPr>
                <w:rFonts w:ascii="Times New Roman" w:hAnsi="Times New Roman"/>
              </w:rPr>
            </w:pPr>
            <w:r w:rsidRPr="00C97090">
              <w:rPr>
                <w:rFonts w:ascii="Times New Roman" w:hAnsi="Times New Roman"/>
              </w:rPr>
              <w:t>2</w:t>
            </w:r>
          </w:p>
        </w:tc>
        <w:tc>
          <w:tcPr>
            <w:tcW w:w="0" w:type="auto"/>
            <w:shd w:val="clear" w:color="auto" w:fill="auto"/>
            <w:hideMark/>
          </w:tcPr>
          <w:p w14:paraId="52AA050B" w14:textId="77777777" w:rsidR="005E6906" w:rsidRPr="00C97090" w:rsidRDefault="005E6906" w:rsidP="00474394">
            <w:pPr>
              <w:rPr>
                <w:rFonts w:ascii="Times New Roman" w:hAnsi="Times New Roman"/>
              </w:rPr>
            </w:pPr>
            <w:r w:rsidRPr="00C97090">
              <w:rPr>
                <w:rFonts w:ascii="Times New Roman" w:hAnsi="Times New Roman"/>
              </w:rPr>
              <w:t>Bizi ilgilendiren okul duyurularını zamanında öğreniyorum.</w:t>
            </w:r>
          </w:p>
        </w:tc>
        <w:tc>
          <w:tcPr>
            <w:tcW w:w="0" w:type="auto"/>
            <w:shd w:val="clear" w:color="auto" w:fill="auto"/>
            <w:hideMark/>
          </w:tcPr>
          <w:p w14:paraId="5F90660A" w14:textId="1FD19E2C" w:rsidR="005E6906" w:rsidRPr="00C97090" w:rsidRDefault="005E6906" w:rsidP="00474394">
            <w:pPr>
              <w:rPr>
                <w:rFonts w:ascii="Times New Roman" w:hAnsi="Times New Roman"/>
              </w:rPr>
            </w:pPr>
            <w:r>
              <w:rPr>
                <w:rFonts w:ascii="Times New Roman" w:hAnsi="Times New Roman"/>
                <w:szCs w:val="24"/>
              </w:rPr>
              <w:t>%61,1</w:t>
            </w:r>
          </w:p>
        </w:tc>
        <w:tc>
          <w:tcPr>
            <w:tcW w:w="0" w:type="auto"/>
            <w:shd w:val="clear" w:color="auto" w:fill="auto"/>
            <w:hideMark/>
          </w:tcPr>
          <w:p w14:paraId="41A76ED1" w14:textId="710FE469" w:rsidR="005E6906" w:rsidRPr="00C97090" w:rsidRDefault="005E6906" w:rsidP="00474394">
            <w:pPr>
              <w:rPr>
                <w:rFonts w:ascii="Times New Roman" w:hAnsi="Times New Roman"/>
              </w:rPr>
            </w:pPr>
            <w:r>
              <w:rPr>
                <w:rFonts w:ascii="Times New Roman" w:hAnsi="Times New Roman"/>
                <w:szCs w:val="24"/>
              </w:rPr>
              <w:t>%38,9</w:t>
            </w:r>
          </w:p>
        </w:tc>
        <w:tc>
          <w:tcPr>
            <w:tcW w:w="0" w:type="auto"/>
            <w:shd w:val="clear" w:color="auto" w:fill="auto"/>
            <w:hideMark/>
          </w:tcPr>
          <w:p w14:paraId="4F5311F4" w14:textId="54438375"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40E4A92A" w14:textId="38FD6D63"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1F3A7CD6" w14:textId="3A0CCB01"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778D3ABB"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0"/>
        </w:trPr>
        <w:tc>
          <w:tcPr>
            <w:tcW w:w="0" w:type="auto"/>
            <w:shd w:val="clear" w:color="auto" w:fill="auto"/>
            <w:noWrap/>
            <w:hideMark/>
          </w:tcPr>
          <w:p w14:paraId="59B738DB" w14:textId="77777777" w:rsidR="005E6906" w:rsidRPr="00C97090" w:rsidRDefault="005E6906" w:rsidP="00474394">
            <w:pPr>
              <w:rPr>
                <w:rFonts w:ascii="Times New Roman" w:hAnsi="Times New Roman"/>
              </w:rPr>
            </w:pPr>
            <w:r w:rsidRPr="00C97090">
              <w:rPr>
                <w:rFonts w:ascii="Times New Roman" w:hAnsi="Times New Roman"/>
              </w:rPr>
              <w:t>3</w:t>
            </w:r>
          </w:p>
        </w:tc>
        <w:tc>
          <w:tcPr>
            <w:tcW w:w="0" w:type="auto"/>
            <w:shd w:val="clear" w:color="auto" w:fill="auto"/>
            <w:hideMark/>
          </w:tcPr>
          <w:p w14:paraId="650D0232" w14:textId="77777777" w:rsidR="005E6906" w:rsidRPr="00C97090" w:rsidRDefault="005E6906" w:rsidP="00474394">
            <w:pPr>
              <w:rPr>
                <w:rFonts w:ascii="Times New Roman" w:hAnsi="Times New Roman"/>
              </w:rPr>
            </w:pPr>
            <w:r w:rsidRPr="00C97090">
              <w:rPr>
                <w:rFonts w:ascii="Times New Roman" w:hAnsi="Times New Roman"/>
              </w:rPr>
              <w:t>Öğrencimle ilgili konularda okulda rehberlik hizmeti alabiliyorum.</w:t>
            </w:r>
          </w:p>
        </w:tc>
        <w:tc>
          <w:tcPr>
            <w:tcW w:w="0" w:type="auto"/>
            <w:shd w:val="clear" w:color="auto" w:fill="auto"/>
            <w:hideMark/>
          </w:tcPr>
          <w:p w14:paraId="3F1A33CC" w14:textId="53FDAA7F" w:rsidR="005E6906" w:rsidRPr="00C97090" w:rsidRDefault="005E6906" w:rsidP="00474394">
            <w:pPr>
              <w:rPr>
                <w:rFonts w:ascii="Times New Roman" w:hAnsi="Times New Roman"/>
              </w:rPr>
            </w:pPr>
            <w:r>
              <w:rPr>
                <w:rFonts w:ascii="Times New Roman" w:hAnsi="Times New Roman"/>
                <w:szCs w:val="24"/>
              </w:rPr>
              <w:t>%33,3</w:t>
            </w:r>
          </w:p>
        </w:tc>
        <w:tc>
          <w:tcPr>
            <w:tcW w:w="0" w:type="auto"/>
            <w:shd w:val="clear" w:color="auto" w:fill="auto"/>
            <w:hideMark/>
          </w:tcPr>
          <w:p w14:paraId="6B41E7B5" w14:textId="4399944C" w:rsidR="005E6906" w:rsidRPr="00C97090" w:rsidRDefault="005E6906" w:rsidP="00474394">
            <w:pPr>
              <w:rPr>
                <w:rFonts w:ascii="Times New Roman" w:hAnsi="Times New Roman"/>
              </w:rPr>
            </w:pPr>
            <w:r>
              <w:rPr>
                <w:rFonts w:ascii="Times New Roman" w:hAnsi="Times New Roman"/>
                <w:szCs w:val="24"/>
              </w:rPr>
              <w:t>%66,7</w:t>
            </w:r>
          </w:p>
        </w:tc>
        <w:tc>
          <w:tcPr>
            <w:tcW w:w="0" w:type="auto"/>
            <w:shd w:val="clear" w:color="auto" w:fill="auto"/>
            <w:hideMark/>
          </w:tcPr>
          <w:p w14:paraId="5A62F959" w14:textId="6E746334"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2204A912" w14:textId="0B166605"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27D6D3EF" w14:textId="48948485"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797F8DF7"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0"/>
        </w:trPr>
        <w:tc>
          <w:tcPr>
            <w:tcW w:w="0" w:type="auto"/>
            <w:shd w:val="clear" w:color="auto" w:fill="auto"/>
            <w:noWrap/>
            <w:hideMark/>
          </w:tcPr>
          <w:p w14:paraId="00132002" w14:textId="77777777" w:rsidR="005E6906" w:rsidRPr="00C97090" w:rsidRDefault="005E6906" w:rsidP="00474394">
            <w:pPr>
              <w:rPr>
                <w:rFonts w:ascii="Times New Roman" w:hAnsi="Times New Roman"/>
              </w:rPr>
            </w:pPr>
            <w:r w:rsidRPr="00C97090">
              <w:rPr>
                <w:rFonts w:ascii="Times New Roman" w:hAnsi="Times New Roman"/>
              </w:rPr>
              <w:t>4</w:t>
            </w:r>
          </w:p>
        </w:tc>
        <w:tc>
          <w:tcPr>
            <w:tcW w:w="0" w:type="auto"/>
            <w:shd w:val="clear" w:color="auto" w:fill="auto"/>
            <w:hideMark/>
          </w:tcPr>
          <w:p w14:paraId="78BF9ACE" w14:textId="77777777" w:rsidR="005E6906" w:rsidRPr="00C97090" w:rsidRDefault="005E6906" w:rsidP="00474394">
            <w:pPr>
              <w:rPr>
                <w:rFonts w:ascii="Times New Roman" w:hAnsi="Times New Roman"/>
              </w:rPr>
            </w:pPr>
            <w:r w:rsidRPr="00C97090">
              <w:rPr>
                <w:rFonts w:ascii="Times New Roman" w:hAnsi="Times New Roman"/>
              </w:rPr>
              <w:t>Okula ilettiğim istek ve şikâyetlerim dikkate alınıyor.</w:t>
            </w:r>
          </w:p>
        </w:tc>
        <w:tc>
          <w:tcPr>
            <w:tcW w:w="0" w:type="auto"/>
            <w:shd w:val="clear" w:color="auto" w:fill="auto"/>
            <w:hideMark/>
          </w:tcPr>
          <w:p w14:paraId="69A2C5E0" w14:textId="7261D4B3" w:rsidR="005E6906" w:rsidRPr="00C97090" w:rsidRDefault="005E6906" w:rsidP="00474394">
            <w:pPr>
              <w:rPr>
                <w:rFonts w:ascii="Times New Roman" w:hAnsi="Times New Roman"/>
              </w:rPr>
            </w:pPr>
            <w:r>
              <w:rPr>
                <w:rFonts w:ascii="Times New Roman" w:hAnsi="Times New Roman"/>
                <w:szCs w:val="24"/>
              </w:rPr>
              <w:t>%55,6</w:t>
            </w:r>
          </w:p>
        </w:tc>
        <w:tc>
          <w:tcPr>
            <w:tcW w:w="0" w:type="auto"/>
            <w:shd w:val="clear" w:color="auto" w:fill="auto"/>
            <w:hideMark/>
          </w:tcPr>
          <w:p w14:paraId="248DFF5D" w14:textId="14CE5438" w:rsidR="005E6906" w:rsidRPr="00C97090" w:rsidRDefault="005E6906" w:rsidP="00474394">
            <w:pPr>
              <w:rPr>
                <w:rFonts w:ascii="Times New Roman" w:hAnsi="Times New Roman"/>
              </w:rPr>
            </w:pPr>
            <w:r>
              <w:rPr>
                <w:rFonts w:ascii="Times New Roman" w:hAnsi="Times New Roman"/>
                <w:szCs w:val="24"/>
              </w:rPr>
              <w:t>%38,9</w:t>
            </w:r>
          </w:p>
        </w:tc>
        <w:tc>
          <w:tcPr>
            <w:tcW w:w="0" w:type="auto"/>
            <w:shd w:val="clear" w:color="auto" w:fill="auto"/>
            <w:hideMark/>
          </w:tcPr>
          <w:p w14:paraId="768A5638" w14:textId="3D122CBC" w:rsidR="005E6906" w:rsidRPr="00C97090" w:rsidRDefault="00474394" w:rsidP="00474394">
            <w:pPr>
              <w:rPr>
                <w:rFonts w:ascii="Times New Roman" w:hAnsi="Times New Roman"/>
              </w:rPr>
            </w:pPr>
            <w:r>
              <w:rPr>
                <w:rFonts w:ascii="Times New Roman" w:hAnsi="Times New Roman"/>
                <w:szCs w:val="24"/>
              </w:rPr>
              <w:t>%5,5</w:t>
            </w:r>
          </w:p>
        </w:tc>
        <w:tc>
          <w:tcPr>
            <w:tcW w:w="0" w:type="auto"/>
            <w:shd w:val="clear" w:color="auto" w:fill="auto"/>
            <w:hideMark/>
          </w:tcPr>
          <w:p w14:paraId="341A8E77" w14:textId="0E59F999"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79D84943" w14:textId="3CC7164E"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46499E96"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0"/>
        </w:trPr>
        <w:tc>
          <w:tcPr>
            <w:tcW w:w="0" w:type="auto"/>
            <w:shd w:val="clear" w:color="auto" w:fill="auto"/>
            <w:noWrap/>
            <w:hideMark/>
          </w:tcPr>
          <w:p w14:paraId="2D763C09" w14:textId="77777777" w:rsidR="005E6906" w:rsidRPr="00C97090" w:rsidRDefault="005E6906" w:rsidP="00474394">
            <w:pPr>
              <w:rPr>
                <w:rFonts w:ascii="Times New Roman" w:hAnsi="Times New Roman"/>
              </w:rPr>
            </w:pPr>
            <w:r w:rsidRPr="00C97090">
              <w:rPr>
                <w:rFonts w:ascii="Times New Roman" w:hAnsi="Times New Roman"/>
              </w:rPr>
              <w:t>5</w:t>
            </w:r>
          </w:p>
        </w:tc>
        <w:tc>
          <w:tcPr>
            <w:tcW w:w="0" w:type="auto"/>
            <w:shd w:val="clear" w:color="auto" w:fill="auto"/>
            <w:hideMark/>
          </w:tcPr>
          <w:p w14:paraId="2BE9F020" w14:textId="77777777" w:rsidR="005E6906" w:rsidRPr="00C97090" w:rsidRDefault="005E6906" w:rsidP="00474394">
            <w:pPr>
              <w:rPr>
                <w:rFonts w:ascii="Times New Roman" w:hAnsi="Times New Roman"/>
              </w:rPr>
            </w:pPr>
            <w:r w:rsidRPr="00C97090">
              <w:rPr>
                <w:rFonts w:ascii="Times New Roman" w:hAnsi="Times New Roman"/>
              </w:rPr>
              <w:t>Öğretmenler yeniliğe açık olarak derslerin işlenişinde çeşitli yöntemler kullanmaktadır.</w:t>
            </w:r>
          </w:p>
        </w:tc>
        <w:tc>
          <w:tcPr>
            <w:tcW w:w="0" w:type="auto"/>
            <w:shd w:val="clear" w:color="auto" w:fill="auto"/>
            <w:hideMark/>
          </w:tcPr>
          <w:p w14:paraId="48ADC0B5" w14:textId="3244D7D6" w:rsidR="005E6906" w:rsidRPr="00C97090" w:rsidRDefault="005E6906" w:rsidP="00474394">
            <w:pPr>
              <w:rPr>
                <w:rFonts w:ascii="Times New Roman" w:hAnsi="Times New Roman"/>
              </w:rPr>
            </w:pPr>
            <w:r>
              <w:rPr>
                <w:rFonts w:ascii="Times New Roman" w:hAnsi="Times New Roman"/>
                <w:szCs w:val="24"/>
              </w:rPr>
              <w:t>%66,7</w:t>
            </w:r>
          </w:p>
        </w:tc>
        <w:tc>
          <w:tcPr>
            <w:tcW w:w="0" w:type="auto"/>
            <w:shd w:val="clear" w:color="auto" w:fill="auto"/>
            <w:hideMark/>
          </w:tcPr>
          <w:p w14:paraId="4CC6CBBA" w14:textId="55BFFA99" w:rsidR="005E6906" w:rsidRPr="00C97090" w:rsidRDefault="005E6906" w:rsidP="00474394">
            <w:pPr>
              <w:rPr>
                <w:rFonts w:ascii="Times New Roman" w:hAnsi="Times New Roman"/>
              </w:rPr>
            </w:pPr>
            <w:r>
              <w:rPr>
                <w:rFonts w:ascii="Times New Roman" w:hAnsi="Times New Roman"/>
                <w:szCs w:val="24"/>
              </w:rPr>
              <w:t>%27,8</w:t>
            </w:r>
          </w:p>
        </w:tc>
        <w:tc>
          <w:tcPr>
            <w:tcW w:w="0" w:type="auto"/>
            <w:shd w:val="clear" w:color="auto" w:fill="auto"/>
            <w:hideMark/>
          </w:tcPr>
          <w:p w14:paraId="01826E99" w14:textId="5D2FC7AE"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03D996C3" w14:textId="3E1CF2BD" w:rsidR="005E6906" w:rsidRPr="00C97090" w:rsidRDefault="00474394" w:rsidP="00474394">
            <w:pPr>
              <w:rPr>
                <w:rFonts w:ascii="Times New Roman" w:hAnsi="Times New Roman"/>
              </w:rPr>
            </w:pPr>
            <w:r>
              <w:rPr>
                <w:rFonts w:ascii="Times New Roman" w:hAnsi="Times New Roman"/>
                <w:szCs w:val="24"/>
              </w:rPr>
              <w:t>%5,5</w:t>
            </w:r>
          </w:p>
        </w:tc>
        <w:tc>
          <w:tcPr>
            <w:tcW w:w="0" w:type="auto"/>
            <w:shd w:val="clear" w:color="auto" w:fill="auto"/>
            <w:hideMark/>
          </w:tcPr>
          <w:p w14:paraId="4D796CA4" w14:textId="14270DB3"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4202FA9B"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5"/>
        </w:trPr>
        <w:tc>
          <w:tcPr>
            <w:tcW w:w="0" w:type="auto"/>
            <w:shd w:val="clear" w:color="auto" w:fill="auto"/>
            <w:noWrap/>
            <w:hideMark/>
          </w:tcPr>
          <w:p w14:paraId="1155B444" w14:textId="77777777" w:rsidR="005E6906" w:rsidRPr="00C97090" w:rsidRDefault="005E6906" w:rsidP="00474394">
            <w:pPr>
              <w:rPr>
                <w:rFonts w:ascii="Times New Roman" w:hAnsi="Times New Roman"/>
              </w:rPr>
            </w:pPr>
            <w:r w:rsidRPr="00C97090">
              <w:rPr>
                <w:rFonts w:ascii="Times New Roman" w:hAnsi="Times New Roman"/>
              </w:rPr>
              <w:t>6</w:t>
            </w:r>
          </w:p>
        </w:tc>
        <w:tc>
          <w:tcPr>
            <w:tcW w:w="0" w:type="auto"/>
            <w:shd w:val="clear" w:color="auto" w:fill="auto"/>
            <w:hideMark/>
          </w:tcPr>
          <w:p w14:paraId="1FF14B07" w14:textId="77777777" w:rsidR="005E6906" w:rsidRPr="00C97090" w:rsidRDefault="005E6906" w:rsidP="00474394">
            <w:pPr>
              <w:rPr>
                <w:rFonts w:ascii="Times New Roman" w:hAnsi="Times New Roman"/>
              </w:rPr>
            </w:pPr>
            <w:r w:rsidRPr="00C97090">
              <w:rPr>
                <w:rFonts w:ascii="Times New Roman" w:hAnsi="Times New Roman"/>
              </w:rPr>
              <w:t>Okulda yabancı kişilere karşı güvenlik önlemleri alınmaktadır.</w:t>
            </w:r>
          </w:p>
        </w:tc>
        <w:tc>
          <w:tcPr>
            <w:tcW w:w="0" w:type="auto"/>
            <w:shd w:val="clear" w:color="auto" w:fill="auto"/>
            <w:hideMark/>
          </w:tcPr>
          <w:p w14:paraId="06D81979" w14:textId="4EF67734" w:rsidR="005E6906" w:rsidRPr="00C97090" w:rsidRDefault="005E6906" w:rsidP="00474394">
            <w:pPr>
              <w:rPr>
                <w:rFonts w:ascii="Times New Roman" w:hAnsi="Times New Roman"/>
              </w:rPr>
            </w:pPr>
            <w:r>
              <w:rPr>
                <w:rFonts w:ascii="Times New Roman" w:hAnsi="Times New Roman"/>
                <w:szCs w:val="24"/>
              </w:rPr>
              <w:t>%33,4</w:t>
            </w:r>
          </w:p>
        </w:tc>
        <w:tc>
          <w:tcPr>
            <w:tcW w:w="0" w:type="auto"/>
            <w:shd w:val="clear" w:color="auto" w:fill="auto"/>
            <w:hideMark/>
          </w:tcPr>
          <w:p w14:paraId="2B55E6D6" w14:textId="2113E263" w:rsidR="005E6906" w:rsidRPr="00C97090" w:rsidRDefault="005E6906" w:rsidP="00474394">
            <w:pPr>
              <w:rPr>
                <w:rFonts w:ascii="Times New Roman" w:hAnsi="Times New Roman"/>
              </w:rPr>
            </w:pPr>
            <w:r>
              <w:rPr>
                <w:rFonts w:ascii="Times New Roman" w:hAnsi="Times New Roman"/>
                <w:szCs w:val="24"/>
              </w:rPr>
              <w:t>%33,3</w:t>
            </w:r>
          </w:p>
        </w:tc>
        <w:tc>
          <w:tcPr>
            <w:tcW w:w="0" w:type="auto"/>
            <w:shd w:val="clear" w:color="auto" w:fill="auto"/>
            <w:hideMark/>
          </w:tcPr>
          <w:p w14:paraId="19857C35" w14:textId="793AB4DB" w:rsidR="005E6906" w:rsidRPr="00C97090" w:rsidRDefault="005E6906" w:rsidP="00474394">
            <w:pPr>
              <w:rPr>
                <w:rFonts w:ascii="Times New Roman" w:hAnsi="Times New Roman"/>
              </w:rPr>
            </w:pPr>
            <w:r>
              <w:rPr>
                <w:rFonts w:ascii="Times New Roman" w:hAnsi="Times New Roman"/>
                <w:szCs w:val="24"/>
              </w:rPr>
              <w:t>%22,2</w:t>
            </w:r>
          </w:p>
        </w:tc>
        <w:tc>
          <w:tcPr>
            <w:tcW w:w="0" w:type="auto"/>
            <w:shd w:val="clear" w:color="auto" w:fill="auto"/>
            <w:hideMark/>
          </w:tcPr>
          <w:p w14:paraId="30FAB647" w14:textId="1A1B083A" w:rsidR="005E6906" w:rsidRPr="00C97090" w:rsidRDefault="005E6906" w:rsidP="00474394">
            <w:pPr>
              <w:rPr>
                <w:rFonts w:ascii="Times New Roman" w:hAnsi="Times New Roman"/>
              </w:rPr>
            </w:pPr>
            <w:r>
              <w:rPr>
                <w:rFonts w:ascii="Times New Roman" w:hAnsi="Times New Roman"/>
                <w:szCs w:val="24"/>
              </w:rPr>
              <w:t>%11,1</w:t>
            </w:r>
          </w:p>
        </w:tc>
        <w:tc>
          <w:tcPr>
            <w:tcW w:w="0" w:type="auto"/>
            <w:shd w:val="clear" w:color="auto" w:fill="auto"/>
            <w:hideMark/>
          </w:tcPr>
          <w:p w14:paraId="1D2F7E0A" w14:textId="32934E23"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5A1702FD"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0"/>
        </w:trPr>
        <w:tc>
          <w:tcPr>
            <w:tcW w:w="0" w:type="auto"/>
            <w:shd w:val="clear" w:color="auto" w:fill="auto"/>
            <w:noWrap/>
            <w:hideMark/>
          </w:tcPr>
          <w:p w14:paraId="0754F643" w14:textId="77777777" w:rsidR="005E6906" w:rsidRPr="00C97090" w:rsidRDefault="005E6906" w:rsidP="00474394">
            <w:pPr>
              <w:rPr>
                <w:rFonts w:ascii="Times New Roman" w:hAnsi="Times New Roman"/>
              </w:rPr>
            </w:pPr>
            <w:r w:rsidRPr="00C97090">
              <w:rPr>
                <w:rFonts w:ascii="Times New Roman" w:hAnsi="Times New Roman"/>
              </w:rPr>
              <w:t>7</w:t>
            </w:r>
          </w:p>
        </w:tc>
        <w:tc>
          <w:tcPr>
            <w:tcW w:w="0" w:type="auto"/>
            <w:shd w:val="clear" w:color="auto" w:fill="auto"/>
            <w:hideMark/>
          </w:tcPr>
          <w:p w14:paraId="617815AB" w14:textId="77777777" w:rsidR="005E6906" w:rsidRPr="00C97090" w:rsidRDefault="005E6906" w:rsidP="00474394">
            <w:pPr>
              <w:rPr>
                <w:rFonts w:ascii="Times New Roman" w:hAnsi="Times New Roman"/>
              </w:rPr>
            </w:pPr>
            <w:r w:rsidRPr="00C97090">
              <w:rPr>
                <w:rFonts w:ascii="Times New Roman" w:hAnsi="Times New Roman"/>
              </w:rPr>
              <w:t>Okulda bizleri ilgilendiren kararlarda görüşlerimiz dikkate alınır.</w:t>
            </w:r>
          </w:p>
        </w:tc>
        <w:tc>
          <w:tcPr>
            <w:tcW w:w="0" w:type="auto"/>
            <w:shd w:val="clear" w:color="auto" w:fill="auto"/>
            <w:hideMark/>
          </w:tcPr>
          <w:p w14:paraId="56E43D34" w14:textId="305B9178" w:rsidR="005E6906" w:rsidRPr="00C97090" w:rsidRDefault="005E6906" w:rsidP="00474394">
            <w:pPr>
              <w:rPr>
                <w:rFonts w:ascii="Times New Roman" w:hAnsi="Times New Roman"/>
              </w:rPr>
            </w:pPr>
            <w:r>
              <w:rPr>
                <w:rFonts w:ascii="Times New Roman" w:hAnsi="Times New Roman"/>
                <w:szCs w:val="24"/>
              </w:rPr>
              <w:t>%22,2</w:t>
            </w:r>
          </w:p>
        </w:tc>
        <w:tc>
          <w:tcPr>
            <w:tcW w:w="0" w:type="auto"/>
            <w:shd w:val="clear" w:color="auto" w:fill="auto"/>
            <w:hideMark/>
          </w:tcPr>
          <w:p w14:paraId="0D0CC5F1" w14:textId="38C14C3F" w:rsidR="005E6906" w:rsidRPr="00C97090" w:rsidRDefault="00474394" w:rsidP="00474394">
            <w:pPr>
              <w:rPr>
                <w:rFonts w:ascii="Times New Roman" w:hAnsi="Times New Roman"/>
              </w:rPr>
            </w:pPr>
            <w:r>
              <w:rPr>
                <w:rFonts w:ascii="Times New Roman" w:hAnsi="Times New Roman"/>
                <w:szCs w:val="24"/>
              </w:rPr>
              <w:t>%50</w:t>
            </w:r>
          </w:p>
        </w:tc>
        <w:tc>
          <w:tcPr>
            <w:tcW w:w="0" w:type="auto"/>
            <w:shd w:val="clear" w:color="auto" w:fill="auto"/>
            <w:hideMark/>
          </w:tcPr>
          <w:p w14:paraId="3E125E0E" w14:textId="1683F534" w:rsidR="005E6906" w:rsidRPr="00C97090" w:rsidRDefault="005E6906" w:rsidP="00474394">
            <w:pPr>
              <w:rPr>
                <w:rFonts w:ascii="Times New Roman" w:hAnsi="Times New Roman"/>
              </w:rPr>
            </w:pPr>
            <w:r>
              <w:rPr>
                <w:rFonts w:ascii="Times New Roman" w:hAnsi="Times New Roman"/>
                <w:szCs w:val="24"/>
              </w:rPr>
              <w:t>%16,7</w:t>
            </w:r>
          </w:p>
        </w:tc>
        <w:tc>
          <w:tcPr>
            <w:tcW w:w="0" w:type="auto"/>
            <w:shd w:val="clear" w:color="auto" w:fill="auto"/>
            <w:hideMark/>
          </w:tcPr>
          <w:p w14:paraId="61AF1F11" w14:textId="63C24808" w:rsidR="005E6906" w:rsidRPr="00C97090" w:rsidRDefault="005E6906" w:rsidP="00474394">
            <w:pPr>
              <w:rPr>
                <w:rFonts w:ascii="Times New Roman" w:hAnsi="Times New Roman"/>
              </w:rPr>
            </w:pPr>
            <w:r>
              <w:rPr>
                <w:rFonts w:ascii="Times New Roman" w:hAnsi="Times New Roman"/>
                <w:szCs w:val="24"/>
              </w:rPr>
              <w:t>%11,1</w:t>
            </w:r>
          </w:p>
        </w:tc>
        <w:tc>
          <w:tcPr>
            <w:tcW w:w="0" w:type="auto"/>
            <w:shd w:val="clear" w:color="auto" w:fill="auto"/>
            <w:hideMark/>
          </w:tcPr>
          <w:p w14:paraId="1647C32B" w14:textId="368C285E" w:rsidR="005E6906" w:rsidRPr="00C97090" w:rsidRDefault="00474394" w:rsidP="00474394">
            <w:pPr>
              <w:rPr>
                <w:rFonts w:ascii="Times New Roman" w:hAnsi="Times New Roman"/>
              </w:rPr>
            </w:pPr>
            <w:r>
              <w:rPr>
                <w:rFonts w:ascii="Times New Roman" w:hAnsi="Times New Roman"/>
                <w:szCs w:val="24"/>
              </w:rPr>
              <w:t>%0</w:t>
            </w:r>
          </w:p>
        </w:tc>
      </w:tr>
      <w:tr w:rsidR="005E6906" w:rsidRPr="00720D69" w14:paraId="6847FD8C"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4"/>
        </w:trPr>
        <w:tc>
          <w:tcPr>
            <w:tcW w:w="0" w:type="auto"/>
            <w:shd w:val="clear" w:color="auto" w:fill="auto"/>
            <w:noWrap/>
            <w:hideMark/>
          </w:tcPr>
          <w:p w14:paraId="3FDA90DB" w14:textId="77777777" w:rsidR="005E6906" w:rsidRPr="00C97090" w:rsidRDefault="005E6906" w:rsidP="00474394">
            <w:pPr>
              <w:rPr>
                <w:rFonts w:ascii="Times New Roman" w:hAnsi="Times New Roman"/>
              </w:rPr>
            </w:pPr>
            <w:r w:rsidRPr="00C97090">
              <w:rPr>
                <w:rFonts w:ascii="Times New Roman" w:hAnsi="Times New Roman"/>
              </w:rPr>
              <w:t>8</w:t>
            </w:r>
          </w:p>
        </w:tc>
        <w:tc>
          <w:tcPr>
            <w:tcW w:w="0" w:type="auto"/>
            <w:shd w:val="clear" w:color="auto" w:fill="auto"/>
            <w:hideMark/>
          </w:tcPr>
          <w:p w14:paraId="3EF3FF72" w14:textId="77777777" w:rsidR="005E6906" w:rsidRPr="00C97090" w:rsidRDefault="005E6906" w:rsidP="00474394">
            <w:pPr>
              <w:rPr>
                <w:rFonts w:ascii="Times New Roman" w:hAnsi="Times New Roman"/>
              </w:rPr>
            </w:pPr>
            <w:r w:rsidRPr="00C97090">
              <w:rPr>
                <w:rFonts w:ascii="Times New Roman" w:hAnsi="Times New Roman"/>
              </w:rPr>
              <w:t>E-Okul Veli Bilgilendirme Sistemi ile okulun internet sayfasını düzenli olarak takip ediyorum.</w:t>
            </w:r>
          </w:p>
        </w:tc>
        <w:tc>
          <w:tcPr>
            <w:tcW w:w="0" w:type="auto"/>
            <w:shd w:val="clear" w:color="auto" w:fill="auto"/>
            <w:hideMark/>
          </w:tcPr>
          <w:p w14:paraId="319B82BE" w14:textId="046D34DE" w:rsidR="005E6906" w:rsidRPr="00C97090" w:rsidRDefault="005E6906" w:rsidP="00474394">
            <w:pPr>
              <w:rPr>
                <w:rFonts w:ascii="Times New Roman" w:hAnsi="Times New Roman"/>
              </w:rPr>
            </w:pPr>
            <w:r>
              <w:rPr>
                <w:rFonts w:ascii="Times New Roman" w:hAnsi="Times New Roman"/>
                <w:szCs w:val="24"/>
              </w:rPr>
              <w:t>%50</w:t>
            </w:r>
          </w:p>
        </w:tc>
        <w:tc>
          <w:tcPr>
            <w:tcW w:w="0" w:type="auto"/>
            <w:shd w:val="clear" w:color="auto" w:fill="auto"/>
            <w:hideMark/>
          </w:tcPr>
          <w:p w14:paraId="35F3940E" w14:textId="130BB332" w:rsidR="005E6906" w:rsidRPr="00C97090" w:rsidRDefault="00474394" w:rsidP="00474394">
            <w:pPr>
              <w:rPr>
                <w:rFonts w:ascii="Times New Roman" w:hAnsi="Times New Roman"/>
              </w:rPr>
            </w:pPr>
            <w:r>
              <w:rPr>
                <w:rFonts w:ascii="Times New Roman" w:hAnsi="Times New Roman"/>
                <w:szCs w:val="24"/>
              </w:rPr>
              <w:t>%44,4</w:t>
            </w:r>
          </w:p>
        </w:tc>
        <w:tc>
          <w:tcPr>
            <w:tcW w:w="0" w:type="auto"/>
            <w:shd w:val="clear" w:color="auto" w:fill="auto"/>
            <w:hideMark/>
          </w:tcPr>
          <w:p w14:paraId="5C83BF8A" w14:textId="42E63B90" w:rsidR="005E6906" w:rsidRPr="00C97090" w:rsidRDefault="00474394" w:rsidP="00474394">
            <w:pPr>
              <w:rPr>
                <w:rFonts w:ascii="Times New Roman" w:hAnsi="Times New Roman"/>
              </w:rPr>
            </w:pPr>
            <w:r>
              <w:rPr>
                <w:rFonts w:ascii="Times New Roman" w:hAnsi="Times New Roman"/>
                <w:szCs w:val="24"/>
              </w:rPr>
              <w:t>%0</w:t>
            </w:r>
          </w:p>
        </w:tc>
        <w:tc>
          <w:tcPr>
            <w:tcW w:w="0" w:type="auto"/>
            <w:shd w:val="clear" w:color="auto" w:fill="auto"/>
            <w:hideMark/>
          </w:tcPr>
          <w:p w14:paraId="455804E6" w14:textId="5EECBAE6" w:rsidR="005E6906" w:rsidRPr="00C97090" w:rsidRDefault="005E6906" w:rsidP="00474394">
            <w:pPr>
              <w:rPr>
                <w:rFonts w:ascii="Times New Roman" w:hAnsi="Times New Roman"/>
              </w:rPr>
            </w:pPr>
            <w:r>
              <w:rPr>
                <w:rFonts w:ascii="Times New Roman" w:hAnsi="Times New Roman"/>
                <w:szCs w:val="24"/>
              </w:rPr>
              <w:t>%5,6</w:t>
            </w:r>
          </w:p>
        </w:tc>
        <w:tc>
          <w:tcPr>
            <w:tcW w:w="0" w:type="auto"/>
            <w:shd w:val="clear" w:color="auto" w:fill="auto"/>
            <w:hideMark/>
          </w:tcPr>
          <w:p w14:paraId="5CC0B761" w14:textId="14EFA674"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3FFE3209"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0"/>
        </w:trPr>
        <w:tc>
          <w:tcPr>
            <w:tcW w:w="0" w:type="auto"/>
            <w:shd w:val="clear" w:color="auto" w:fill="auto"/>
            <w:noWrap/>
            <w:hideMark/>
          </w:tcPr>
          <w:p w14:paraId="2CD6C09F" w14:textId="77777777" w:rsidR="005E6906" w:rsidRPr="00C97090" w:rsidRDefault="005E6906" w:rsidP="00474394">
            <w:pPr>
              <w:rPr>
                <w:rFonts w:ascii="Times New Roman" w:hAnsi="Times New Roman"/>
              </w:rPr>
            </w:pPr>
            <w:r w:rsidRPr="00C97090">
              <w:rPr>
                <w:rFonts w:ascii="Times New Roman" w:hAnsi="Times New Roman"/>
              </w:rPr>
              <w:t>9</w:t>
            </w:r>
          </w:p>
        </w:tc>
        <w:tc>
          <w:tcPr>
            <w:tcW w:w="0" w:type="auto"/>
            <w:shd w:val="clear" w:color="auto" w:fill="auto"/>
            <w:hideMark/>
          </w:tcPr>
          <w:p w14:paraId="45A868A8" w14:textId="77777777" w:rsidR="005E6906" w:rsidRPr="00C97090" w:rsidRDefault="005E6906" w:rsidP="00474394">
            <w:pPr>
              <w:rPr>
                <w:rFonts w:ascii="Times New Roman" w:hAnsi="Times New Roman"/>
              </w:rPr>
            </w:pPr>
            <w:r w:rsidRPr="00C97090">
              <w:rPr>
                <w:rFonts w:ascii="Times New Roman" w:hAnsi="Times New Roman"/>
              </w:rPr>
              <w:t>Çocuğumun okulunu sevdiğini ve öğretmenleriyle iyi anlaştığını düşünüyorum.</w:t>
            </w:r>
          </w:p>
        </w:tc>
        <w:tc>
          <w:tcPr>
            <w:tcW w:w="0" w:type="auto"/>
            <w:shd w:val="clear" w:color="auto" w:fill="auto"/>
            <w:hideMark/>
          </w:tcPr>
          <w:p w14:paraId="68C3C727" w14:textId="235D7C48" w:rsidR="005E6906" w:rsidRPr="00C97090" w:rsidRDefault="005E6906" w:rsidP="00474394">
            <w:pPr>
              <w:rPr>
                <w:rFonts w:ascii="Times New Roman" w:hAnsi="Times New Roman"/>
              </w:rPr>
            </w:pPr>
            <w:r>
              <w:rPr>
                <w:rFonts w:ascii="Times New Roman" w:hAnsi="Times New Roman"/>
                <w:szCs w:val="24"/>
              </w:rPr>
              <w:t>%66,7</w:t>
            </w:r>
          </w:p>
        </w:tc>
        <w:tc>
          <w:tcPr>
            <w:tcW w:w="0" w:type="auto"/>
            <w:shd w:val="clear" w:color="auto" w:fill="auto"/>
            <w:hideMark/>
          </w:tcPr>
          <w:p w14:paraId="39BC0001" w14:textId="3D0293F4" w:rsidR="005E6906" w:rsidRPr="00C97090" w:rsidRDefault="005E6906" w:rsidP="00474394">
            <w:pPr>
              <w:rPr>
                <w:rFonts w:ascii="Times New Roman" w:hAnsi="Times New Roman"/>
              </w:rPr>
            </w:pPr>
            <w:r>
              <w:rPr>
                <w:rFonts w:ascii="Times New Roman" w:hAnsi="Times New Roman"/>
                <w:szCs w:val="24"/>
              </w:rPr>
              <w:t>%33,3</w:t>
            </w:r>
          </w:p>
        </w:tc>
        <w:tc>
          <w:tcPr>
            <w:tcW w:w="0" w:type="auto"/>
            <w:shd w:val="clear" w:color="auto" w:fill="auto"/>
            <w:hideMark/>
          </w:tcPr>
          <w:p w14:paraId="7C590239" w14:textId="4C94AAC5"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7DB73911" w14:textId="7AEAAF0E"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791544D2" w14:textId="02957215"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322729A1"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0"/>
        </w:trPr>
        <w:tc>
          <w:tcPr>
            <w:tcW w:w="0" w:type="auto"/>
            <w:shd w:val="clear" w:color="auto" w:fill="auto"/>
            <w:noWrap/>
            <w:hideMark/>
          </w:tcPr>
          <w:p w14:paraId="15D265F4" w14:textId="77777777" w:rsidR="005E6906" w:rsidRPr="00C97090" w:rsidRDefault="005E6906" w:rsidP="00474394">
            <w:pPr>
              <w:rPr>
                <w:rFonts w:ascii="Times New Roman" w:hAnsi="Times New Roman"/>
              </w:rPr>
            </w:pPr>
            <w:r w:rsidRPr="00C97090">
              <w:rPr>
                <w:rFonts w:ascii="Times New Roman" w:hAnsi="Times New Roman"/>
              </w:rPr>
              <w:t>10</w:t>
            </w:r>
          </w:p>
        </w:tc>
        <w:tc>
          <w:tcPr>
            <w:tcW w:w="0" w:type="auto"/>
            <w:shd w:val="clear" w:color="auto" w:fill="auto"/>
            <w:hideMark/>
          </w:tcPr>
          <w:p w14:paraId="439DFD95" w14:textId="77777777" w:rsidR="005E6906" w:rsidRPr="00C97090" w:rsidRDefault="005E6906" w:rsidP="00474394">
            <w:pPr>
              <w:rPr>
                <w:rFonts w:ascii="Times New Roman" w:hAnsi="Times New Roman"/>
              </w:rPr>
            </w:pPr>
            <w:r w:rsidRPr="00C97090">
              <w:rPr>
                <w:rFonts w:ascii="Times New Roman" w:hAnsi="Times New Roman"/>
              </w:rPr>
              <w:t>Okul, teknik araç ve gereç yönünden yeterli donanıma sahiptir.</w:t>
            </w:r>
          </w:p>
        </w:tc>
        <w:tc>
          <w:tcPr>
            <w:tcW w:w="0" w:type="auto"/>
            <w:shd w:val="clear" w:color="auto" w:fill="auto"/>
            <w:hideMark/>
          </w:tcPr>
          <w:p w14:paraId="1F1622F5" w14:textId="36803DDA" w:rsidR="005E6906" w:rsidRPr="00C97090" w:rsidRDefault="005E6906" w:rsidP="00474394">
            <w:pPr>
              <w:rPr>
                <w:rFonts w:ascii="Times New Roman" w:hAnsi="Times New Roman"/>
              </w:rPr>
            </w:pPr>
            <w:r>
              <w:rPr>
                <w:rFonts w:ascii="Times New Roman" w:hAnsi="Times New Roman"/>
                <w:szCs w:val="24"/>
              </w:rPr>
              <w:t>%72,2</w:t>
            </w:r>
          </w:p>
        </w:tc>
        <w:tc>
          <w:tcPr>
            <w:tcW w:w="0" w:type="auto"/>
            <w:shd w:val="clear" w:color="auto" w:fill="auto"/>
            <w:hideMark/>
          </w:tcPr>
          <w:p w14:paraId="2F47E513" w14:textId="442C9EC3" w:rsidR="005E6906" w:rsidRPr="00C97090" w:rsidRDefault="00474394" w:rsidP="00474394">
            <w:pPr>
              <w:rPr>
                <w:rFonts w:ascii="Times New Roman" w:hAnsi="Times New Roman"/>
              </w:rPr>
            </w:pPr>
            <w:r>
              <w:rPr>
                <w:rFonts w:ascii="Times New Roman" w:hAnsi="Times New Roman"/>
                <w:szCs w:val="24"/>
              </w:rPr>
              <w:t>%16,6</w:t>
            </w:r>
          </w:p>
        </w:tc>
        <w:tc>
          <w:tcPr>
            <w:tcW w:w="0" w:type="auto"/>
            <w:shd w:val="clear" w:color="auto" w:fill="auto"/>
            <w:hideMark/>
          </w:tcPr>
          <w:p w14:paraId="742BDC19" w14:textId="537B939E" w:rsidR="005E6906" w:rsidRPr="00C97090" w:rsidRDefault="005E6906" w:rsidP="00474394">
            <w:pPr>
              <w:rPr>
                <w:rFonts w:ascii="Times New Roman" w:hAnsi="Times New Roman"/>
              </w:rPr>
            </w:pPr>
            <w:r>
              <w:rPr>
                <w:rFonts w:ascii="Times New Roman" w:hAnsi="Times New Roman"/>
                <w:szCs w:val="24"/>
              </w:rPr>
              <w:t>%5,6</w:t>
            </w:r>
          </w:p>
        </w:tc>
        <w:tc>
          <w:tcPr>
            <w:tcW w:w="0" w:type="auto"/>
            <w:shd w:val="clear" w:color="auto" w:fill="auto"/>
            <w:hideMark/>
          </w:tcPr>
          <w:p w14:paraId="51A78EE3" w14:textId="59DB15D8" w:rsidR="005E6906" w:rsidRPr="00C97090" w:rsidRDefault="005E6906" w:rsidP="00474394">
            <w:pPr>
              <w:rPr>
                <w:rFonts w:ascii="Times New Roman" w:hAnsi="Times New Roman"/>
              </w:rPr>
            </w:pPr>
            <w:r>
              <w:rPr>
                <w:rFonts w:ascii="Times New Roman" w:hAnsi="Times New Roman"/>
                <w:szCs w:val="24"/>
              </w:rPr>
              <w:t>%5,6</w:t>
            </w:r>
          </w:p>
        </w:tc>
        <w:tc>
          <w:tcPr>
            <w:tcW w:w="0" w:type="auto"/>
            <w:shd w:val="clear" w:color="auto" w:fill="auto"/>
            <w:hideMark/>
          </w:tcPr>
          <w:p w14:paraId="24217235" w14:textId="2B87CD43"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5B521173"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5"/>
        </w:trPr>
        <w:tc>
          <w:tcPr>
            <w:tcW w:w="0" w:type="auto"/>
            <w:shd w:val="clear" w:color="auto" w:fill="auto"/>
            <w:noWrap/>
            <w:hideMark/>
          </w:tcPr>
          <w:p w14:paraId="2374DF2E" w14:textId="77777777" w:rsidR="005E6906" w:rsidRPr="00C97090" w:rsidRDefault="005E6906" w:rsidP="00474394">
            <w:pPr>
              <w:rPr>
                <w:rFonts w:ascii="Times New Roman" w:hAnsi="Times New Roman"/>
              </w:rPr>
            </w:pPr>
            <w:r w:rsidRPr="00C97090">
              <w:rPr>
                <w:rFonts w:ascii="Times New Roman" w:hAnsi="Times New Roman"/>
              </w:rPr>
              <w:t>11</w:t>
            </w:r>
          </w:p>
        </w:tc>
        <w:tc>
          <w:tcPr>
            <w:tcW w:w="0" w:type="auto"/>
            <w:shd w:val="clear" w:color="auto" w:fill="auto"/>
            <w:hideMark/>
          </w:tcPr>
          <w:p w14:paraId="55A2AB72" w14:textId="77777777" w:rsidR="005E6906" w:rsidRPr="00C97090" w:rsidRDefault="005E6906" w:rsidP="00474394">
            <w:pPr>
              <w:rPr>
                <w:rFonts w:ascii="Times New Roman" w:hAnsi="Times New Roman"/>
              </w:rPr>
            </w:pPr>
            <w:r w:rsidRPr="00C97090">
              <w:rPr>
                <w:rFonts w:ascii="Times New Roman" w:hAnsi="Times New Roman"/>
              </w:rPr>
              <w:t>Okul her zaman temiz ve bakımlıdır.</w:t>
            </w:r>
          </w:p>
        </w:tc>
        <w:tc>
          <w:tcPr>
            <w:tcW w:w="0" w:type="auto"/>
            <w:shd w:val="clear" w:color="auto" w:fill="auto"/>
            <w:hideMark/>
          </w:tcPr>
          <w:p w14:paraId="5C98160B" w14:textId="3B5DBD93" w:rsidR="005E6906" w:rsidRPr="00C97090" w:rsidRDefault="005E6906" w:rsidP="00474394">
            <w:pPr>
              <w:rPr>
                <w:rFonts w:ascii="Times New Roman" w:hAnsi="Times New Roman"/>
              </w:rPr>
            </w:pPr>
            <w:r>
              <w:rPr>
                <w:rFonts w:ascii="Times New Roman" w:hAnsi="Times New Roman"/>
                <w:szCs w:val="24"/>
              </w:rPr>
              <w:t>%66,7</w:t>
            </w:r>
          </w:p>
        </w:tc>
        <w:tc>
          <w:tcPr>
            <w:tcW w:w="0" w:type="auto"/>
            <w:shd w:val="clear" w:color="auto" w:fill="auto"/>
            <w:hideMark/>
          </w:tcPr>
          <w:p w14:paraId="519297D6" w14:textId="75536056" w:rsidR="005E6906" w:rsidRPr="00C97090" w:rsidRDefault="005E6906" w:rsidP="00474394">
            <w:pPr>
              <w:rPr>
                <w:rFonts w:ascii="Times New Roman" w:hAnsi="Times New Roman"/>
              </w:rPr>
            </w:pPr>
            <w:r>
              <w:rPr>
                <w:rFonts w:ascii="Times New Roman" w:hAnsi="Times New Roman"/>
                <w:szCs w:val="24"/>
              </w:rPr>
              <w:t>%33,3</w:t>
            </w:r>
          </w:p>
        </w:tc>
        <w:tc>
          <w:tcPr>
            <w:tcW w:w="0" w:type="auto"/>
            <w:shd w:val="clear" w:color="auto" w:fill="auto"/>
            <w:hideMark/>
          </w:tcPr>
          <w:p w14:paraId="7FD7BF89" w14:textId="13CDA95C"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12DBDFF6" w14:textId="5BBCE2FE" w:rsidR="005E6906" w:rsidRPr="00C97090" w:rsidRDefault="005E6906" w:rsidP="00474394">
            <w:pPr>
              <w:rPr>
                <w:rFonts w:ascii="Times New Roman" w:hAnsi="Times New Roman"/>
              </w:rPr>
            </w:pPr>
            <w:r>
              <w:rPr>
                <w:rFonts w:ascii="Times New Roman" w:hAnsi="Times New Roman"/>
                <w:szCs w:val="24"/>
              </w:rPr>
              <w:t>%0</w:t>
            </w:r>
          </w:p>
        </w:tc>
        <w:tc>
          <w:tcPr>
            <w:tcW w:w="0" w:type="auto"/>
            <w:shd w:val="clear" w:color="auto" w:fill="auto"/>
            <w:hideMark/>
          </w:tcPr>
          <w:p w14:paraId="182B9724" w14:textId="25312A2A" w:rsidR="005E6906" w:rsidRPr="00C97090" w:rsidRDefault="005E6906" w:rsidP="00474394">
            <w:pPr>
              <w:rPr>
                <w:rFonts w:ascii="Times New Roman" w:hAnsi="Times New Roman"/>
              </w:rPr>
            </w:pPr>
            <w:r>
              <w:rPr>
                <w:rFonts w:ascii="Times New Roman" w:hAnsi="Times New Roman"/>
                <w:szCs w:val="24"/>
              </w:rPr>
              <w:t>%0</w:t>
            </w:r>
          </w:p>
        </w:tc>
      </w:tr>
      <w:tr w:rsidR="005E6906" w:rsidRPr="00720D69" w14:paraId="593CEA10"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3"/>
        </w:trPr>
        <w:tc>
          <w:tcPr>
            <w:tcW w:w="0" w:type="auto"/>
            <w:shd w:val="clear" w:color="auto" w:fill="auto"/>
            <w:noWrap/>
            <w:hideMark/>
          </w:tcPr>
          <w:p w14:paraId="76744CA7" w14:textId="77777777" w:rsidR="005E6906" w:rsidRPr="00C97090" w:rsidRDefault="005E6906" w:rsidP="00474394">
            <w:pPr>
              <w:rPr>
                <w:rFonts w:ascii="Times New Roman" w:hAnsi="Times New Roman"/>
              </w:rPr>
            </w:pPr>
            <w:r w:rsidRPr="00C97090">
              <w:rPr>
                <w:rFonts w:ascii="Times New Roman" w:hAnsi="Times New Roman"/>
              </w:rPr>
              <w:t>12</w:t>
            </w:r>
          </w:p>
        </w:tc>
        <w:tc>
          <w:tcPr>
            <w:tcW w:w="0" w:type="auto"/>
            <w:shd w:val="clear" w:color="auto" w:fill="auto"/>
            <w:hideMark/>
          </w:tcPr>
          <w:p w14:paraId="66ADA7BD" w14:textId="77777777" w:rsidR="005E6906" w:rsidRPr="00C97090" w:rsidRDefault="005E6906" w:rsidP="00474394">
            <w:pPr>
              <w:rPr>
                <w:rFonts w:ascii="Times New Roman" w:hAnsi="Times New Roman"/>
              </w:rPr>
            </w:pPr>
            <w:r w:rsidRPr="00C97090">
              <w:rPr>
                <w:rFonts w:ascii="Times New Roman" w:hAnsi="Times New Roman"/>
              </w:rPr>
              <w:t>Okulun binası ve diğer fiziki mekânlar yeterlidir.</w:t>
            </w:r>
          </w:p>
        </w:tc>
        <w:tc>
          <w:tcPr>
            <w:tcW w:w="0" w:type="auto"/>
            <w:shd w:val="clear" w:color="auto" w:fill="auto"/>
            <w:hideMark/>
          </w:tcPr>
          <w:p w14:paraId="2F08EE47" w14:textId="1A536778" w:rsidR="005E6906" w:rsidRPr="00C97090" w:rsidRDefault="005E6906" w:rsidP="00474394">
            <w:pPr>
              <w:rPr>
                <w:rFonts w:ascii="Times New Roman" w:hAnsi="Times New Roman"/>
              </w:rPr>
            </w:pPr>
            <w:r>
              <w:rPr>
                <w:rFonts w:ascii="Times New Roman" w:hAnsi="Times New Roman"/>
                <w:szCs w:val="24"/>
              </w:rPr>
              <w:t>%11,1</w:t>
            </w:r>
          </w:p>
        </w:tc>
        <w:tc>
          <w:tcPr>
            <w:tcW w:w="0" w:type="auto"/>
            <w:shd w:val="clear" w:color="auto" w:fill="auto"/>
            <w:hideMark/>
          </w:tcPr>
          <w:p w14:paraId="04A9F3DC" w14:textId="1C6AE28E" w:rsidR="005E6906" w:rsidRPr="00C97090" w:rsidRDefault="005E6906" w:rsidP="00474394">
            <w:pPr>
              <w:rPr>
                <w:rFonts w:ascii="Times New Roman" w:hAnsi="Times New Roman"/>
              </w:rPr>
            </w:pPr>
            <w:r>
              <w:rPr>
                <w:rFonts w:ascii="Times New Roman" w:hAnsi="Times New Roman"/>
                <w:szCs w:val="24"/>
              </w:rPr>
              <w:t>%50</w:t>
            </w:r>
          </w:p>
        </w:tc>
        <w:tc>
          <w:tcPr>
            <w:tcW w:w="0" w:type="auto"/>
            <w:shd w:val="clear" w:color="auto" w:fill="auto"/>
            <w:hideMark/>
          </w:tcPr>
          <w:p w14:paraId="06FCFF24" w14:textId="5C3A6CC5" w:rsidR="005E6906" w:rsidRPr="00C97090" w:rsidRDefault="005E6906" w:rsidP="00474394">
            <w:pPr>
              <w:rPr>
                <w:rFonts w:ascii="Times New Roman" w:hAnsi="Times New Roman"/>
              </w:rPr>
            </w:pPr>
            <w:r>
              <w:rPr>
                <w:rFonts w:ascii="Times New Roman" w:hAnsi="Times New Roman"/>
                <w:szCs w:val="24"/>
              </w:rPr>
              <w:t>%5,6</w:t>
            </w:r>
          </w:p>
        </w:tc>
        <w:tc>
          <w:tcPr>
            <w:tcW w:w="0" w:type="auto"/>
            <w:shd w:val="clear" w:color="auto" w:fill="auto"/>
            <w:hideMark/>
          </w:tcPr>
          <w:p w14:paraId="32D4AEBE" w14:textId="671E0972" w:rsidR="005E6906" w:rsidRPr="00C97090" w:rsidRDefault="005E6906" w:rsidP="00474394">
            <w:pPr>
              <w:rPr>
                <w:rFonts w:ascii="Times New Roman" w:hAnsi="Times New Roman"/>
              </w:rPr>
            </w:pPr>
            <w:r>
              <w:rPr>
                <w:rFonts w:ascii="Times New Roman" w:hAnsi="Times New Roman"/>
                <w:szCs w:val="24"/>
              </w:rPr>
              <w:t>%11,1</w:t>
            </w:r>
          </w:p>
        </w:tc>
        <w:tc>
          <w:tcPr>
            <w:tcW w:w="0" w:type="auto"/>
            <w:shd w:val="clear" w:color="auto" w:fill="auto"/>
            <w:hideMark/>
          </w:tcPr>
          <w:p w14:paraId="24407E60" w14:textId="44258B32" w:rsidR="005E6906" w:rsidRPr="00C97090" w:rsidRDefault="005E6906" w:rsidP="00474394">
            <w:pPr>
              <w:rPr>
                <w:rFonts w:ascii="Times New Roman" w:hAnsi="Times New Roman"/>
              </w:rPr>
            </w:pPr>
            <w:r>
              <w:rPr>
                <w:rFonts w:ascii="Times New Roman" w:hAnsi="Times New Roman"/>
                <w:szCs w:val="24"/>
              </w:rPr>
              <w:t>%22,2</w:t>
            </w:r>
          </w:p>
        </w:tc>
      </w:tr>
      <w:tr w:rsidR="005E6906" w:rsidRPr="00DA37A3" w14:paraId="52EF8E07" w14:textId="77777777" w:rsidTr="0047439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6"/>
        </w:trPr>
        <w:tc>
          <w:tcPr>
            <w:tcW w:w="0" w:type="auto"/>
            <w:shd w:val="clear" w:color="auto" w:fill="auto"/>
            <w:noWrap/>
            <w:hideMark/>
          </w:tcPr>
          <w:p w14:paraId="10EC42B4" w14:textId="77777777" w:rsidR="005E6906" w:rsidRPr="00DA37A3" w:rsidRDefault="005E6906" w:rsidP="00474394">
            <w:pPr>
              <w:rPr>
                <w:rFonts w:ascii="Times New Roman" w:hAnsi="Times New Roman"/>
                <w:szCs w:val="24"/>
              </w:rPr>
            </w:pPr>
            <w:r w:rsidRPr="00DA37A3">
              <w:rPr>
                <w:rFonts w:ascii="Times New Roman" w:hAnsi="Times New Roman"/>
                <w:szCs w:val="24"/>
              </w:rPr>
              <w:t>13</w:t>
            </w:r>
          </w:p>
        </w:tc>
        <w:tc>
          <w:tcPr>
            <w:tcW w:w="0" w:type="auto"/>
            <w:shd w:val="clear" w:color="auto" w:fill="auto"/>
            <w:hideMark/>
          </w:tcPr>
          <w:p w14:paraId="52C7B387" w14:textId="77777777" w:rsidR="005E6906" w:rsidRPr="00DA37A3" w:rsidRDefault="005E6906" w:rsidP="00474394">
            <w:pPr>
              <w:rPr>
                <w:rFonts w:ascii="Times New Roman" w:hAnsi="Times New Roman"/>
                <w:szCs w:val="24"/>
              </w:rPr>
            </w:pPr>
            <w:r w:rsidRPr="00DA37A3">
              <w:rPr>
                <w:rFonts w:ascii="Times New Roman" w:hAnsi="Times New Roman"/>
                <w:szCs w:val="24"/>
              </w:rPr>
              <w:t>Okulumuzda yeterli miktarda sanatsal ve kültürel faaliyetler düzenlenmektedir.</w:t>
            </w:r>
          </w:p>
        </w:tc>
        <w:tc>
          <w:tcPr>
            <w:tcW w:w="0" w:type="auto"/>
            <w:shd w:val="clear" w:color="auto" w:fill="auto"/>
            <w:hideMark/>
          </w:tcPr>
          <w:p w14:paraId="523F2E77" w14:textId="62CE27BA" w:rsidR="005E6906" w:rsidRPr="00DA37A3" w:rsidRDefault="005E6906" w:rsidP="00474394">
            <w:pPr>
              <w:rPr>
                <w:rFonts w:ascii="Times New Roman" w:hAnsi="Times New Roman"/>
                <w:szCs w:val="24"/>
              </w:rPr>
            </w:pPr>
            <w:r>
              <w:rPr>
                <w:rFonts w:ascii="Times New Roman" w:hAnsi="Times New Roman"/>
                <w:szCs w:val="24"/>
              </w:rPr>
              <w:t>%38,9</w:t>
            </w:r>
          </w:p>
        </w:tc>
        <w:tc>
          <w:tcPr>
            <w:tcW w:w="0" w:type="auto"/>
            <w:shd w:val="clear" w:color="auto" w:fill="auto"/>
            <w:hideMark/>
          </w:tcPr>
          <w:p w14:paraId="5CE65EB3" w14:textId="650DD5EB" w:rsidR="005E6906" w:rsidRPr="00DA37A3" w:rsidRDefault="005E6906" w:rsidP="00474394">
            <w:pPr>
              <w:rPr>
                <w:rFonts w:ascii="Times New Roman" w:hAnsi="Times New Roman"/>
                <w:szCs w:val="24"/>
              </w:rPr>
            </w:pPr>
            <w:r>
              <w:rPr>
                <w:rFonts w:ascii="Times New Roman" w:hAnsi="Times New Roman"/>
                <w:szCs w:val="24"/>
              </w:rPr>
              <w:t>%61,1</w:t>
            </w:r>
          </w:p>
        </w:tc>
        <w:tc>
          <w:tcPr>
            <w:tcW w:w="0" w:type="auto"/>
            <w:shd w:val="clear" w:color="auto" w:fill="auto"/>
            <w:hideMark/>
          </w:tcPr>
          <w:p w14:paraId="0CCBE035" w14:textId="17C98C4F" w:rsidR="005E6906" w:rsidRPr="00DA37A3" w:rsidRDefault="005E6906" w:rsidP="00474394">
            <w:pPr>
              <w:rPr>
                <w:rFonts w:ascii="Times New Roman" w:hAnsi="Times New Roman"/>
                <w:szCs w:val="24"/>
              </w:rPr>
            </w:pPr>
            <w:r>
              <w:rPr>
                <w:rFonts w:ascii="Times New Roman" w:hAnsi="Times New Roman"/>
                <w:szCs w:val="24"/>
              </w:rPr>
              <w:t>%0</w:t>
            </w:r>
          </w:p>
        </w:tc>
        <w:tc>
          <w:tcPr>
            <w:tcW w:w="0" w:type="auto"/>
            <w:shd w:val="clear" w:color="auto" w:fill="auto"/>
            <w:hideMark/>
          </w:tcPr>
          <w:p w14:paraId="0465094E" w14:textId="0628919C" w:rsidR="005E6906" w:rsidRPr="00DA37A3" w:rsidRDefault="005E6906" w:rsidP="00474394">
            <w:pPr>
              <w:rPr>
                <w:rFonts w:ascii="Times New Roman" w:hAnsi="Times New Roman"/>
                <w:szCs w:val="24"/>
              </w:rPr>
            </w:pPr>
            <w:r>
              <w:rPr>
                <w:rFonts w:ascii="Times New Roman" w:hAnsi="Times New Roman"/>
                <w:szCs w:val="24"/>
              </w:rPr>
              <w:t>%0</w:t>
            </w:r>
          </w:p>
        </w:tc>
        <w:tc>
          <w:tcPr>
            <w:tcW w:w="0" w:type="auto"/>
            <w:shd w:val="clear" w:color="auto" w:fill="auto"/>
            <w:hideMark/>
          </w:tcPr>
          <w:p w14:paraId="3322A3B8" w14:textId="482F75F2" w:rsidR="005E6906" w:rsidRPr="00DA37A3" w:rsidRDefault="005E6906" w:rsidP="00474394">
            <w:pPr>
              <w:rPr>
                <w:rFonts w:ascii="Times New Roman" w:hAnsi="Times New Roman"/>
                <w:szCs w:val="24"/>
              </w:rPr>
            </w:pPr>
            <w:r>
              <w:rPr>
                <w:rFonts w:ascii="Times New Roman" w:hAnsi="Times New Roman"/>
                <w:szCs w:val="24"/>
              </w:rPr>
              <w:t>%0</w:t>
            </w:r>
          </w:p>
        </w:tc>
      </w:tr>
    </w:tbl>
    <w:p w14:paraId="1F6F2F7A" w14:textId="350AD5BE" w:rsidR="00EA32DB" w:rsidRPr="00237602" w:rsidRDefault="00F16D1B" w:rsidP="00B35041">
      <w:pPr>
        <w:pStyle w:val="Balk2"/>
        <w:spacing w:before="0" w:after="0"/>
        <w:rPr>
          <w:rFonts w:ascii="Times New Roman" w:hAnsi="Times New Roman"/>
          <w:color w:val="00B0F0"/>
          <w:sz w:val="32"/>
        </w:rPr>
      </w:pPr>
      <w:bookmarkStart w:id="24" w:name="_Toc531097537"/>
      <w:r w:rsidRPr="00237602">
        <w:rPr>
          <w:rFonts w:ascii="Times New Roman" w:hAnsi="Times New Roman"/>
          <w:color w:val="00B0F0"/>
          <w:sz w:val="32"/>
        </w:rPr>
        <w:lastRenderedPageBreak/>
        <w:t>GZFT</w:t>
      </w:r>
      <w:r w:rsidR="006658C1" w:rsidRPr="00237602">
        <w:rPr>
          <w:rFonts w:ascii="Times New Roman" w:hAnsi="Times New Roman"/>
          <w:color w:val="00B0F0"/>
          <w:sz w:val="32"/>
        </w:rPr>
        <w:t xml:space="preserve"> (Güçlü, Zayıf, Fırsat, Tehdit)</w:t>
      </w:r>
      <w:r w:rsidRPr="00237602">
        <w:rPr>
          <w:rFonts w:ascii="Times New Roman" w:hAnsi="Times New Roman"/>
          <w:color w:val="00B0F0"/>
          <w:sz w:val="32"/>
        </w:rPr>
        <w:t xml:space="preserve"> Analizi</w:t>
      </w:r>
      <w:bookmarkEnd w:id="23"/>
      <w:bookmarkEnd w:id="24"/>
    </w:p>
    <w:p w14:paraId="077D1518" w14:textId="77777777" w:rsidR="00B21A33" w:rsidRPr="00B35041" w:rsidRDefault="00B21A33" w:rsidP="00B35041">
      <w:pPr>
        <w:spacing w:after="0"/>
        <w:ind w:firstLine="708"/>
        <w:jc w:val="both"/>
        <w:rPr>
          <w:rFonts w:ascii="Times New Roman" w:hAnsi="Times New Roman"/>
          <w:sz w:val="22"/>
          <w:szCs w:val="22"/>
        </w:rPr>
      </w:pPr>
      <w:r w:rsidRPr="00B35041">
        <w:rPr>
          <w:rFonts w:ascii="Times New Roman" w:hAnsi="Times New Roman"/>
          <w:sz w:val="22"/>
          <w:szCs w:val="22"/>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49EEEEA" w14:textId="77777777" w:rsidR="00B21A33" w:rsidRPr="00B35041" w:rsidRDefault="009F4287" w:rsidP="00B35041">
      <w:pPr>
        <w:spacing w:after="0"/>
        <w:ind w:firstLine="708"/>
        <w:jc w:val="both"/>
        <w:rPr>
          <w:rFonts w:ascii="Times New Roman" w:hAnsi="Times New Roman"/>
          <w:sz w:val="22"/>
          <w:szCs w:val="22"/>
        </w:rPr>
      </w:pPr>
      <w:r w:rsidRPr="00B35041">
        <w:rPr>
          <w:rFonts w:ascii="Times New Roman" w:hAnsi="Times New Roman"/>
          <w:sz w:val="22"/>
          <w:szCs w:val="22"/>
        </w:rPr>
        <w:t xml:space="preserve">Kurumun güçlü ve zayıf yönleri </w:t>
      </w:r>
      <w:r w:rsidR="008E01DD" w:rsidRPr="00B35041">
        <w:rPr>
          <w:rFonts w:ascii="Times New Roman" w:hAnsi="Times New Roman"/>
          <w:sz w:val="22"/>
          <w:szCs w:val="22"/>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65C369F" w14:textId="5F014686" w:rsidR="009029FB" w:rsidRPr="00237602" w:rsidRDefault="008E01DD" w:rsidP="00B35041">
      <w:pPr>
        <w:pStyle w:val="Balk3"/>
        <w:spacing w:after="0"/>
        <w:rPr>
          <w:rFonts w:ascii="Times New Roman" w:hAnsi="Times New Roman"/>
          <w:b/>
          <w:color w:val="FF0000"/>
        </w:rPr>
      </w:pPr>
      <w:bookmarkStart w:id="25" w:name="_Toc416084889"/>
      <w:r w:rsidRPr="00237602">
        <w:rPr>
          <w:rFonts w:ascii="Times New Roman" w:hAnsi="Times New Roman"/>
          <w:b/>
          <w:color w:val="FF0000"/>
        </w:rPr>
        <w:t>İçsel Faktörler</w:t>
      </w:r>
      <w:r w:rsidR="00474795" w:rsidRPr="00237602">
        <w:rPr>
          <w:rFonts w:ascii="Times New Roman" w:hAnsi="Times New Roman"/>
          <w:b/>
          <w:color w:val="FF0000"/>
        </w:rPr>
        <w:t xml:space="preserve"> </w:t>
      </w:r>
    </w:p>
    <w:p w14:paraId="1AA8223E" w14:textId="679A0DF5" w:rsidR="000D3A4A" w:rsidRPr="00237602" w:rsidRDefault="00284611" w:rsidP="00B35041">
      <w:pPr>
        <w:spacing w:after="0"/>
        <w:jc w:val="both"/>
        <w:rPr>
          <w:rFonts w:ascii="Times New Roman" w:hAnsi="Times New Roman"/>
          <w:b/>
          <w:szCs w:val="24"/>
        </w:rPr>
      </w:pPr>
      <w:r w:rsidRPr="00237602">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14:paraId="41E815AE" w14:textId="77777777" w:rsidTr="00B35041">
        <w:tc>
          <w:tcPr>
            <w:tcW w:w="2518" w:type="dxa"/>
            <w:shd w:val="clear" w:color="auto" w:fill="92CDDC" w:themeFill="accent5" w:themeFillTint="99"/>
          </w:tcPr>
          <w:p w14:paraId="3F366C01" w14:textId="77777777" w:rsidR="00284611" w:rsidRPr="00D52957" w:rsidRDefault="00284611" w:rsidP="00D41148">
            <w:pPr>
              <w:spacing w:after="0"/>
              <w:jc w:val="both"/>
              <w:rPr>
                <w:rFonts w:ascii="Times New Roman" w:hAnsi="Times New Roman"/>
                <w:sz w:val="20"/>
                <w:szCs w:val="20"/>
              </w:rPr>
            </w:pPr>
            <w:r w:rsidRPr="00D52957">
              <w:rPr>
                <w:rFonts w:ascii="Times New Roman" w:hAnsi="Times New Roman"/>
                <w:sz w:val="20"/>
                <w:szCs w:val="20"/>
              </w:rPr>
              <w:t>Öğrenciler</w:t>
            </w:r>
          </w:p>
        </w:tc>
        <w:tc>
          <w:tcPr>
            <w:tcW w:w="7371" w:type="dxa"/>
            <w:shd w:val="clear" w:color="auto" w:fill="92CDDC" w:themeFill="accent5" w:themeFillTint="99"/>
          </w:tcPr>
          <w:p w14:paraId="25DA4725" w14:textId="375A24EC" w:rsidR="00284611" w:rsidRPr="00D52957" w:rsidRDefault="003B5AFD" w:rsidP="00142E9A">
            <w:pPr>
              <w:pStyle w:val="ListeParagraf"/>
              <w:numPr>
                <w:ilvl w:val="0"/>
                <w:numId w:val="7"/>
              </w:numPr>
              <w:spacing w:after="0"/>
              <w:jc w:val="both"/>
              <w:rPr>
                <w:rFonts w:ascii="Times New Roman" w:hAnsi="Times New Roman"/>
                <w:sz w:val="20"/>
                <w:szCs w:val="20"/>
              </w:rPr>
            </w:pPr>
            <w:r w:rsidRPr="00D52957">
              <w:rPr>
                <w:rFonts w:ascii="Times New Roman" w:hAnsi="Times New Roman"/>
                <w:sz w:val="20"/>
                <w:szCs w:val="20"/>
              </w:rPr>
              <w:t>Sınıf mevcutlarının ideal ölçülerde olması</w:t>
            </w:r>
          </w:p>
        </w:tc>
      </w:tr>
      <w:tr w:rsidR="00284611" w:rsidRPr="00D41148" w14:paraId="1DF3352D" w14:textId="77777777" w:rsidTr="00D41148">
        <w:tc>
          <w:tcPr>
            <w:tcW w:w="2518" w:type="dxa"/>
            <w:shd w:val="clear" w:color="auto" w:fill="auto"/>
          </w:tcPr>
          <w:p w14:paraId="7F9499BC" w14:textId="77777777" w:rsidR="00284611" w:rsidRPr="00D52957" w:rsidRDefault="00284611" w:rsidP="00D41148">
            <w:pPr>
              <w:spacing w:after="0"/>
              <w:jc w:val="both"/>
              <w:rPr>
                <w:rFonts w:ascii="Times New Roman" w:hAnsi="Times New Roman"/>
                <w:sz w:val="20"/>
                <w:szCs w:val="20"/>
              </w:rPr>
            </w:pPr>
            <w:r w:rsidRPr="00D52957">
              <w:rPr>
                <w:rFonts w:ascii="Times New Roman" w:hAnsi="Times New Roman"/>
                <w:sz w:val="20"/>
                <w:szCs w:val="20"/>
              </w:rPr>
              <w:t>Çalışanlar</w:t>
            </w:r>
          </w:p>
        </w:tc>
        <w:tc>
          <w:tcPr>
            <w:tcW w:w="7371" w:type="dxa"/>
            <w:shd w:val="clear" w:color="auto" w:fill="auto"/>
          </w:tcPr>
          <w:p w14:paraId="6EEE7140" w14:textId="77777777" w:rsidR="002310CF" w:rsidRPr="00D52957" w:rsidRDefault="002310CF" w:rsidP="002310CF">
            <w:pPr>
              <w:pStyle w:val="ListeParagraf"/>
              <w:numPr>
                <w:ilvl w:val="0"/>
                <w:numId w:val="2"/>
              </w:numPr>
              <w:rPr>
                <w:rFonts w:ascii="Times New Roman" w:hAnsi="Times New Roman"/>
                <w:sz w:val="20"/>
                <w:szCs w:val="20"/>
              </w:rPr>
            </w:pPr>
            <w:r w:rsidRPr="00D52957">
              <w:rPr>
                <w:rFonts w:ascii="Times New Roman" w:hAnsi="Times New Roman"/>
                <w:sz w:val="20"/>
                <w:szCs w:val="20"/>
              </w:rPr>
              <w:t>Çalışanlar arasında işbirliği ve güçlü bir bağ olması</w:t>
            </w:r>
          </w:p>
          <w:p w14:paraId="5A5AA0B5" w14:textId="0ECA2C85" w:rsidR="007D7C8B" w:rsidRPr="002310CF" w:rsidRDefault="002310CF" w:rsidP="000E2B50">
            <w:pPr>
              <w:pStyle w:val="ListeParagraf"/>
              <w:numPr>
                <w:ilvl w:val="0"/>
                <w:numId w:val="2"/>
              </w:numPr>
              <w:rPr>
                <w:rFonts w:ascii="Times New Roman" w:hAnsi="Times New Roman"/>
                <w:sz w:val="20"/>
                <w:szCs w:val="20"/>
              </w:rPr>
            </w:pPr>
            <w:r w:rsidRPr="002310CF">
              <w:rPr>
                <w:rFonts w:ascii="Times New Roman" w:hAnsi="Times New Roman"/>
                <w:sz w:val="20"/>
                <w:szCs w:val="20"/>
              </w:rPr>
              <w:t>Güçlü ve deneyimli öğretmen kadrosu</w:t>
            </w:r>
            <w:r>
              <w:rPr>
                <w:rFonts w:ascii="Times New Roman" w:hAnsi="Times New Roman"/>
                <w:sz w:val="20"/>
                <w:szCs w:val="20"/>
              </w:rPr>
              <w:t>na sahip olunması</w:t>
            </w:r>
          </w:p>
          <w:p w14:paraId="02DAC639" w14:textId="4FDBC858" w:rsidR="000E2B50" w:rsidRPr="00D52957" w:rsidRDefault="000E2B50" w:rsidP="000E2B50">
            <w:pPr>
              <w:pStyle w:val="ListeParagraf"/>
              <w:numPr>
                <w:ilvl w:val="0"/>
                <w:numId w:val="2"/>
              </w:numPr>
              <w:rPr>
                <w:rFonts w:ascii="Times New Roman" w:hAnsi="Times New Roman"/>
                <w:sz w:val="20"/>
                <w:szCs w:val="20"/>
              </w:rPr>
            </w:pPr>
            <w:r w:rsidRPr="00D52957">
              <w:rPr>
                <w:rFonts w:ascii="Times New Roman" w:hAnsi="Times New Roman"/>
                <w:sz w:val="20"/>
                <w:szCs w:val="20"/>
              </w:rPr>
              <w:t>Çalışan personelin genç ve yeniliklere açık olması</w:t>
            </w:r>
          </w:p>
        </w:tc>
      </w:tr>
      <w:tr w:rsidR="00284611" w:rsidRPr="00D41148" w14:paraId="1466E126" w14:textId="77777777" w:rsidTr="00B35041">
        <w:tc>
          <w:tcPr>
            <w:tcW w:w="2518" w:type="dxa"/>
            <w:shd w:val="clear" w:color="auto" w:fill="92CDDC" w:themeFill="accent5" w:themeFillTint="99"/>
          </w:tcPr>
          <w:p w14:paraId="164BC93B" w14:textId="77777777" w:rsidR="00284611" w:rsidRPr="00D52957" w:rsidRDefault="00284611" w:rsidP="00D41148">
            <w:pPr>
              <w:spacing w:after="0"/>
              <w:jc w:val="both"/>
              <w:rPr>
                <w:rFonts w:ascii="Times New Roman" w:hAnsi="Times New Roman"/>
                <w:sz w:val="20"/>
                <w:szCs w:val="20"/>
              </w:rPr>
            </w:pPr>
            <w:r w:rsidRPr="00D52957">
              <w:rPr>
                <w:rFonts w:ascii="Times New Roman" w:hAnsi="Times New Roman"/>
                <w:sz w:val="20"/>
                <w:szCs w:val="20"/>
              </w:rPr>
              <w:t>Veliler</w:t>
            </w:r>
          </w:p>
        </w:tc>
        <w:tc>
          <w:tcPr>
            <w:tcW w:w="7371" w:type="dxa"/>
            <w:shd w:val="clear" w:color="auto" w:fill="92CDDC" w:themeFill="accent5" w:themeFillTint="99"/>
          </w:tcPr>
          <w:p w14:paraId="3E7DBE2B" w14:textId="77777777" w:rsidR="00284611" w:rsidRPr="00D52957" w:rsidRDefault="000E2B50" w:rsidP="000E2B50">
            <w:pPr>
              <w:pStyle w:val="ListeParagraf"/>
              <w:numPr>
                <w:ilvl w:val="0"/>
                <w:numId w:val="4"/>
              </w:numPr>
              <w:spacing w:after="0"/>
              <w:jc w:val="both"/>
              <w:rPr>
                <w:rFonts w:ascii="Times New Roman" w:hAnsi="Times New Roman"/>
                <w:sz w:val="20"/>
                <w:szCs w:val="20"/>
              </w:rPr>
            </w:pPr>
            <w:r w:rsidRPr="00D52957">
              <w:rPr>
                <w:rFonts w:ascii="Times New Roman" w:hAnsi="Times New Roman"/>
                <w:sz w:val="20"/>
                <w:szCs w:val="20"/>
              </w:rPr>
              <w:t>Güçlü Öğrenci- Veli- Öğretmen İletişimi</w:t>
            </w:r>
          </w:p>
          <w:p w14:paraId="3EE7E1E2" w14:textId="77777777" w:rsidR="000E2B50" w:rsidRDefault="000E2B50" w:rsidP="000E2B50">
            <w:pPr>
              <w:pStyle w:val="ListeParagraf"/>
              <w:numPr>
                <w:ilvl w:val="0"/>
                <w:numId w:val="4"/>
              </w:numPr>
              <w:spacing w:after="0"/>
              <w:jc w:val="both"/>
              <w:rPr>
                <w:rFonts w:ascii="Times New Roman" w:hAnsi="Times New Roman"/>
                <w:sz w:val="20"/>
                <w:szCs w:val="20"/>
              </w:rPr>
            </w:pPr>
            <w:r w:rsidRPr="00D52957">
              <w:rPr>
                <w:rFonts w:ascii="Times New Roman" w:hAnsi="Times New Roman"/>
                <w:sz w:val="20"/>
                <w:szCs w:val="20"/>
              </w:rPr>
              <w:t>Nitelikli Ve Bilinçli Veli Profili</w:t>
            </w:r>
          </w:p>
          <w:p w14:paraId="7473AAA8" w14:textId="3A4089E2" w:rsidR="002310CF" w:rsidRPr="002310CF" w:rsidRDefault="002310CF" w:rsidP="000E2B50">
            <w:pPr>
              <w:pStyle w:val="ListeParagraf"/>
              <w:numPr>
                <w:ilvl w:val="0"/>
                <w:numId w:val="4"/>
              </w:numPr>
              <w:spacing w:after="0"/>
              <w:jc w:val="both"/>
              <w:rPr>
                <w:rFonts w:ascii="Times New Roman" w:hAnsi="Times New Roman"/>
                <w:sz w:val="20"/>
                <w:szCs w:val="20"/>
              </w:rPr>
            </w:pPr>
            <w:r w:rsidRPr="002310CF">
              <w:rPr>
                <w:rFonts w:ascii="Times New Roman" w:hAnsi="Times New Roman"/>
                <w:sz w:val="20"/>
                <w:szCs w:val="20"/>
              </w:rPr>
              <w:t xml:space="preserve">Okul Aile Birliğinin </w:t>
            </w:r>
            <w:r>
              <w:rPr>
                <w:rFonts w:ascii="Times New Roman" w:hAnsi="Times New Roman"/>
                <w:sz w:val="20"/>
                <w:szCs w:val="20"/>
              </w:rPr>
              <w:t xml:space="preserve">diğer velilerle işbirliği içerisinde </w:t>
            </w:r>
            <w:r w:rsidRPr="002310CF">
              <w:rPr>
                <w:rFonts w:ascii="Times New Roman" w:hAnsi="Times New Roman"/>
                <w:sz w:val="20"/>
                <w:szCs w:val="20"/>
              </w:rPr>
              <w:t>aktif çalışması</w:t>
            </w:r>
          </w:p>
        </w:tc>
      </w:tr>
      <w:tr w:rsidR="00284611" w:rsidRPr="00D41148" w14:paraId="27C64B8B" w14:textId="77777777" w:rsidTr="00D41148">
        <w:tc>
          <w:tcPr>
            <w:tcW w:w="2518" w:type="dxa"/>
            <w:shd w:val="clear" w:color="auto" w:fill="auto"/>
          </w:tcPr>
          <w:p w14:paraId="49D83ADB" w14:textId="77777777" w:rsidR="00284611" w:rsidRPr="00D52957" w:rsidRDefault="00284611" w:rsidP="00D41148">
            <w:pPr>
              <w:spacing w:after="0"/>
              <w:jc w:val="both"/>
              <w:rPr>
                <w:rFonts w:ascii="Times New Roman" w:hAnsi="Times New Roman"/>
                <w:sz w:val="20"/>
                <w:szCs w:val="20"/>
              </w:rPr>
            </w:pPr>
            <w:r w:rsidRPr="00D52957">
              <w:rPr>
                <w:rFonts w:ascii="Times New Roman" w:hAnsi="Times New Roman"/>
                <w:sz w:val="20"/>
                <w:szCs w:val="20"/>
              </w:rPr>
              <w:t>Bina ve Yerleşke</w:t>
            </w:r>
          </w:p>
        </w:tc>
        <w:tc>
          <w:tcPr>
            <w:tcW w:w="7371" w:type="dxa"/>
            <w:shd w:val="clear" w:color="auto" w:fill="auto"/>
          </w:tcPr>
          <w:p w14:paraId="691E1570" w14:textId="7A2DD414" w:rsidR="00142E9A" w:rsidRPr="00D52957" w:rsidRDefault="00142E9A" w:rsidP="00142E9A">
            <w:pPr>
              <w:pStyle w:val="ListeParagraf"/>
              <w:numPr>
                <w:ilvl w:val="0"/>
                <w:numId w:val="5"/>
              </w:numPr>
              <w:rPr>
                <w:rFonts w:ascii="Times New Roman" w:hAnsi="Times New Roman"/>
                <w:sz w:val="20"/>
                <w:szCs w:val="20"/>
              </w:rPr>
            </w:pPr>
            <w:r w:rsidRPr="00D52957">
              <w:rPr>
                <w:rFonts w:ascii="Times New Roman" w:hAnsi="Times New Roman"/>
                <w:sz w:val="20"/>
                <w:szCs w:val="20"/>
              </w:rPr>
              <w:t>Okulun fiziki durumunun öğrenci mevcuduna göre yeterli olması</w:t>
            </w:r>
          </w:p>
          <w:p w14:paraId="4B2E0C3C" w14:textId="3E91B4AB" w:rsidR="00142E9A" w:rsidRPr="00D52957" w:rsidRDefault="00142E9A" w:rsidP="00142E9A">
            <w:pPr>
              <w:pStyle w:val="ListeParagraf"/>
              <w:numPr>
                <w:ilvl w:val="0"/>
                <w:numId w:val="5"/>
              </w:numPr>
              <w:rPr>
                <w:rFonts w:ascii="Times New Roman" w:hAnsi="Times New Roman"/>
                <w:sz w:val="20"/>
                <w:szCs w:val="20"/>
              </w:rPr>
            </w:pPr>
            <w:r w:rsidRPr="00D52957">
              <w:rPr>
                <w:rFonts w:ascii="Times New Roman" w:hAnsi="Times New Roman"/>
                <w:sz w:val="20"/>
                <w:szCs w:val="20"/>
              </w:rPr>
              <w:t>Okulun şehir trafiğinden ve gürültüden uzak olması</w:t>
            </w:r>
          </w:p>
          <w:p w14:paraId="0756CB6A" w14:textId="397A5BF0" w:rsidR="00284611" w:rsidRPr="00D52957" w:rsidRDefault="00142E9A" w:rsidP="00142E9A">
            <w:pPr>
              <w:pStyle w:val="ListeParagraf"/>
              <w:numPr>
                <w:ilvl w:val="0"/>
                <w:numId w:val="5"/>
              </w:numPr>
              <w:rPr>
                <w:rFonts w:ascii="Times New Roman" w:hAnsi="Times New Roman"/>
                <w:sz w:val="20"/>
                <w:szCs w:val="20"/>
              </w:rPr>
            </w:pPr>
            <w:r w:rsidRPr="00D52957">
              <w:rPr>
                <w:rFonts w:ascii="Times New Roman" w:hAnsi="Times New Roman"/>
                <w:sz w:val="20"/>
                <w:szCs w:val="20"/>
              </w:rPr>
              <w:t>Güvenlik önlemleri konusunda zorluk yaşanmaması</w:t>
            </w:r>
          </w:p>
        </w:tc>
      </w:tr>
      <w:tr w:rsidR="00284611" w:rsidRPr="00D41148" w14:paraId="4B964B0C" w14:textId="77777777" w:rsidTr="00B35041">
        <w:tc>
          <w:tcPr>
            <w:tcW w:w="2518" w:type="dxa"/>
            <w:shd w:val="clear" w:color="auto" w:fill="92CDDC" w:themeFill="accent5" w:themeFillTint="99"/>
          </w:tcPr>
          <w:p w14:paraId="7D4CE983" w14:textId="40983522" w:rsidR="00284611" w:rsidRPr="00D52957" w:rsidRDefault="00284611" w:rsidP="00D41148">
            <w:pPr>
              <w:spacing w:after="0"/>
              <w:jc w:val="both"/>
              <w:rPr>
                <w:rFonts w:ascii="Times New Roman" w:hAnsi="Times New Roman"/>
                <w:sz w:val="20"/>
                <w:szCs w:val="20"/>
              </w:rPr>
            </w:pPr>
            <w:r w:rsidRPr="00D52957">
              <w:rPr>
                <w:rFonts w:ascii="Times New Roman" w:hAnsi="Times New Roman"/>
                <w:sz w:val="20"/>
                <w:szCs w:val="20"/>
              </w:rPr>
              <w:t>Donanım</w:t>
            </w:r>
          </w:p>
        </w:tc>
        <w:tc>
          <w:tcPr>
            <w:tcW w:w="7371" w:type="dxa"/>
            <w:shd w:val="clear" w:color="auto" w:fill="92CDDC" w:themeFill="accent5" w:themeFillTint="99"/>
          </w:tcPr>
          <w:p w14:paraId="0AA73483" w14:textId="36E17744" w:rsidR="00284611" w:rsidRPr="00D52957" w:rsidRDefault="00142E9A" w:rsidP="00142E9A">
            <w:pPr>
              <w:pStyle w:val="ListeParagraf"/>
              <w:numPr>
                <w:ilvl w:val="0"/>
                <w:numId w:val="6"/>
              </w:numPr>
              <w:spacing w:after="0"/>
              <w:jc w:val="both"/>
              <w:rPr>
                <w:rFonts w:ascii="Times New Roman" w:hAnsi="Times New Roman"/>
                <w:sz w:val="20"/>
                <w:szCs w:val="20"/>
              </w:rPr>
            </w:pPr>
            <w:r w:rsidRPr="00D52957">
              <w:rPr>
                <w:rFonts w:ascii="Times New Roman" w:hAnsi="Times New Roman"/>
                <w:bCs/>
                <w:sz w:val="20"/>
                <w:szCs w:val="20"/>
              </w:rPr>
              <w:t>Teknolojik aletlerin olması</w:t>
            </w:r>
            <w:r w:rsidR="000F2995">
              <w:rPr>
                <w:rFonts w:ascii="Times New Roman" w:hAnsi="Times New Roman"/>
                <w:bCs/>
                <w:sz w:val="20"/>
                <w:szCs w:val="20"/>
              </w:rPr>
              <w:t xml:space="preserve"> (Güvenlik kamerası, bilgisayar, projeksiyon)</w:t>
            </w:r>
          </w:p>
        </w:tc>
      </w:tr>
      <w:tr w:rsidR="00284611" w:rsidRPr="00D41148" w14:paraId="193FD199" w14:textId="77777777" w:rsidTr="00D41148">
        <w:tc>
          <w:tcPr>
            <w:tcW w:w="2518" w:type="dxa"/>
            <w:shd w:val="clear" w:color="auto" w:fill="auto"/>
          </w:tcPr>
          <w:p w14:paraId="5FC9F3CF" w14:textId="77777777" w:rsidR="00284611" w:rsidRPr="00D52957" w:rsidRDefault="00284611" w:rsidP="00D41148">
            <w:pPr>
              <w:spacing w:after="0"/>
              <w:jc w:val="both"/>
              <w:rPr>
                <w:rFonts w:ascii="Times New Roman" w:hAnsi="Times New Roman"/>
                <w:sz w:val="20"/>
                <w:szCs w:val="20"/>
              </w:rPr>
            </w:pPr>
            <w:r w:rsidRPr="00D52957">
              <w:rPr>
                <w:rFonts w:ascii="Times New Roman" w:hAnsi="Times New Roman"/>
                <w:sz w:val="20"/>
                <w:szCs w:val="20"/>
              </w:rPr>
              <w:t>Bütçe</w:t>
            </w:r>
          </w:p>
        </w:tc>
        <w:tc>
          <w:tcPr>
            <w:tcW w:w="7371" w:type="dxa"/>
            <w:shd w:val="clear" w:color="auto" w:fill="auto"/>
          </w:tcPr>
          <w:p w14:paraId="619B2DFB" w14:textId="607A88B9" w:rsidR="00284611" w:rsidRPr="00D52957" w:rsidRDefault="00775D78" w:rsidP="00775D78">
            <w:pPr>
              <w:pStyle w:val="ListeParagraf"/>
              <w:numPr>
                <w:ilvl w:val="0"/>
                <w:numId w:val="8"/>
              </w:numPr>
              <w:spacing w:after="0"/>
              <w:jc w:val="both"/>
              <w:rPr>
                <w:rFonts w:ascii="Times New Roman" w:hAnsi="Times New Roman"/>
                <w:sz w:val="20"/>
                <w:szCs w:val="20"/>
              </w:rPr>
            </w:pPr>
            <w:r w:rsidRPr="00D52957">
              <w:rPr>
                <w:rFonts w:ascii="Times New Roman" w:hAnsi="Times New Roman"/>
                <w:sz w:val="20"/>
                <w:szCs w:val="20"/>
              </w:rPr>
              <w:t xml:space="preserve">Bütçenin öncelikli ihtiyaçlara göre, </w:t>
            </w:r>
            <w:r w:rsidR="00582A8F" w:rsidRPr="00D52957">
              <w:rPr>
                <w:rFonts w:ascii="Times New Roman" w:hAnsi="Times New Roman"/>
                <w:sz w:val="20"/>
                <w:szCs w:val="20"/>
              </w:rPr>
              <w:t>idareli harcanması</w:t>
            </w:r>
          </w:p>
        </w:tc>
      </w:tr>
      <w:tr w:rsidR="00284611" w:rsidRPr="00D41148" w14:paraId="31258FFA" w14:textId="77777777" w:rsidTr="00B35041">
        <w:tc>
          <w:tcPr>
            <w:tcW w:w="2518" w:type="dxa"/>
            <w:shd w:val="clear" w:color="auto" w:fill="92CDDC" w:themeFill="accent5" w:themeFillTint="99"/>
          </w:tcPr>
          <w:p w14:paraId="4058A523" w14:textId="77777777" w:rsidR="00284611" w:rsidRPr="00D52957" w:rsidRDefault="00284611" w:rsidP="00D41148">
            <w:pPr>
              <w:spacing w:after="0"/>
              <w:jc w:val="both"/>
              <w:rPr>
                <w:rFonts w:ascii="Times New Roman" w:hAnsi="Times New Roman"/>
                <w:sz w:val="20"/>
                <w:szCs w:val="20"/>
              </w:rPr>
            </w:pPr>
            <w:r w:rsidRPr="00D52957">
              <w:rPr>
                <w:rFonts w:ascii="Times New Roman" w:hAnsi="Times New Roman"/>
                <w:sz w:val="20"/>
                <w:szCs w:val="20"/>
              </w:rPr>
              <w:t>Yönetim</w:t>
            </w:r>
            <w:r w:rsidR="009F4287" w:rsidRPr="00D52957">
              <w:rPr>
                <w:rFonts w:ascii="Times New Roman" w:hAnsi="Times New Roman"/>
                <w:sz w:val="20"/>
                <w:szCs w:val="20"/>
              </w:rPr>
              <w:t xml:space="preserve"> Süreçleri</w:t>
            </w:r>
          </w:p>
        </w:tc>
        <w:tc>
          <w:tcPr>
            <w:tcW w:w="7371" w:type="dxa"/>
            <w:shd w:val="clear" w:color="auto" w:fill="92CDDC" w:themeFill="accent5" w:themeFillTint="99"/>
          </w:tcPr>
          <w:p w14:paraId="61E6BE98" w14:textId="62101D9A" w:rsidR="00284611" w:rsidRPr="00D52957" w:rsidRDefault="00582A8F" w:rsidP="00D52957">
            <w:pPr>
              <w:pStyle w:val="ListeParagraf"/>
              <w:numPr>
                <w:ilvl w:val="0"/>
                <w:numId w:val="30"/>
              </w:numPr>
              <w:spacing w:after="0"/>
              <w:jc w:val="both"/>
              <w:rPr>
                <w:rFonts w:ascii="Times New Roman" w:hAnsi="Times New Roman"/>
                <w:sz w:val="20"/>
                <w:szCs w:val="20"/>
              </w:rPr>
            </w:pPr>
            <w:r w:rsidRPr="00D52957">
              <w:rPr>
                <w:rFonts w:ascii="Times New Roman" w:hAnsi="Times New Roman"/>
                <w:sz w:val="20"/>
                <w:szCs w:val="20"/>
              </w:rPr>
              <w:t>Müdür, müdür yardımcısı ve memurun bulunması ve herkesin göre</w:t>
            </w:r>
            <w:r w:rsidR="00D52957">
              <w:rPr>
                <w:rFonts w:ascii="Times New Roman" w:hAnsi="Times New Roman"/>
                <w:sz w:val="20"/>
                <w:szCs w:val="20"/>
              </w:rPr>
              <w:t>vlerini yerine getiriyor olması</w:t>
            </w:r>
          </w:p>
          <w:p w14:paraId="23C3FF4A" w14:textId="26D9C924" w:rsidR="00D52957" w:rsidRPr="00D52957" w:rsidRDefault="00D52957" w:rsidP="00D52957">
            <w:pPr>
              <w:pStyle w:val="ListeParagraf"/>
              <w:numPr>
                <w:ilvl w:val="0"/>
                <w:numId w:val="30"/>
              </w:numPr>
              <w:spacing w:after="0" w:line="276" w:lineRule="auto"/>
              <w:rPr>
                <w:rFonts w:ascii="Times New Roman" w:hAnsi="Times New Roman"/>
                <w:sz w:val="20"/>
                <w:szCs w:val="20"/>
              </w:rPr>
            </w:pPr>
            <w:r>
              <w:rPr>
                <w:rFonts w:ascii="Times New Roman" w:hAnsi="Times New Roman"/>
                <w:sz w:val="20"/>
                <w:szCs w:val="20"/>
              </w:rPr>
              <w:t>Okul Aile Birliğinin varlığı</w:t>
            </w:r>
          </w:p>
        </w:tc>
      </w:tr>
      <w:tr w:rsidR="00284611" w:rsidRPr="00D41148" w14:paraId="6FE4FC13" w14:textId="77777777" w:rsidTr="00D41148">
        <w:tc>
          <w:tcPr>
            <w:tcW w:w="2518" w:type="dxa"/>
            <w:shd w:val="clear" w:color="auto" w:fill="auto"/>
          </w:tcPr>
          <w:p w14:paraId="09113859" w14:textId="77777777" w:rsidR="00284611" w:rsidRPr="00D52957" w:rsidRDefault="00284611" w:rsidP="00D41148">
            <w:pPr>
              <w:spacing w:after="0"/>
              <w:jc w:val="both"/>
              <w:rPr>
                <w:rFonts w:ascii="Times New Roman" w:hAnsi="Times New Roman"/>
                <w:sz w:val="20"/>
                <w:szCs w:val="20"/>
              </w:rPr>
            </w:pPr>
            <w:r w:rsidRPr="00D52957">
              <w:rPr>
                <w:rFonts w:ascii="Times New Roman" w:hAnsi="Times New Roman"/>
                <w:sz w:val="20"/>
                <w:szCs w:val="20"/>
              </w:rPr>
              <w:t xml:space="preserve">İletişim </w:t>
            </w:r>
            <w:r w:rsidR="009F4287" w:rsidRPr="00D52957">
              <w:rPr>
                <w:rFonts w:ascii="Times New Roman" w:hAnsi="Times New Roman"/>
                <w:sz w:val="20"/>
                <w:szCs w:val="20"/>
              </w:rPr>
              <w:t>Süreçleri</w:t>
            </w:r>
          </w:p>
        </w:tc>
        <w:tc>
          <w:tcPr>
            <w:tcW w:w="7371" w:type="dxa"/>
            <w:shd w:val="clear" w:color="auto" w:fill="auto"/>
          </w:tcPr>
          <w:p w14:paraId="74AB6F97" w14:textId="0493DD7E" w:rsidR="00284611" w:rsidRPr="00D52957" w:rsidRDefault="00D52957" w:rsidP="00D52957">
            <w:pPr>
              <w:pStyle w:val="ListeParagraf"/>
              <w:numPr>
                <w:ilvl w:val="0"/>
                <w:numId w:val="32"/>
              </w:numPr>
              <w:spacing w:after="0"/>
              <w:jc w:val="both"/>
              <w:rPr>
                <w:rFonts w:ascii="Times New Roman" w:hAnsi="Times New Roman"/>
                <w:sz w:val="20"/>
                <w:szCs w:val="20"/>
              </w:rPr>
            </w:pPr>
            <w:r w:rsidRPr="00D52957">
              <w:rPr>
                <w:rFonts w:ascii="Times New Roman" w:hAnsi="Times New Roman"/>
                <w:sz w:val="20"/>
                <w:szCs w:val="20"/>
              </w:rPr>
              <w:t>Çalışanların, öğrencilerin ve velilerin görüş, dilek ve isteklerini rahat bir şekilde dile getirebilmeleri</w:t>
            </w:r>
          </w:p>
        </w:tc>
      </w:tr>
    </w:tbl>
    <w:p w14:paraId="01D16BEE" w14:textId="150B0F51" w:rsidR="00B35041" w:rsidRDefault="00B35041" w:rsidP="00B35041">
      <w:pPr>
        <w:spacing w:after="0"/>
        <w:jc w:val="both"/>
        <w:rPr>
          <w:szCs w:val="24"/>
        </w:rPr>
      </w:pPr>
      <w:r>
        <w:rPr>
          <w:szCs w:val="24"/>
        </w:rPr>
        <w:t xml:space="preserve">      </w:t>
      </w:r>
    </w:p>
    <w:p w14:paraId="645762C7" w14:textId="077560A9" w:rsidR="00B35041" w:rsidRDefault="00B35041" w:rsidP="00B35041">
      <w:pPr>
        <w:spacing w:after="0"/>
        <w:jc w:val="both"/>
        <w:rPr>
          <w:szCs w:val="24"/>
        </w:rPr>
      </w:pPr>
    </w:p>
    <w:p w14:paraId="3D09EA3E" w14:textId="77777777" w:rsidR="00B35041" w:rsidRDefault="00B35041" w:rsidP="00B35041">
      <w:pPr>
        <w:spacing w:after="0"/>
        <w:jc w:val="both"/>
        <w:rPr>
          <w:szCs w:val="24"/>
        </w:rPr>
      </w:pPr>
    </w:p>
    <w:p w14:paraId="1C0AE0E6" w14:textId="0DE0BD78" w:rsidR="008E01DD" w:rsidRPr="00237602" w:rsidRDefault="008E01DD" w:rsidP="00B35041">
      <w:pPr>
        <w:spacing w:after="0"/>
        <w:jc w:val="both"/>
        <w:rPr>
          <w:rFonts w:ascii="Times New Roman" w:hAnsi="Times New Roman"/>
          <w:b/>
          <w:szCs w:val="24"/>
        </w:rPr>
      </w:pPr>
      <w:r w:rsidRPr="00237602">
        <w:rPr>
          <w:rFonts w:ascii="Times New Roman" w:hAnsi="Times New Roman"/>
          <w:b/>
          <w:szCs w:val="24"/>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14:paraId="6880606D" w14:textId="77777777" w:rsidTr="00B35041">
        <w:tc>
          <w:tcPr>
            <w:tcW w:w="2518" w:type="dxa"/>
            <w:shd w:val="clear" w:color="auto" w:fill="92CDDC" w:themeFill="accent5" w:themeFillTint="99"/>
          </w:tcPr>
          <w:p w14:paraId="68629B4A" w14:textId="77777777" w:rsidR="008E01DD" w:rsidRPr="00D52957" w:rsidRDefault="008E01DD" w:rsidP="00DA37A3">
            <w:pPr>
              <w:spacing w:after="0"/>
              <w:rPr>
                <w:rFonts w:ascii="Times New Roman" w:hAnsi="Times New Roman"/>
                <w:sz w:val="20"/>
                <w:szCs w:val="20"/>
              </w:rPr>
            </w:pPr>
            <w:r w:rsidRPr="00D52957">
              <w:rPr>
                <w:rFonts w:ascii="Times New Roman" w:hAnsi="Times New Roman"/>
                <w:sz w:val="20"/>
                <w:szCs w:val="20"/>
              </w:rPr>
              <w:t>Öğrenciler</w:t>
            </w:r>
          </w:p>
        </w:tc>
        <w:tc>
          <w:tcPr>
            <w:tcW w:w="7371" w:type="dxa"/>
            <w:shd w:val="clear" w:color="auto" w:fill="92CDDC" w:themeFill="accent5" w:themeFillTint="99"/>
          </w:tcPr>
          <w:p w14:paraId="29EC4784" w14:textId="6813A41A" w:rsidR="008E01DD" w:rsidRPr="00D52957" w:rsidRDefault="003E1B4A" w:rsidP="003B5AFD">
            <w:pPr>
              <w:pStyle w:val="ListeParagraf"/>
              <w:numPr>
                <w:ilvl w:val="0"/>
                <w:numId w:val="10"/>
              </w:numPr>
              <w:spacing w:after="0"/>
              <w:jc w:val="both"/>
              <w:rPr>
                <w:rFonts w:ascii="Times New Roman" w:hAnsi="Times New Roman"/>
                <w:sz w:val="20"/>
                <w:szCs w:val="20"/>
              </w:rPr>
            </w:pPr>
            <w:r w:rsidRPr="00D52957">
              <w:rPr>
                <w:rFonts w:ascii="Times New Roman" w:hAnsi="Times New Roman"/>
                <w:sz w:val="20"/>
                <w:szCs w:val="20"/>
              </w:rPr>
              <w:t>Okul çevresinde yaşayan okul öncesi çağındaki çocukların eğitime katılmaması</w:t>
            </w:r>
          </w:p>
        </w:tc>
      </w:tr>
      <w:tr w:rsidR="008E01DD" w:rsidRPr="00D41148" w14:paraId="44CF421C" w14:textId="77777777" w:rsidTr="00D41148">
        <w:tc>
          <w:tcPr>
            <w:tcW w:w="2518" w:type="dxa"/>
            <w:shd w:val="clear" w:color="auto" w:fill="auto"/>
          </w:tcPr>
          <w:p w14:paraId="20002EC2" w14:textId="77777777" w:rsidR="008E01DD" w:rsidRPr="00D52957" w:rsidRDefault="008E01DD" w:rsidP="00DA37A3">
            <w:pPr>
              <w:spacing w:after="0"/>
              <w:rPr>
                <w:rFonts w:ascii="Times New Roman" w:hAnsi="Times New Roman"/>
                <w:sz w:val="20"/>
                <w:szCs w:val="20"/>
              </w:rPr>
            </w:pPr>
            <w:r w:rsidRPr="00D52957">
              <w:rPr>
                <w:rFonts w:ascii="Times New Roman" w:hAnsi="Times New Roman"/>
                <w:sz w:val="20"/>
                <w:szCs w:val="20"/>
              </w:rPr>
              <w:t>Çalışanlar</w:t>
            </w:r>
          </w:p>
        </w:tc>
        <w:tc>
          <w:tcPr>
            <w:tcW w:w="7371" w:type="dxa"/>
            <w:shd w:val="clear" w:color="auto" w:fill="auto"/>
          </w:tcPr>
          <w:p w14:paraId="420E974D" w14:textId="6F87FAA8" w:rsidR="000F2995" w:rsidRPr="000F2995" w:rsidRDefault="000F2995" w:rsidP="000F2995">
            <w:pPr>
              <w:pStyle w:val="ListeParagraf"/>
              <w:numPr>
                <w:ilvl w:val="0"/>
                <w:numId w:val="41"/>
              </w:numPr>
              <w:spacing w:after="0"/>
              <w:jc w:val="both"/>
              <w:rPr>
                <w:rFonts w:ascii="Times New Roman" w:hAnsi="Times New Roman"/>
                <w:sz w:val="20"/>
                <w:szCs w:val="20"/>
              </w:rPr>
            </w:pPr>
            <w:r w:rsidRPr="000F2995">
              <w:rPr>
                <w:rFonts w:ascii="Times New Roman" w:hAnsi="Times New Roman"/>
                <w:bCs/>
                <w:sz w:val="20"/>
                <w:szCs w:val="20"/>
              </w:rPr>
              <w:t>Kadrolu yard</w:t>
            </w:r>
            <w:r w:rsidRPr="000F2995">
              <w:rPr>
                <w:rFonts w:ascii="Times New Roman" w:hAnsi="Times New Roman"/>
                <w:bCs/>
                <w:spacing w:val="1"/>
                <w:sz w:val="20"/>
                <w:szCs w:val="20"/>
              </w:rPr>
              <w:t>ı</w:t>
            </w:r>
            <w:r w:rsidRPr="000F2995">
              <w:rPr>
                <w:rFonts w:ascii="Times New Roman" w:hAnsi="Times New Roman"/>
                <w:bCs/>
                <w:sz w:val="20"/>
                <w:szCs w:val="20"/>
              </w:rPr>
              <w:t>mcı perso</w:t>
            </w:r>
            <w:r w:rsidRPr="000F2995">
              <w:rPr>
                <w:rFonts w:ascii="Times New Roman" w:hAnsi="Times New Roman"/>
                <w:bCs/>
                <w:spacing w:val="-2"/>
                <w:sz w:val="20"/>
                <w:szCs w:val="20"/>
              </w:rPr>
              <w:t>n</w:t>
            </w:r>
            <w:r w:rsidRPr="000F2995">
              <w:rPr>
                <w:rFonts w:ascii="Times New Roman" w:hAnsi="Times New Roman"/>
                <w:bCs/>
                <w:sz w:val="20"/>
                <w:szCs w:val="20"/>
              </w:rPr>
              <w:t>el olmaması</w:t>
            </w:r>
          </w:p>
        </w:tc>
      </w:tr>
      <w:tr w:rsidR="008E01DD" w:rsidRPr="00D41148" w14:paraId="2DD9BE96" w14:textId="77777777" w:rsidTr="00B35041">
        <w:tc>
          <w:tcPr>
            <w:tcW w:w="2518" w:type="dxa"/>
            <w:shd w:val="clear" w:color="auto" w:fill="92CDDC" w:themeFill="accent5" w:themeFillTint="99"/>
          </w:tcPr>
          <w:p w14:paraId="5E27FD8B" w14:textId="77777777" w:rsidR="008E01DD" w:rsidRPr="00D52957" w:rsidRDefault="008E01DD" w:rsidP="00DA37A3">
            <w:pPr>
              <w:spacing w:after="0"/>
              <w:rPr>
                <w:rFonts w:ascii="Times New Roman" w:hAnsi="Times New Roman"/>
                <w:sz w:val="20"/>
                <w:szCs w:val="20"/>
              </w:rPr>
            </w:pPr>
            <w:r w:rsidRPr="00D52957">
              <w:rPr>
                <w:rFonts w:ascii="Times New Roman" w:hAnsi="Times New Roman"/>
                <w:sz w:val="20"/>
                <w:szCs w:val="20"/>
              </w:rPr>
              <w:t>Veliler</w:t>
            </w:r>
          </w:p>
        </w:tc>
        <w:tc>
          <w:tcPr>
            <w:tcW w:w="7371" w:type="dxa"/>
            <w:shd w:val="clear" w:color="auto" w:fill="92CDDC" w:themeFill="accent5" w:themeFillTint="99"/>
          </w:tcPr>
          <w:p w14:paraId="556841BC" w14:textId="77777777" w:rsidR="000F2995" w:rsidRDefault="003E1B4A" w:rsidP="000F2995">
            <w:pPr>
              <w:pStyle w:val="ListeParagraf"/>
              <w:numPr>
                <w:ilvl w:val="0"/>
                <w:numId w:val="15"/>
              </w:numPr>
              <w:spacing w:after="0"/>
              <w:jc w:val="both"/>
              <w:rPr>
                <w:rFonts w:ascii="Times New Roman" w:hAnsi="Times New Roman"/>
                <w:sz w:val="20"/>
                <w:szCs w:val="20"/>
              </w:rPr>
            </w:pPr>
            <w:r w:rsidRPr="00D52957">
              <w:rPr>
                <w:rFonts w:ascii="Times New Roman" w:hAnsi="Times New Roman"/>
                <w:sz w:val="20"/>
                <w:szCs w:val="20"/>
              </w:rPr>
              <w:t>Velilerin, Devlet okulundan beklentilerini yüksek tutmaları</w:t>
            </w:r>
          </w:p>
          <w:p w14:paraId="56A5A8C3" w14:textId="3EB8DFA3" w:rsidR="000F2995" w:rsidRPr="000F2995" w:rsidRDefault="000F2995" w:rsidP="000F2995">
            <w:pPr>
              <w:pStyle w:val="ListeParagraf"/>
              <w:numPr>
                <w:ilvl w:val="0"/>
                <w:numId w:val="15"/>
              </w:numPr>
              <w:spacing w:after="0"/>
              <w:jc w:val="both"/>
              <w:rPr>
                <w:rFonts w:ascii="Times New Roman" w:hAnsi="Times New Roman"/>
                <w:sz w:val="20"/>
                <w:szCs w:val="20"/>
              </w:rPr>
            </w:pPr>
            <w:r w:rsidRPr="000F2995">
              <w:rPr>
                <w:rFonts w:ascii="Times New Roman" w:hAnsi="Times New Roman"/>
                <w:sz w:val="20"/>
                <w:szCs w:val="20"/>
              </w:rPr>
              <w:t>Velilerin alınacak kararlara katılımının istenilen düzeyde olmaması</w:t>
            </w:r>
          </w:p>
          <w:p w14:paraId="3F36A160" w14:textId="7571A42E" w:rsidR="000F2995" w:rsidRPr="000F2995" w:rsidRDefault="000F2995" w:rsidP="00BB1716">
            <w:pPr>
              <w:pStyle w:val="ListeParagraf"/>
              <w:numPr>
                <w:ilvl w:val="0"/>
                <w:numId w:val="15"/>
              </w:numPr>
              <w:spacing w:after="0"/>
              <w:jc w:val="both"/>
              <w:rPr>
                <w:rFonts w:ascii="Times New Roman" w:hAnsi="Times New Roman"/>
                <w:sz w:val="20"/>
                <w:szCs w:val="20"/>
              </w:rPr>
            </w:pPr>
            <w:r w:rsidRPr="000F2995">
              <w:rPr>
                <w:rFonts w:ascii="Times New Roman" w:hAnsi="Times New Roman"/>
                <w:sz w:val="20"/>
                <w:szCs w:val="20"/>
              </w:rPr>
              <w:t>Öğrenci aidatlarının yatırılması konusunda tüm velilerimizin aynı duyarlılığa sahip olmaması</w:t>
            </w:r>
          </w:p>
        </w:tc>
      </w:tr>
      <w:tr w:rsidR="008E01DD" w:rsidRPr="00D41148" w14:paraId="50BA315A" w14:textId="77777777" w:rsidTr="00D41148">
        <w:tc>
          <w:tcPr>
            <w:tcW w:w="2518" w:type="dxa"/>
            <w:shd w:val="clear" w:color="auto" w:fill="auto"/>
          </w:tcPr>
          <w:p w14:paraId="15714AC0" w14:textId="77777777" w:rsidR="008E01DD" w:rsidRPr="00D52957" w:rsidRDefault="008E01DD" w:rsidP="00DA37A3">
            <w:pPr>
              <w:spacing w:after="0"/>
              <w:rPr>
                <w:rFonts w:ascii="Times New Roman" w:hAnsi="Times New Roman"/>
                <w:sz w:val="20"/>
                <w:szCs w:val="20"/>
              </w:rPr>
            </w:pPr>
            <w:r w:rsidRPr="00D52957">
              <w:rPr>
                <w:rFonts w:ascii="Times New Roman" w:hAnsi="Times New Roman"/>
                <w:sz w:val="20"/>
                <w:szCs w:val="20"/>
              </w:rPr>
              <w:t>Bina ve Yerleşke</w:t>
            </w:r>
          </w:p>
        </w:tc>
        <w:tc>
          <w:tcPr>
            <w:tcW w:w="7371" w:type="dxa"/>
            <w:shd w:val="clear" w:color="auto" w:fill="auto"/>
          </w:tcPr>
          <w:p w14:paraId="42EB9371" w14:textId="77777777" w:rsidR="00B903A3" w:rsidRPr="00D52957" w:rsidRDefault="00201E2C" w:rsidP="00B903A3">
            <w:pPr>
              <w:pStyle w:val="ListeParagraf"/>
              <w:numPr>
                <w:ilvl w:val="0"/>
                <w:numId w:val="13"/>
              </w:numPr>
              <w:spacing w:after="0"/>
              <w:jc w:val="both"/>
              <w:rPr>
                <w:rFonts w:ascii="Times New Roman" w:hAnsi="Times New Roman"/>
                <w:sz w:val="20"/>
                <w:szCs w:val="20"/>
              </w:rPr>
            </w:pPr>
            <w:r w:rsidRPr="00D52957">
              <w:rPr>
                <w:rFonts w:ascii="Times New Roman" w:hAnsi="Times New Roman"/>
                <w:sz w:val="20"/>
                <w:szCs w:val="20"/>
              </w:rPr>
              <w:t>Çocukların, kıyafetlerini ayakkabılarını çıkardığı alanın yeterli büyüklükte olmamasından kaynaklı giriş- çıkışlarda yaşanan karışıklık</w:t>
            </w:r>
          </w:p>
          <w:p w14:paraId="364D5B74" w14:textId="6284379B" w:rsidR="008E01DD" w:rsidRPr="00D52957" w:rsidRDefault="00201E2C" w:rsidP="00B903A3">
            <w:pPr>
              <w:pStyle w:val="ListeParagraf"/>
              <w:numPr>
                <w:ilvl w:val="0"/>
                <w:numId w:val="13"/>
              </w:numPr>
              <w:spacing w:after="0"/>
              <w:jc w:val="both"/>
              <w:rPr>
                <w:rFonts w:ascii="Times New Roman" w:hAnsi="Times New Roman"/>
                <w:sz w:val="20"/>
                <w:szCs w:val="20"/>
              </w:rPr>
            </w:pPr>
            <w:r w:rsidRPr="00D52957">
              <w:rPr>
                <w:rFonts w:ascii="Times New Roman" w:hAnsi="Times New Roman"/>
                <w:sz w:val="20"/>
                <w:szCs w:val="20"/>
              </w:rPr>
              <w:t>Okulun Şehir Merkezine uzak olması</w:t>
            </w:r>
          </w:p>
        </w:tc>
      </w:tr>
      <w:tr w:rsidR="008E01DD" w:rsidRPr="00D41148" w14:paraId="1D52A529" w14:textId="77777777" w:rsidTr="00B35041">
        <w:tc>
          <w:tcPr>
            <w:tcW w:w="2518" w:type="dxa"/>
            <w:shd w:val="clear" w:color="auto" w:fill="92CDDC" w:themeFill="accent5" w:themeFillTint="99"/>
          </w:tcPr>
          <w:p w14:paraId="12043D17" w14:textId="77777777" w:rsidR="008E01DD" w:rsidRPr="00D52957" w:rsidRDefault="008E01DD" w:rsidP="00DA37A3">
            <w:pPr>
              <w:spacing w:after="0"/>
              <w:rPr>
                <w:rFonts w:ascii="Times New Roman" w:hAnsi="Times New Roman"/>
                <w:sz w:val="20"/>
                <w:szCs w:val="20"/>
              </w:rPr>
            </w:pPr>
            <w:r w:rsidRPr="00D52957">
              <w:rPr>
                <w:rFonts w:ascii="Times New Roman" w:hAnsi="Times New Roman"/>
                <w:sz w:val="20"/>
                <w:szCs w:val="20"/>
              </w:rPr>
              <w:t>Donanım</w:t>
            </w:r>
          </w:p>
        </w:tc>
        <w:tc>
          <w:tcPr>
            <w:tcW w:w="7371" w:type="dxa"/>
            <w:shd w:val="clear" w:color="auto" w:fill="92CDDC" w:themeFill="accent5" w:themeFillTint="99"/>
          </w:tcPr>
          <w:p w14:paraId="07D06004" w14:textId="77777777" w:rsidR="00D52957" w:rsidRDefault="00E615C7" w:rsidP="00FA18A2">
            <w:pPr>
              <w:pStyle w:val="ListeParagraf"/>
              <w:numPr>
                <w:ilvl w:val="0"/>
                <w:numId w:val="14"/>
              </w:numPr>
              <w:spacing w:after="0"/>
              <w:jc w:val="both"/>
              <w:rPr>
                <w:rFonts w:ascii="Times New Roman" w:hAnsi="Times New Roman"/>
                <w:sz w:val="20"/>
                <w:szCs w:val="20"/>
              </w:rPr>
            </w:pPr>
            <w:r>
              <w:rPr>
                <w:rFonts w:ascii="Times New Roman" w:hAnsi="Times New Roman"/>
                <w:sz w:val="20"/>
                <w:szCs w:val="20"/>
              </w:rPr>
              <w:t>Çok amaçlı salonun bulunmaması</w:t>
            </w:r>
          </w:p>
          <w:p w14:paraId="47A84457" w14:textId="770C96D0" w:rsidR="00E615C7" w:rsidRPr="00376295" w:rsidRDefault="00376295" w:rsidP="00FA18A2">
            <w:pPr>
              <w:pStyle w:val="ListeParagraf"/>
              <w:numPr>
                <w:ilvl w:val="0"/>
                <w:numId w:val="14"/>
              </w:numPr>
              <w:spacing w:after="0"/>
              <w:jc w:val="both"/>
              <w:rPr>
                <w:rFonts w:ascii="Times New Roman" w:hAnsi="Times New Roman"/>
                <w:sz w:val="20"/>
                <w:szCs w:val="20"/>
              </w:rPr>
            </w:pPr>
            <w:r w:rsidRPr="00376295">
              <w:rPr>
                <w:rFonts w:ascii="Times New Roman" w:hAnsi="Times New Roman"/>
                <w:sz w:val="20"/>
                <w:szCs w:val="20"/>
              </w:rPr>
              <w:t>Fiziksel ve eğitim materyall</w:t>
            </w:r>
            <w:r>
              <w:rPr>
                <w:rFonts w:ascii="Times New Roman" w:hAnsi="Times New Roman"/>
                <w:sz w:val="20"/>
                <w:szCs w:val="20"/>
              </w:rPr>
              <w:t xml:space="preserve">eri </w:t>
            </w:r>
            <w:r w:rsidR="000050D5">
              <w:rPr>
                <w:rFonts w:ascii="Times New Roman" w:hAnsi="Times New Roman"/>
                <w:sz w:val="20"/>
                <w:szCs w:val="20"/>
              </w:rPr>
              <w:t>bakımından eksikler</w:t>
            </w:r>
            <w:r>
              <w:rPr>
                <w:rFonts w:ascii="Times New Roman" w:hAnsi="Times New Roman"/>
                <w:sz w:val="20"/>
                <w:szCs w:val="20"/>
              </w:rPr>
              <w:t xml:space="preserve"> bulunması</w:t>
            </w:r>
          </w:p>
        </w:tc>
      </w:tr>
      <w:tr w:rsidR="008E01DD" w:rsidRPr="00D41148" w14:paraId="759E95EE" w14:textId="77777777" w:rsidTr="00D41148">
        <w:tc>
          <w:tcPr>
            <w:tcW w:w="2518" w:type="dxa"/>
            <w:shd w:val="clear" w:color="auto" w:fill="auto"/>
          </w:tcPr>
          <w:p w14:paraId="0696CA6C" w14:textId="77777777" w:rsidR="008E01DD" w:rsidRPr="00D52957" w:rsidRDefault="008E01DD" w:rsidP="00DA37A3">
            <w:pPr>
              <w:spacing w:after="0"/>
              <w:rPr>
                <w:rFonts w:ascii="Times New Roman" w:hAnsi="Times New Roman"/>
                <w:sz w:val="20"/>
                <w:szCs w:val="20"/>
              </w:rPr>
            </w:pPr>
            <w:r w:rsidRPr="00D52957">
              <w:rPr>
                <w:rFonts w:ascii="Times New Roman" w:hAnsi="Times New Roman"/>
                <w:sz w:val="20"/>
                <w:szCs w:val="20"/>
              </w:rPr>
              <w:t>Bütçe</w:t>
            </w:r>
          </w:p>
        </w:tc>
        <w:tc>
          <w:tcPr>
            <w:tcW w:w="7371" w:type="dxa"/>
            <w:shd w:val="clear" w:color="auto" w:fill="auto"/>
          </w:tcPr>
          <w:p w14:paraId="61E0515F" w14:textId="614BB4B0" w:rsidR="008A7A71" w:rsidRPr="008A7A71" w:rsidRDefault="00440A45" w:rsidP="008A7A71">
            <w:pPr>
              <w:pStyle w:val="ListeParagraf"/>
              <w:numPr>
                <w:ilvl w:val="0"/>
                <w:numId w:val="16"/>
              </w:numPr>
              <w:spacing w:after="0"/>
              <w:jc w:val="both"/>
              <w:rPr>
                <w:rFonts w:ascii="Times New Roman" w:hAnsi="Times New Roman"/>
                <w:sz w:val="20"/>
                <w:szCs w:val="20"/>
              </w:rPr>
            </w:pPr>
            <w:r w:rsidRPr="00D52957">
              <w:rPr>
                <w:rFonts w:ascii="Times New Roman" w:hAnsi="Times New Roman"/>
                <w:sz w:val="20"/>
                <w:szCs w:val="20"/>
              </w:rPr>
              <w:t xml:space="preserve">Okulun yeterli ekonomik kaynağının olmaması (ödenek, </w:t>
            </w:r>
            <w:r w:rsidR="000050D5" w:rsidRPr="00D52957">
              <w:rPr>
                <w:rFonts w:ascii="Times New Roman" w:hAnsi="Times New Roman"/>
                <w:sz w:val="20"/>
                <w:szCs w:val="20"/>
              </w:rPr>
              <w:t>vs.</w:t>
            </w:r>
            <w:r w:rsidR="000050D5">
              <w:rPr>
                <w:rFonts w:ascii="Times New Roman" w:hAnsi="Times New Roman"/>
                <w:sz w:val="20"/>
                <w:szCs w:val="20"/>
              </w:rPr>
              <w:t xml:space="preserve"> </w:t>
            </w:r>
            <w:r w:rsidRPr="00D52957">
              <w:rPr>
                <w:rFonts w:ascii="Times New Roman" w:hAnsi="Times New Roman"/>
                <w:sz w:val="20"/>
                <w:szCs w:val="20"/>
              </w:rPr>
              <w:t>…)</w:t>
            </w:r>
          </w:p>
        </w:tc>
      </w:tr>
      <w:tr w:rsidR="008E01DD" w:rsidRPr="00D41148" w14:paraId="26058E63" w14:textId="77777777" w:rsidTr="00B35041">
        <w:tc>
          <w:tcPr>
            <w:tcW w:w="2518" w:type="dxa"/>
            <w:shd w:val="clear" w:color="auto" w:fill="92CDDC" w:themeFill="accent5" w:themeFillTint="99"/>
          </w:tcPr>
          <w:p w14:paraId="5FEAC54B" w14:textId="77777777" w:rsidR="008E01DD" w:rsidRPr="00D52957" w:rsidRDefault="008E01DD" w:rsidP="00DA37A3">
            <w:pPr>
              <w:spacing w:after="0"/>
              <w:rPr>
                <w:rFonts w:ascii="Times New Roman" w:hAnsi="Times New Roman"/>
                <w:sz w:val="20"/>
                <w:szCs w:val="20"/>
              </w:rPr>
            </w:pPr>
            <w:r w:rsidRPr="00D52957">
              <w:rPr>
                <w:rFonts w:ascii="Times New Roman" w:hAnsi="Times New Roman"/>
                <w:sz w:val="20"/>
                <w:szCs w:val="20"/>
              </w:rPr>
              <w:t>Yönetim Süreçleri</w:t>
            </w:r>
          </w:p>
        </w:tc>
        <w:tc>
          <w:tcPr>
            <w:tcW w:w="7371" w:type="dxa"/>
            <w:shd w:val="clear" w:color="auto" w:fill="92CDDC" w:themeFill="accent5" w:themeFillTint="99"/>
          </w:tcPr>
          <w:p w14:paraId="1F44DE66" w14:textId="77777777" w:rsidR="008E01DD" w:rsidRDefault="00C36D65" w:rsidP="00C36D65">
            <w:pPr>
              <w:pStyle w:val="ListeParagraf"/>
              <w:numPr>
                <w:ilvl w:val="0"/>
                <w:numId w:val="40"/>
              </w:numPr>
              <w:spacing w:after="0" w:line="276" w:lineRule="auto"/>
              <w:rPr>
                <w:rFonts w:ascii="Times New Roman" w:hAnsi="Times New Roman"/>
                <w:sz w:val="20"/>
                <w:szCs w:val="20"/>
              </w:rPr>
            </w:pPr>
            <w:r w:rsidRPr="00E71410">
              <w:rPr>
                <w:rFonts w:ascii="Times New Roman" w:hAnsi="Times New Roman"/>
                <w:sz w:val="20"/>
                <w:szCs w:val="20"/>
              </w:rPr>
              <w:t>İkili eğitimden kaynaklı olarak sınıf değişim saatlerinden kaynaklı sorunlar.</w:t>
            </w:r>
          </w:p>
          <w:p w14:paraId="4C9FB592" w14:textId="3014A814" w:rsidR="0036241B" w:rsidRPr="0036241B" w:rsidRDefault="0036241B" w:rsidP="00C36D65">
            <w:pPr>
              <w:pStyle w:val="ListeParagraf"/>
              <w:numPr>
                <w:ilvl w:val="0"/>
                <w:numId w:val="40"/>
              </w:numPr>
              <w:spacing w:after="0" w:line="276" w:lineRule="auto"/>
              <w:rPr>
                <w:rFonts w:ascii="Times New Roman" w:hAnsi="Times New Roman"/>
                <w:sz w:val="20"/>
                <w:szCs w:val="20"/>
              </w:rPr>
            </w:pPr>
            <w:r w:rsidRPr="0036241B">
              <w:rPr>
                <w:rFonts w:ascii="Times New Roman" w:hAnsi="Times New Roman"/>
                <w:sz w:val="20"/>
                <w:szCs w:val="20"/>
              </w:rPr>
              <w:t>Yerel, Ulusal ve Uluslar arası projelere katılım ve proje üretmede yaşanan yetersizlikler</w:t>
            </w:r>
          </w:p>
        </w:tc>
      </w:tr>
      <w:tr w:rsidR="00710994" w:rsidRPr="00D41148" w14:paraId="3224D114" w14:textId="77777777" w:rsidTr="00D41148">
        <w:tc>
          <w:tcPr>
            <w:tcW w:w="2518" w:type="dxa"/>
            <w:shd w:val="clear" w:color="auto" w:fill="auto"/>
          </w:tcPr>
          <w:p w14:paraId="3E343878" w14:textId="77777777" w:rsidR="00710994" w:rsidRPr="00D52957" w:rsidRDefault="00710994" w:rsidP="00DA37A3">
            <w:pPr>
              <w:spacing w:after="0"/>
              <w:rPr>
                <w:rFonts w:ascii="Times New Roman" w:hAnsi="Times New Roman"/>
                <w:sz w:val="20"/>
                <w:szCs w:val="20"/>
              </w:rPr>
            </w:pPr>
            <w:r w:rsidRPr="00DA37A3">
              <w:rPr>
                <w:rFonts w:ascii="Times New Roman" w:hAnsi="Times New Roman"/>
                <w:color w:val="000000" w:themeColor="text1"/>
                <w:sz w:val="20"/>
                <w:szCs w:val="20"/>
              </w:rPr>
              <w:t>İletişim Süreçleri</w:t>
            </w:r>
          </w:p>
        </w:tc>
        <w:tc>
          <w:tcPr>
            <w:tcW w:w="7371" w:type="dxa"/>
            <w:shd w:val="clear" w:color="auto" w:fill="auto"/>
          </w:tcPr>
          <w:p w14:paraId="74671886" w14:textId="0DF027E1" w:rsidR="00710994" w:rsidRPr="00DA37A3" w:rsidRDefault="00DA37A3" w:rsidP="00DA37A3">
            <w:pPr>
              <w:pStyle w:val="ListeParagraf"/>
              <w:numPr>
                <w:ilvl w:val="0"/>
                <w:numId w:val="35"/>
              </w:numPr>
              <w:spacing w:after="0"/>
              <w:jc w:val="both"/>
              <w:rPr>
                <w:rFonts w:ascii="Times New Roman" w:hAnsi="Times New Roman"/>
                <w:sz w:val="20"/>
                <w:szCs w:val="20"/>
              </w:rPr>
            </w:pPr>
            <w:r w:rsidRPr="00DA37A3">
              <w:rPr>
                <w:rFonts w:ascii="Times New Roman" w:hAnsi="Times New Roman"/>
                <w:sz w:val="20"/>
                <w:szCs w:val="20"/>
              </w:rPr>
              <w:t>Bazı velilerimiz eğitim öğretim sürecine dâhil olmadığı için bu velilerimizle iletişim konusunda sorunlar oluşmaktadır.</w:t>
            </w:r>
          </w:p>
        </w:tc>
      </w:tr>
    </w:tbl>
    <w:p w14:paraId="1289EE13" w14:textId="77777777" w:rsidR="000D3A4A" w:rsidRDefault="000D3A4A" w:rsidP="00775D78">
      <w:pPr>
        <w:spacing w:after="0"/>
        <w:jc w:val="both"/>
        <w:rPr>
          <w:szCs w:val="24"/>
        </w:rPr>
      </w:pPr>
    </w:p>
    <w:p w14:paraId="3306AA2E" w14:textId="21BB86D9" w:rsidR="00237602" w:rsidRPr="00237602" w:rsidRDefault="00710994" w:rsidP="00B35041">
      <w:pPr>
        <w:pStyle w:val="Balk3"/>
        <w:spacing w:before="0" w:after="0"/>
        <w:rPr>
          <w:rFonts w:ascii="Times New Roman" w:hAnsi="Times New Roman"/>
          <w:b/>
          <w:color w:val="FF0000"/>
        </w:rPr>
      </w:pPr>
      <w:r w:rsidRPr="00237602">
        <w:rPr>
          <w:rFonts w:ascii="Times New Roman" w:hAnsi="Times New Roman"/>
          <w:b/>
          <w:color w:val="FF0000"/>
        </w:rPr>
        <w:t>Dışsal Faktörler</w:t>
      </w:r>
    </w:p>
    <w:p w14:paraId="5BB14DCB" w14:textId="77777777" w:rsidR="009029FB" w:rsidRPr="00237602" w:rsidRDefault="009029FB" w:rsidP="00B35041">
      <w:pPr>
        <w:spacing w:after="0"/>
        <w:jc w:val="both"/>
        <w:rPr>
          <w:rFonts w:ascii="Times New Roman" w:hAnsi="Times New Roman"/>
          <w:b/>
          <w:szCs w:val="24"/>
        </w:rPr>
      </w:pPr>
      <w:r w:rsidRPr="00237602">
        <w:rPr>
          <w:rFonts w:ascii="Times New Roman" w:hAnsi="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14:paraId="477D1E5A" w14:textId="77777777" w:rsidTr="00B35041">
        <w:trPr>
          <w:trHeight w:val="435"/>
        </w:trPr>
        <w:tc>
          <w:tcPr>
            <w:tcW w:w="2518" w:type="dxa"/>
            <w:shd w:val="clear" w:color="auto" w:fill="92CDDC" w:themeFill="accent5" w:themeFillTint="99"/>
          </w:tcPr>
          <w:p w14:paraId="3C024029" w14:textId="77777777" w:rsidR="009029FB" w:rsidRPr="00B35041" w:rsidRDefault="00474795" w:rsidP="00D41148">
            <w:pPr>
              <w:spacing w:after="0"/>
              <w:jc w:val="both"/>
              <w:rPr>
                <w:sz w:val="18"/>
                <w:szCs w:val="18"/>
              </w:rPr>
            </w:pPr>
            <w:r w:rsidRPr="00B35041">
              <w:rPr>
                <w:sz w:val="18"/>
                <w:szCs w:val="18"/>
              </w:rPr>
              <w:t>Politik</w:t>
            </w:r>
          </w:p>
        </w:tc>
        <w:tc>
          <w:tcPr>
            <w:tcW w:w="7371" w:type="dxa"/>
            <w:shd w:val="clear" w:color="auto" w:fill="92CDDC" w:themeFill="accent5" w:themeFillTint="99"/>
          </w:tcPr>
          <w:p w14:paraId="3D642F73" w14:textId="5BA2A133" w:rsidR="009029FB" w:rsidRPr="00B35041" w:rsidRDefault="004708AD" w:rsidP="004708AD">
            <w:pPr>
              <w:pStyle w:val="ListeParagraf"/>
              <w:numPr>
                <w:ilvl w:val="0"/>
                <w:numId w:val="22"/>
              </w:numPr>
              <w:spacing w:after="0"/>
              <w:jc w:val="both"/>
              <w:rPr>
                <w:rFonts w:ascii="Times New Roman" w:hAnsi="Times New Roman"/>
                <w:sz w:val="18"/>
                <w:szCs w:val="18"/>
              </w:rPr>
            </w:pPr>
            <w:r w:rsidRPr="00B35041">
              <w:rPr>
                <w:rFonts w:ascii="Times New Roman" w:hAnsi="Times New Roman"/>
                <w:sz w:val="18"/>
                <w:szCs w:val="18"/>
              </w:rPr>
              <w:t>Eğitimdeki başarı seviyesini OECD ülkelerinin seviyesine çıkarma.</w:t>
            </w:r>
          </w:p>
        </w:tc>
      </w:tr>
      <w:tr w:rsidR="009029FB" w:rsidRPr="00D41148" w14:paraId="21BD8AE9" w14:textId="77777777" w:rsidTr="00371863">
        <w:trPr>
          <w:trHeight w:val="413"/>
        </w:trPr>
        <w:tc>
          <w:tcPr>
            <w:tcW w:w="2518" w:type="dxa"/>
            <w:shd w:val="clear" w:color="auto" w:fill="auto"/>
          </w:tcPr>
          <w:p w14:paraId="260238CA" w14:textId="77777777" w:rsidR="009029FB" w:rsidRPr="00B35041" w:rsidRDefault="00474795" w:rsidP="00D41148">
            <w:pPr>
              <w:spacing w:after="0"/>
              <w:jc w:val="both"/>
              <w:rPr>
                <w:sz w:val="18"/>
                <w:szCs w:val="18"/>
              </w:rPr>
            </w:pPr>
            <w:r w:rsidRPr="00B35041">
              <w:rPr>
                <w:sz w:val="18"/>
                <w:szCs w:val="18"/>
              </w:rPr>
              <w:t>Ekonomik</w:t>
            </w:r>
          </w:p>
        </w:tc>
        <w:tc>
          <w:tcPr>
            <w:tcW w:w="7371" w:type="dxa"/>
            <w:shd w:val="clear" w:color="auto" w:fill="auto"/>
          </w:tcPr>
          <w:p w14:paraId="3E496BE8" w14:textId="66ACA332" w:rsidR="009029FB" w:rsidRPr="00B35041" w:rsidRDefault="004708AD" w:rsidP="004708AD">
            <w:pPr>
              <w:pStyle w:val="ListeParagraf"/>
              <w:numPr>
                <w:ilvl w:val="0"/>
                <w:numId w:val="23"/>
              </w:numPr>
              <w:spacing w:after="0"/>
              <w:jc w:val="both"/>
              <w:rPr>
                <w:rFonts w:ascii="Times New Roman" w:hAnsi="Times New Roman"/>
                <w:sz w:val="18"/>
                <w:szCs w:val="18"/>
              </w:rPr>
            </w:pPr>
            <w:r w:rsidRPr="00B35041">
              <w:rPr>
                <w:rFonts w:ascii="Times New Roman" w:hAnsi="Times New Roman"/>
                <w:sz w:val="18"/>
                <w:szCs w:val="18"/>
              </w:rPr>
              <w:t>Okulumuz velilerinin büyük bir kısmının sosyo-ekonomik düzeyinin yüksek olması</w:t>
            </w:r>
          </w:p>
        </w:tc>
      </w:tr>
      <w:tr w:rsidR="009029FB" w:rsidRPr="00D41148" w14:paraId="7C078A96" w14:textId="77777777" w:rsidTr="00B35041">
        <w:trPr>
          <w:trHeight w:val="419"/>
        </w:trPr>
        <w:tc>
          <w:tcPr>
            <w:tcW w:w="2518" w:type="dxa"/>
            <w:shd w:val="clear" w:color="auto" w:fill="92CDDC" w:themeFill="accent5" w:themeFillTint="99"/>
          </w:tcPr>
          <w:p w14:paraId="7F86C822" w14:textId="77777777" w:rsidR="009029FB" w:rsidRPr="00B35041" w:rsidRDefault="00474795" w:rsidP="00D41148">
            <w:pPr>
              <w:spacing w:after="0"/>
              <w:jc w:val="both"/>
              <w:rPr>
                <w:sz w:val="18"/>
                <w:szCs w:val="18"/>
              </w:rPr>
            </w:pPr>
            <w:r w:rsidRPr="00B35041">
              <w:rPr>
                <w:sz w:val="18"/>
                <w:szCs w:val="18"/>
              </w:rPr>
              <w:t>Sosyolojik</w:t>
            </w:r>
          </w:p>
        </w:tc>
        <w:tc>
          <w:tcPr>
            <w:tcW w:w="7371" w:type="dxa"/>
            <w:shd w:val="clear" w:color="auto" w:fill="92CDDC" w:themeFill="accent5" w:themeFillTint="99"/>
          </w:tcPr>
          <w:p w14:paraId="70B8C918" w14:textId="7C977DC7" w:rsidR="009029FB" w:rsidRPr="00B35041" w:rsidRDefault="00775D78" w:rsidP="00775D78">
            <w:pPr>
              <w:pStyle w:val="ListeParagraf"/>
              <w:numPr>
                <w:ilvl w:val="0"/>
                <w:numId w:val="9"/>
              </w:numPr>
              <w:spacing w:after="0"/>
              <w:jc w:val="both"/>
              <w:rPr>
                <w:rFonts w:ascii="Times New Roman" w:hAnsi="Times New Roman"/>
                <w:sz w:val="18"/>
                <w:szCs w:val="18"/>
              </w:rPr>
            </w:pPr>
            <w:r w:rsidRPr="00B35041">
              <w:rPr>
                <w:rFonts w:ascii="Times New Roman" w:hAnsi="Times New Roman"/>
                <w:color w:val="231F20"/>
                <w:sz w:val="18"/>
                <w:szCs w:val="18"/>
                <w:shd w:val="clear" w:color="auto" w:fill="FFFFFF"/>
              </w:rPr>
              <w:t>Okul-veli iletişiminin hızlı ve etkili olması</w:t>
            </w:r>
            <w:r w:rsidR="00B35041" w:rsidRPr="00B35041">
              <w:rPr>
                <w:rFonts w:ascii="Times New Roman" w:hAnsi="Times New Roman"/>
                <w:color w:val="231F20"/>
                <w:sz w:val="18"/>
                <w:szCs w:val="18"/>
                <w:shd w:val="clear" w:color="auto" w:fill="FFFFFF"/>
              </w:rPr>
              <w:t xml:space="preserve"> </w:t>
            </w:r>
          </w:p>
        </w:tc>
      </w:tr>
      <w:tr w:rsidR="009029FB" w:rsidRPr="00D41148" w14:paraId="0A9826A9" w14:textId="77777777" w:rsidTr="00371863">
        <w:trPr>
          <w:trHeight w:val="268"/>
        </w:trPr>
        <w:tc>
          <w:tcPr>
            <w:tcW w:w="2518" w:type="dxa"/>
            <w:shd w:val="clear" w:color="auto" w:fill="auto"/>
          </w:tcPr>
          <w:p w14:paraId="485C99D9" w14:textId="77777777" w:rsidR="009029FB" w:rsidRPr="00B35041" w:rsidRDefault="00474795" w:rsidP="00D41148">
            <w:pPr>
              <w:spacing w:after="0"/>
              <w:jc w:val="both"/>
              <w:rPr>
                <w:sz w:val="18"/>
                <w:szCs w:val="18"/>
              </w:rPr>
            </w:pPr>
            <w:r w:rsidRPr="00B35041">
              <w:rPr>
                <w:sz w:val="18"/>
                <w:szCs w:val="18"/>
              </w:rPr>
              <w:t>Teknolojik</w:t>
            </w:r>
          </w:p>
        </w:tc>
        <w:tc>
          <w:tcPr>
            <w:tcW w:w="7371" w:type="dxa"/>
            <w:shd w:val="clear" w:color="auto" w:fill="auto"/>
          </w:tcPr>
          <w:p w14:paraId="2386EF54" w14:textId="15ED959B" w:rsidR="009029FB" w:rsidRPr="00B35041" w:rsidRDefault="004708AD" w:rsidP="004708AD">
            <w:pPr>
              <w:pStyle w:val="ListeParagraf"/>
              <w:numPr>
                <w:ilvl w:val="0"/>
                <w:numId w:val="21"/>
              </w:numPr>
              <w:spacing w:after="0"/>
              <w:jc w:val="both"/>
              <w:rPr>
                <w:rFonts w:ascii="Times New Roman" w:hAnsi="Times New Roman"/>
                <w:sz w:val="18"/>
                <w:szCs w:val="18"/>
              </w:rPr>
            </w:pPr>
            <w:r w:rsidRPr="00B35041">
              <w:rPr>
                <w:rFonts w:ascii="Times New Roman" w:hAnsi="Times New Roman"/>
                <w:bCs/>
                <w:sz w:val="18"/>
                <w:szCs w:val="18"/>
              </w:rPr>
              <w:t>Teknolojinin sağladığı yeni öğrenme ve etkileşim/paylaşım olanakları</w:t>
            </w:r>
          </w:p>
        </w:tc>
      </w:tr>
      <w:tr w:rsidR="00474795" w:rsidRPr="00D41148" w14:paraId="589AA6B7" w14:textId="77777777" w:rsidTr="00B35041">
        <w:trPr>
          <w:trHeight w:val="417"/>
        </w:trPr>
        <w:tc>
          <w:tcPr>
            <w:tcW w:w="2518" w:type="dxa"/>
            <w:shd w:val="clear" w:color="auto" w:fill="92CDDC" w:themeFill="accent5" w:themeFillTint="99"/>
          </w:tcPr>
          <w:p w14:paraId="0A0FDD44" w14:textId="77777777" w:rsidR="00474795" w:rsidRPr="00B35041" w:rsidRDefault="00474795" w:rsidP="00474795">
            <w:pPr>
              <w:spacing w:after="0"/>
              <w:jc w:val="both"/>
              <w:rPr>
                <w:sz w:val="18"/>
                <w:szCs w:val="18"/>
              </w:rPr>
            </w:pPr>
            <w:r w:rsidRPr="00B35041">
              <w:rPr>
                <w:sz w:val="18"/>
                <w:szCs w:val="18"/>
              </w:rPr>
              <w:t>Mevzuat-Yasal</w:t>
            </w:r>
          </w:p>
        </w:tc>
        <w:tc>
          <w:tcPr>
            <w:tcW w:w="7371" w:type="dxa"/>
            <w:shd w:val="clear" w:color="auto" w:fill="92CDDC" w:themeFill="accent5" w:themeFillTint="99"/>
          </w:tcPr>
          <w:p w14:paraId="1DA83234" w14:textId="01D36B29" w:rsidR="00474795" w:rsidRPr="00B35041" w:rsidRDefault="00B903A3" w:rsidP="00B903A3">
            <w:pPr>
              <w:pStyle w:val="ListeParagraf"/>
              <w:numPr>
                <w:ilvl w:val="0"/>
                <w:numId w:val="20"/>
              </w:numPr>
              <w:rPr>
                <w:rFonts w:ascii="Times New Roman" w:hAnsi="Times New Roman"/>
                <w:sz w:val="18"/>
                <w:szCs w:val="18"/>
              </w:rPr>
            </w:pPr>
            <w:r w:rsidRPr="00B35041">
              <w:rPr>
                <w:rFonts w:ascii="Times New Roman" w:hAnsi="Times New Roman"/>
                <w:sz w:val="18"/>
                <w:szCs w:val="18"/>
              </w:rPr>
              <w:t>4+4+4 eğitim sistemi ile okula başlama yaşının düşmesi sonucu okul</w:t>
            </w:r>
            <w:r w:rsidR="004708AD" w:rsidRPr="00B35041">
              <w:rPr>
                <w:rFonts w:ascii="Times New Roman" w:hAnsi="Times New Roman"/>
                <w:sz w:val="18"/>
                <w:szCs w:val="18"/>
              </w:rPr>
              <w:t xml:space="preserve"> </w:t>
            </w:r>
            <w:r w:rsidRPr="00B35041">
              <w:rPr>
                <w:rFonts w:ascii="Times New Roman" w:hAnsi="Times New Roman"/>
                <w:sz w:val="18"/>
                <w:szCs w:val="18"/>
              </w:rPr>
              <w:t xml:space="preserve">öncesi </w:t>
            </w:r>
            <w:r w:rsidR="004708AD" w:rsidRPr="00B35041">
              <w:rPr>
                <w:rFonts w:ascii="Times New Roman" w:hAnsi="Times New Roman"/>
                <w:sz w:val="18"/>
                <w:szCs w:val="18"/>
              </w:rPr>
              <w:t>eğitimin öneminin açığa çıkması</w:t>
            </w:r>
          </w:p>
        </w:tc>
      </w:tr>
      <w:tr w:rsidR="00474795" w:rsidRPr="00D41148" w14:paraId="49A710FA" w14:textId="77777777" w:rsidTr="00B35041">
        <w:trPr>
          <w:trHeight w:val="300"/>
        </w:trPr>
        <w:tc>
          <w:tcPr>
            <w:tcW w:w="2518" w:type="dxa"/>
            <w:shd w:val="clear" w:color="auto" w:fill="auto"/>
          </w:tcPr>
          <w:p w14:paraId="3FFAB2AA" w14:textId="77777777" w:rsidR="00474795" w:rsidRPr="00B35041" w:rsidRDefault="00474795" w:rsidP="00474795">
            <w:pPr>
              <w:spacing w:after="0"/>
              <w:jc w:val="both"/>
              <w:rPr>
                <w:sz w:val="18"/>
                <w:szCs w:val="18"/>
              </w:rPr>
            </w:pPr>
            <w:r w:rsidRPr="00B35041">
              <w:rPr>
                <w:sz w:val="18"/>
                <w:szCs w:val="18"/>
              </w:rPr>
              <w:t>Ekolojik</w:t>
            </w:r>
          </w:p>
        </w:tc>
        <w:tc>
          <w:tcPr>
            <w:tcW w:w="7371" w:type="dxa"/>
            <w:shd w:val="clear" w:color="auto" w:fill="auto"/>
          </w:tcPr>
          <w:p w14:paraId="679CC236" w14:textId="60ED3AAF" w:rsidR="00B903A3" w:rsidRPr="00B35041" w:rsidRDefault="00B903A3" w:rsidP="00B903A3">
            <w:pPr>
              <w:pStyle w:val="ListeParagraf"/>
              <w:numPr>
                <w:ilvl w:val="0"/>
                <w:numId w:val="19"/>
              </w:numPr>
              <w:rPr>
                <w:rFonts w:ascii="Times New Roman" w:hAnsi="Times New Roman"/>
                <w:sz w:val="18"/>
                <w:szCs w:val="18"/>
              </w:rPr>
            </w:pPr>
            <w:r w:rsidRPr="00B35041">
              <w:rPr>
                <w:rFonts w:ascii="Times New Roman" w:hAnsi="Times New Roman"/>
                <w:sz w:val="18"/>
                <w:szCs w:val="18"/>
              </w:rPr>
              <w:t>Öğrencilerin okulöncesi kurumlarda ekolojik olgulara daha duyarlı etkinlikler yapıyor olmaları</w:t>
            </w:r>
          </w:p>
          <w:p w14:paraId="0FA50B16" w14:textId="607AB4B9" w:rsidR="00474795" w:rsidRPr="00B35041" w:rsidRDefault="00B903A3" w:rsidP="00B903A3">
            <w:pPr>
              <w:pStyle w:val="ListeParagraf"/>
              <w:numPr>
                <w:ilvl w:val="0"/>
                <w:numId w:val="19"/>
              </w:numPr>
              <w:rPr>
                <w:rFonts w:ascii="Times New Roman" w:hAnsi="Times New Roman"/>
                <w:sz w:val="18"/>
                <w:szCs w:val="18"/>
              </w:rPr>
            </w:pPr>
            <w:r w:rsidRPr="00B35041">
              <w:rPr>
                <w:rFonts w:ascii="Times New Roman" w:hAnsi="Times New Roman"/>
                <w:sz w:val="18"/>
                <w:szCs w:val="18"/>
              </w:rPr>
              <w:t>Tema Vakfı ile yürütülen proje çalışmaları</w:t>
            </w:r>
          </w:p>
        </w:tc>
      </w:tr>
    </w:tbl>
    <w:p w14:paraId="0D491C17" w14:textId="77777777" w:rsidR="009029FB" w:rsidRDefault="009029FB" w:rsidP="00775D78">
      <w:pPr>
        <w:spacing w:after="0"/>
        <w:jc w:val="both"/>
        <w:rPr>
          <w:szCs w:val="24"/>
        </w:rPr>
      </w:pPr>
    </w:p>
    <w:p w14:paraId="48C75607" w14:textId="77777777" w:rsidR="009029FB" w:rsidRPr="00237602" w:rsidRDefault="009029FB" w:rsidP="00371863">
      <w:pPr>
        <w:spacing w:after="0"/>
        <w:jc w:val="both"/>
        <w:rPr>
          <w:rFonts w:ascii="Times New Roman" w:hAnsi="Times New Roman"/>
          <w:b/>
          <w:szCs w:val="24"/>
        </w:rPr>
      </w:pPr>
      <w:r w:rsidRPr="00237602">
        <w:rPr>
          <w:rFonts w:ascii="Times New Roman" w:hAnsi="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474795" w:rsidRPr="00D41148" w14:paraId="2140C81E" w14:textId="77777777" w:rsidTr="00371863">
        <w:tc>
          <w:tcPr>
            <w:tcW w:w="2518" w:type="dxa"/>
            <w:shd w:val="clear" w:color="auto" w:fill="92CDDC" w:themeFill="accent5" w:themeFillTint="99"/>
          </w:tcPr>
          <w:p w14:paraId="223C22D0" w14:textId="77777777" w:rsidR="00474795" w:rsidRPr="006E662D" w:rsidRDefault="00474795" w:rsidP="00474795">
            <w:pPr>
              <w:spacing w:after="0"/>
              <w:jc w:val="both"/>
              <w:rPr>
                <w:rFonts w:ascii="Times New Roman" w:hAnsi="Times New Roman"/>
                <w:sz w:val="20"/>
                <w:szCs w:val="20"/>
              </w:rPr>
            </w:pPr>
            <w:r w:rsidRPr="006E662D">
              <w:rPr>
                <w:rFonts w:ascii="Times New Roman" w:hAnsi="Times New Roman"/>
                <w:sz w:val="20"/>
                <w:szCs w:val="20"/>
              </w:rPr>
              <w:t>Politik</w:t>
            </w:r>
          </w:p>
        </w:tc>
        <w:tc>
          <w:tcPr>
            <w:tcW w:w="7683" w:type="dxa"/>
            <w:shd w:val="clear" w:color="auto" w:fill="92CDDC" w:themeFill="accent5" w:themeFillTint="99"/>
          </w:tcPr>
          <w:p w14:paraId="781037FC" w14:textId="7E65A45E" w:rsidR="00474795" w:rsidRPr="006E662D" w:rsidRDefault="00440A45" w:rsidP="00440A45">
            <w:pPr>
              <w:pStyle w:val="ListeParagraf"/>
              <w:numPr>
                <w:ilvl w:val="0"/>
                <w:numId w:val="25"/>
              </w:numPr>
              <w:rPr>
                <w:rFonts w:ascii="Times New Roman" w:hAnsi="Times New Roman"/>
                <w:sz w:val="20"/>
                <w:szCs w:val="20"/>
              </w:rPr>
            </w:pPr>
            <w:r w:rsidRPr="006E662D">
              <w:rPr>
                <w:rFonts w:ascii="Times New Roman" w:hAnsi="Times New Roman"/>
                <w:sz w:val="20"/>
                <w:szCs w:val="20"/>
              </w:rPr>
              <w:t>Yapılan kanun ve yeniliklerde okul öncesi eğitimin zorunlu eğitim bölümüne alınmamış olması</w:t>
            </w:r>
          </w:p>
        </w:tc>
      </w:tr>
      <w:tr w:rsidR="00474795" w:rsidRPr="00D41148" w14:paraId="65FA1EB2" w14:textId="77777777" w:rsidTr="003E1B4A">
        <w:tc>
          <w:tcPr>
            <w:tcW w:w="2518" w:type="dxa"/>
          </w:tcPr>
          <w:p w14:paraId="4D49ED41" w14:textId="77777777" w:rsidR="00474795" w:rsidRPr="006E662D" w:rsidRDefault="00474795" w:rsidP="00474795">
            <w:pPr>
              <w:spacing w:after="0"/>
              <w:jc w:val="both"/>
              <w:rPr>
                <w:rFonts w:ascii="Times New Roman" w:hAnsi="Times New Roman"/>
                <w:sz w:val="20"/>
                <w:szCs w:val="20"/>
              </w:rPr>
            </w:pPr>
            <w:r w:rsidRPr="006E662D">
              <w:rPr>
                <w:rFonts w:ascii="Times New Roman" w:hAnsi="Times New Roman"/>
                <w:sz w:val="20"/>
                <w:szCs w:val="20"/>
              </w:rPr>
              <w:t>Ekonomik</w:t>
            </w:r>
          </w:p>
        </w:tc>
        <w:tc>
          <w:tcPr>
            <w:tcW w:w="7683" w:type="dxa"/>
            <w:shd w:val="clear" w:color="auto" w:fill="auto"/>
          </w:tcPr>
          <w:p w14:paraId="281FC5F5" w14:textId="6141F5DB" w:rsidR="00474795" w:rsidRPr="006E662D" w:rsidRDefault="00440A45" w:rsidP="00440A45">
            <w:pPr>
              <w:pStyle w:val="ListeParagraf"/>
              <w:numPr>
                <w:ilvl w:val="0"/>
                <w:numId w:val="24"/>
              </w:numPr>
              <w:spacing w:after="0"/>
              <w:jc w:val="both"/>
              <w:rPr>
                <w:rFonts w:ascii="Times New Roman" w:hAnsi="Times New Roman"/>
                <w:sz w:val="20"/>
                <w:szCs w:val="20"/>
              </w:rPr>
            </w:pPr>
            <w:r w:rsidRPr="006E662D">
              <w:rPr>
                <w:rFonts w:ascii="Times New Roman" w:hAnsi="Times New Roman"/>
                <w:sz w:val="20"/>
                <w:szCs w:val="20"/>
              </w:rPr>
              <w:t>Okulun yeterli ekonomik kaynağının olmaması (Yerel yönetimin yeterli ekonomik desteği sağlamaması, vs…)</w:t>
            </w:r>
          </w:p>
        </w:tc>
      </w:tr>
      <w:tr w:rsidR="00474795" w:rsidRPr="00D41148" w14:paraId="39037C4E" w14:textId="77777777" w:rsidTr="00371863">
        <w:tc>
          <w:tcPr>
            <w:tcW w:w="2518" w:type="dxa"/>
            <w:shd w:val="clear" w:color="auto" w:fill="92CDDC" w:themeFill="accent5" w:themeFillTint="99"/>
          </w:tcPr>
          <w:p w14:paraId="47787292" w14:textId="77777777" w:rsidR="00474795" w:rsidRPr="006E662D" w:rsidRDefault="00474795" w:rsidP="00474795">
            <w:pPr>
              <w:spacing w:after="0"/>
              <w:jc w:val="both"/>
              <w:rPr>
                <w:rFonts w:ascii="Times New Roman" w:hAnsi="Times New Roman"/>
                <w:sz w:val="20"/>
                <w:szCs w:val="20"/>
              </w:rPr>
            </w:pPr>
            <w:r w:rsidRPr="006E662D">
              <w:rPr>
                <w:rFonts w:ascii="Times New Roman" w:hAnsi="Times New Roman"/>
                <w:sz w:val="20"/>
                <w:szCs w:val="20"/>
              </w:rPr>
              <w:t>Sosyolojik</w:t>
            </w:r>
          </w:p>
        </w:tc>
        <w:tc>
          <w:tcPr>
            <w:tcW w:w="7683" w:type="dxa"/>
            <w:shd w:val="clear" w:color="auto" w:fill="92CDDC" w:themeFill="accent5" w:themeFillTint="99"/>
          </w:tcPr>
          <w:p w14:paraId="72D0380F" w14:textId="4CC027B2" w:rsidR="00474795" w:rsidRPr="006E662D" w:rsidRDefault="00201E2C" w:rsidP="00201E2C">
            <w:pPr>
              <w:pStyle w:val="ListeParagraf"/>
              <w:numPr>
                <w:ilvl w:val="0"/>
                <w:numId w:val="12"/>
              </w:numPr>
              <w:spacing w:after="0"/>
              <w:jc w:val="both"/>
              <w:rPr>
                <w:rFonts w:ascii="Times New Roman" w:hAnsi="Times New Roman"/>
                <w:sz w:val="20"/>
                <w:szCs w:val="20"/>
              </w:rPr>
            </w:pPr>
            <w:r w:rsidRPr="006E662D">
              <w:rPr>
                <w:rFonts w:ascii="Times New Roman" w:hAnsi="Times New Roman"/>
                <w:sz w:val="20"/>
                <w:szCs w:val="20"/>
              </w:rPr>
              <w:t>Okullarda sosyal, kültürel, sportif ve bilimsel faaliyetlere ayrılan zamanın ve alanların az olması</w:t>
            </w:r>
          </w:p>
        </w:tc>
      </w:tr>
      <w:tr w:rsidR="00474795" w:rsidRPr="00D41148" w14:paraId="3D1D23A2" w14:textId="77777777" w:rsidTr="003E1B4A">
        <w:tc>
          <w:tcPr>
            <w:tcW w:w="2518" w:type="dxa"/>
          </w:tcPr>
          <w:p w14:paraId="55C482B1" w14:textId="77777777" w:rsidR="00474795" w:rsidRPr="006E662D" w:rsidRDefault="00474795" w:rsidP="00474795">
            <w:pPr>
              <w:spacing w:after="0"/>
              <w:jc w:val="both"/>
              <w:rPr>
                <w:rFonts w:ascii="Times New Roman" w:hAnsi="Times New Roman"/>
                <w:sz w:val="20"/>
                <w:szCs w:val="20"/>
              </w:rPr>
            </w:pPr>
            <w:r w:rsidRPr="006E662D">
              <w:rPr>
                <w:rFonts w:ascii="Times New Roman" w:hAnsi="Times New Roman"/>
                <w:sz w:val="20"/>
                <w:szCs w:val="20"/>
              </w:rPr>
              <w:t>Teknolojik</w:t>
            </w:r>
          </w:p>
        </w:tc>
        <w:tc>
          <w:tcPr>
            <w:tcW w:w="7683" w:type="dxa"/>
            <w:shd w:val="clear" w:color="auto" w:fill="auto"/>
          </w:tcPr>
          <w:p w14:paraId="6ED6AFA4" w14:textId="490DF5EC" w:rsidR="00474795" w:rsidRPr="006E662D" w:rsidRDefault="00440A45" w:rsidP="00440A45">
            <w:pPr>
              <w:pStyle w:val="ListeParagraf"/>
              <w:numPr>
                <w:ilvl w:val="0"/>
                <w:numId w:val="26"/>
              </w:numPr>
              <w:spacing w:after="0"/>
              <w:jc w:val="both"/>
              <w:rPr>
                <w:rFonts w:ascii="Times New Roman" w:hAnsi="Times New Roman"/>
                <w:sz w:val="20"/>
                <w:szCs w:val="20"/>
              </w:rPr>
            </w:pPr>
            <w:r w:rsidRPr="006E662D">
              <w:rPr>
                <w:rFonts w:ascii="Times New Roman" w:hAnsi="Times New Roman"/>
                <w:sz w:val="20"/>
                <w:szCs w:val="20"/>
              </w:rPr>
              <w:t>Teknolojinin gelişmesi ile internet ortamında doğru olmayan bilgilerin de yer alması</w:t>
            </w:r>
          </w:p>
        </w:tc>
      </w:tr>
      <w:tr w:rsidR="00474795" w:rsidRPr="00D41148" w14:paraId="08A47EE2" w14:textId="77777777" w:rsidTr="00371863">
        <w:tc>
          <w:tcPr>
            <w:tcW w:w="2518" w:type="dxa"/>
            <w:shd w:val="clear" w:color="auto" w:fill="92CDDC" w:themeFill="accent5" w:themeFillTint="99"/>
          </w:tcPr>
          <w:p w14:paraId="21ECDDD6" w14:textId="77777777" w:rsidR="00474795" w:rsidRPr="006E662D" w:rsidRDefault="00474795" w:rsidP="00474795">
            <w:pPr>
              <w:spacing w:after="0"/>
              <w:jc w:val="both"/>
              <w:rPr>
                <w:rFonts w:ascii="Times New Roman" w:hAnsi="Times New Roman"/>
                <w:sz w:val="20"/>
                <w:szCs w:val="20"/>
              </w:rPr>
            </w:pPr>
            <w:r w:rsidRPr="006E662D">
              <w:rPr>
                <w:rFonts w:ascii="Times New Roman" w:hAnsi="Times New Roman"/>
                <w:sz w:val="20"/>
                <w:szCs w:val="20"/>
              </w:rPr>
              <w:t>Mevzuat-Yasal</w:t>
            </w:r>
          </w:p>
        </w:tc>
        <w:tc>
          <w:tcPr>
            <w:tcW w:w="7683" w:type="dxa"/>
            <w:shd w:val="clear" w:color="auto" w:fill="92CDDC" w:themeFill="accent5" w:themeFillTint="99"/>
          </w:tcPr>
          <w:p w14:paraId="1707285F" w14:textId="1234CA5C" w:rsidR="00474795" w:rsidRPr="006E662D" w:rsidRDefault="003E1B4A" w:rsidP="003E1B4A">
            <w:pPr>
              <w:pStyle w:val="ListeParagraf"/>
              <w:numPr>
                <w:ilvl w:val="0"/>
                <w:numId w:val="27"/>
              </w:numPr>
              <w:spacing w:after="0"/>
              <w:jc w:val="both"/>
              <w:rPr>
                <w:rFonts w:ascii="Times New Roman" w:hAnsi="Times New Roman"/>
                <w:sz w:val="20"/>
                <w:szCs w:val="20"/>
              </w:rPr>
            </w:pPr>
            <w:r w:rsidRPr="006E662D">
              <w:rPr>
                <w:rFonts w:ascii="Times New Roman" w:hAnsi="Times New Roman"/>
                <w:sz w:val="20"/>
                <w:szCs w:val="20"/>
              </w:rPr>
              <w:t xml:space="preserve">Rehberlik </w:t>
            </w:r>
            <w:r w:rsidR="007E2EAA" w:rsidRPr="006E662D">
              <w:rPr>
                <w:rFonts w:ascii="Times New Roman" w:hAnsi="Times New Roman"/>
                <w:sz w:val="20"/>
                <w:szCs w:val="20"/>
              </w:rPr>
              <w:t>çalışmalarının yetersiz ol</w:t>
            </w:r>
            <w:r w:rsidRPr="006E662D">
              <w:rPr>
                <w:rFonts w:ascii="Times New Roman" w:hAnsi="Times New Roman"/>
                <w:sz w:val="20"/>
                <w:szCs w:val="20"/>
              </w:rPr>
              <w:t>ması</w:t>
            </w:r>
          </w:p>
        </w:tc>
      </w:tr>
      <w:tr w:rsidR="00474795" w:rsidRPr="00D41148" w14:paraId="70150E32" w14:textId="77777777" w:rsidTr="003E1B4A">
        <w:tc>
          <w:tcPr>
            <w:tcW w:w="2518" w:type="dxa"/>
          </w:tcPr>
          <w:p w14:paraId="29A46AB0" w14:textId="77777777" w:rsidR="00474795" w:rsidRPr="006E662D" w:rsidRDefault="00474795" w:rsidP="00474795">
            <w:pPr>
              <w:spacing w:after="0"/>
              <w:jc w:val="both"/>
              <w:rPr>
                <w:rFonts w:ascii="Times New Roman" w:hAnsi="Times New Roman"/>
                <w:sz w:val="20"/>
                <w:szCs w:val="20"/>
              </w:rPr>
            </w:pPr>
            <w:r w:rsidRPr="006E662D">
              <w:rPr>
                <w:rFonts w:ascii="Times New Roman" w:hAnsi="Times New Roman"/>
                <w:sz w:val="20"/>
                <w:szCs w:val="20"/>
              </w:rPr>
              <w:t>Ekolojik</w:t>
            </w:r>
          </w:p>
        </w:tc>
        <w:tc>
          <w:tcPr>
            <w:tcW w:w="7683" w:type="dxa"/>
            <w:shd w:val="clear" w:color="auto" w:fill="auto"/>
          </w:tcPr>
          <w:p w14:paraId="239D9976" w14:textId="1978A658" w:rsidR="00474795" w:rsidRPr="006E662D" w:rsidRDefault="003E1B4A" w:rsidP="003E1B4A">
            <w:pPr>
              <w:pStyle w:val="ListeParagraf"/>
              <w:numPr>
                <w:ilvl w:val="0"/>
                <w:numId w:val="28"/>
              </w:numPr>
              <w:spacing w:after="0"/>
              <w:jc w:val="both"/>
              <w:rPr>
                <w:rFonts w:ascii="Times New Roman" w:hAnsi="Times New Roman"/>
                <w:sz w:val="20"/>
                <w:szCs w:val="20"/>
              </w:rPr>
            </w:pPr>
            <w:r w:rsidRPr="006E662D">
              <w:rPr>
                <w:rFonts w:ascii="Times New Roman" w:hAnsi="Times New Roman"/>
                <w:sz w:val="20"/>
                <w:szCs w:val="20"/>
              </w:rPr>
              <w:t>Çevremizde yapılan inşaat çalışmaları sonucunda, doğanın tahrip edilmesi</w:t>
            </w:r>
          </w:p>
        </w:tc>
      </w:tr>
    </w:tbl>
    <w:p w14:paraId="72CE7532" w14:textId="77777777" w:rsidR="007204B0" w:rsidRDefault="007204B0" w:rsidP="007204B0">
      <w:bookmarkStart w:id="26" w:name="_Toc416085141"/>
      <w:bookmarkStart w:id="27" w:name="_Toc529519454"/>
      <w:bookmarkEnd w:id="25"/>
    </w:p>
    <w:p w14:paraId="7572E1B1" w14:textId="77777777" w:rsidR="00DB7089" w:rsidRPr="00237602" w:rsidRDefault="00DB7089" w:rsidP="007204B0">
      <w:pPr>
        <w:pStyle w:val="Balk2"/>
        <w:rPr>
          <w:rFonts w:ascii="Times New Roman" w:hAnsi="Times New Roman"/>
        </w:rPr>
      </w:pPr>
      <w:r w:rsidRPr="00A47F2F">
        <w:t xml:space="preserve"> </w:t>
      </w:r>
      <w:bookmarkStart w:id="28" w:name="_Toc531097538"/>
      <w:r w:rsidRPr="00237602">
        <w:rPr>
          <w:rFonts w:ascii="Times New Roman" w:hAnsi="Times New Roman"/>
          <w:color w:val="00B0F0"/>
        </w:rPr>
        <w:t>Gelişim ve Sorun Alanları</w:t>
      </w:r>
      <w:bookmarkEnd w:id="26"/>
      <w:bookmarkEnd w:id="27"/>
      <w:bookmarkEnd w:id="28"/>
    </w:p>
    <w:p w14:paraId="53493E1B" w14:textId="77777777" w:rsidR="00C27A06" w:rsidRPr="00237602" w:rsidRDefault="00C27A06" w:rsidP="00237602">
      <w:pPr>
        <w:spacing w:after="0"/>
        <w:ind w:firstLine="708"/>
        <w:jc w:val="both"/>
        <w:rPr>
          <w:rFonts w:ascii="Times New Roman" w:hAnsi="Times New Roman"/>
          <w:szCs w:val="24"/>
        </w:rPr>
      </w:pPr>
      <w:r w:rsidRPr="00237602">
        <w:rPr>
          <w:rFonts w:ascii="Times New Roman" w:hAnsi="Times New Roman"/>
          <w:szCs w:val="24"/>
        </w:rPr>
        <w:t xml:space="preserve">Gelişim ve sorun alanları analizi ile </w:t>
      </w:r>
      <w:r w:rsidR="007204B0" w:rsidRPr="00237602">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14:paraId="3BE086EC" w14:textId="2B3B56BA" w:rsidR="00C27A06" w:rsidRDefault="00C27A06" w:rsidP="00237602">
      <w:pPr>
        <w:spacing w:after="0"/>
        <w:ind w:firstLine="708"/>
        <w:jc w:val="both"/>
        <w:rPr>
          <w:rFonts w:ascii="Times New Roman" w:hAnsi="Times New Roman"/>
          <w:szCs w:val="24"/>
        </w:rPr>
      </w:pPr>
      <w:r w:rsidRPr="00237602">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1E7ADCE3" w14:textId="6A78B698" w:rsidR="00882D29" w:rsidRDefault="00882D29" w:rsidP="00237602">
      <w:pPr>
        <w:spacing w:after="0"/>
        <w:ind w:firstLine="708"/>
        <w:jc w:val="both"/>
        <w:rPr>
          <w:rFonts w:ascii="Times New Roman" w:hAnsi="Times New Roman"/>
          <w:szCs w:val="24"/>
        </w:rPr>
      </w:pPr>
    </w:p>
    <w:p w14:paraId="3401E606" w14:textId="47E230DF" w:rsidR="00882D29" w:rsidRDefault="00882D29" w:rsidP="00237602">
      <w:pPr>
        <w:spacing w:after="0"/>
        <w:ind w:firstLine="708"/>
        <w:jc w:val="both"/>
        <w:rPr>
          <w:rFonts w:ascii="Times New Roman" w:hAnsi="Times New Roman"/>
          <w:szCs w:val="24"/>
        </w:rPr>
      </w:pPr>
    </w:p>
    <w:p w14:paraId="4B79B9CC" w14:textId="17D99856" w:rsidR="00882D29" w:rsidRDefault="00882D29" w:rsidP="00237602">
      <w:pPr>
        <w:spacing w:after="0"/>
        <w:ind w:firstLine="708"/>
        <w:jc w:val="both"/>
        <w:rPr>
          <w:rFonts w:ascii="Times New Roman" w:hAnsi="Times New Roman"/>
          <w:szCs w:val="24"/>
        </w:rPr>
      </w:pPr>
    </w:p>
    <w:p w14:paraId="11B5CAD3" w14:textId="0632C13F" w:rsidR="00882D29" w:rsidRDefault="00882D29" w:rsidP="00237602">
      <w:pPr>
        <w:spacing w:after="0"/>
        <w:ind w:firstLine="708"/>
        <w:jc w:val="both"/>
        <w:rPr>
          <w:rFonts w:ascii="Times New Roman" w:hAnsi="Times New Roman"/>
          <w:szCs w:val="24"/>
        </w:rPr>
      </w:pPr>
    </w:p>
    <w:p w14:paraId="642C3107" w14:textId="0E61BAA7" w:rsidR="00882D29" w:rsidRDefault="00882D29" w:rsidP="00237602">
      <w:pPr>
        <w:spacing w:after="0"/>
        <w:ind w:firstLine="708"/>
        <w:jc w:val="both"/>
        <w:rPr>
          <w:rFonts w:ascii="Times New Roman" w:hAnsi="Times New Roman"/>
          <w:szCs w:val="24"/>
        </w:rPr>
      </w:pPr>
    </w:p>
    <w:p w14:paraId="56425BBA" w14:textId="77777777" w:rsidR="00882D29" w:rsidRPr="00237602" w:rsidRDefault="00882D29" w:rsidP="00237602">
      <w:pPr>
        <w:spacing w:after="0"/>
        <w:ind w:firstLine="708"/>
        <w:jc w:val="both"/>
        <w:rPr>
          <w:rFonts w:ascii="Times New Roman" w:hAnsi="Times New Roman"/>
          <w:szCs w:val="24"/>
        </w:rPr>
      </w:pPr>
    </w:p>
    <w:p w14:paraId="093A2B66" w14:textId="77777777" w:rsidR="006E662D" w:rsidRDefault="006E662D" w:rsidP="00371863">
      <w:pPr>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8A7A71" w:rsidRPr="00657878" w14:paraId="25098DD7" w14:textId="77777777" w:rsidTr="00E1560C">
        <w:tc>
          <w:tcPr>
            <w:tcW w:w="4252" w:type="dxa"/>
            <w:shd w:val="clear" w:color="auto" w:fill="FBD4B4" w:themeFill="accent6" w:themeFillTint="66"/>
            <w:vAlign w:val="center"/>
          </w:tcPr>
          <w:p w14:paraId="3B63FB11" w14:textId="77777777" w:rsidR="008A7A71" w:rsidRPr="008A7A71" w:rsidRDefault="008A7A71" w:rsidP="00E1560C">
            <w:pPr>
              <w:rPr>
                <w:b/>
              </w:rPr>
            </w:pPr>
            <w:r w:rsidRPr="008A7A71">
              <w:rPr>
                <w:b/>
              </w:rPr>
              <w:lastRenderedPageBreak/>
              <w:t>Eğitime Erişim</w:t>
            </w:r>
          </w:p>
        </w:tc>
        <w:tc>
          <w:tcPr>
            <w:tcW w:w="3936" w:type="dxa"/>
            <w:shd w:val="clear" w:color="auto" w:fill="FBD4B4" w:themeFill="accent6" w:themeFillTint="66"/>
            <w:vAlign w:val="center"/>
          </w:tcPr>
          <w:p w14:paraId="05A38D9A" w14:textId="77777777" w:rsidR="008A7A71" w:rsidRPr="008A7A71" w:rsidRDefault="008A7A71" w:rsidP="00E1560C">
            <w:pPr>
              <w:rPr>
                <w:b/>
              </w:rPr>
            </w:pPr>
            <w:r w:rsidRPr="008A7A71">
              <w:rPr>
                <w:b/>
              </w:rPr>
              <w:t>Eğitimde Kalite</w:t>
            </w:r>
          </w:p>
        </w:tc>
        <w:tc>
          <w:tcPr>
            <w:tcW w:w="5245" w:type="dxa"/>
            <w:shd w:val="clear" w:color="auto" w:fill="FBD4B4" w:themeFill="accent6" w:themeFillTint="66"/>
            <w:vAlign w:val="center"/>
          </w:tcPr>
          <w:p w14:paraId="6E7BF8ED" w14:textId="77777777" w:rsidR="008A7A71" w:rsidRPr="008A7A71" w:rsidRDefault="008A7A71" w:rsidP="00E1560C">
            <w:pPr>
              <w:rPr>
                <w:b/>
              </w:rPr>
            </w:pPr>
            <w:r w:rsidRPr="008A7A71">
              <w:rPr>
                <w:b/>
              </w:rPr>
              <w:t>Kurumsal Kapasite</w:t>
            </w:r>
          </w:p>
        </w:tc>
      </w:tr>
      <w:tr w:rsidR="008A7A71" w:rsidRPr="00657878" w14:paraId="2A8BE692" w14:textId="77777777" w:rsidTr="00E1560C">
        <w:tc>
          <w:tcPr>
            <w:tcW w:w="4252" w:type="dxa"/>
            <w:shd w:val="clear" w:color="auto" w:fill="auto"/>
            <w:vAlign w:val="center"/>
          </w:tcPr>
          <w:p w14:paraId="7A9340C0" w14:textId="77777777" w:rsidR="008A7A71" w:rsidRPr="00657878" w:rsidRDefault="008A7A71" w:rsidP="00E1560C">
            <w:r w:rsidRPr="00657878">
              <w:t>Okullaşma Oranı</w:t>
            </w:r>
          </w:p>
        </w:tc>
        <w:tc>
          <w:tcPr>
            <w:tcW w:w="3936" w:type="dxa"/>
            <w:shd w:val="clear" w:color="auto" w:fill="auto"/>
            <w:vAlign w:val="center"/>
          </w:tcPr>
          <w:p w14:paraId="7E28092C" w14:textId="77777777" w:rsidR="008A7A71" w:rsidRPr="00657878" w:rsidRDefault="008A7A71" w:rsidP="00E1560C">
            <w:r w:rsidRPr="00657878">
              <w:t>Akademik Başarı</w:t>
            </w:r>
          </w:p>
        </w:tc>
        <w:tc>
          <w:tcPr>
            <w:tcW w:w="5245" w:type="dxa"/>
            <w:shd w:val="clear" w:color="auto" w:fill="auto"/>
            <w:vAlign w:val="center"/>
          </w:tcPr>
          <w:p w14:paraId="60F4CDE6" w14:textId="77777777" w:rsidR="008A7A71" w:rsidRPr="00657878" w:rsidRDefault="008A7A71" w:rsidP="00E1560C">
            <w:r w:rsidRPr="00657878">
              <w:t>Kurumsal İletişim</w:t>
            </w:r>
          </w:p>
        </w:tc>
      </w:tr>
      <w:tr w:rsidR="008A7A71" w:rsidRPr="00657878" w14:paraId="4E3F80E6" w14:textId="77777777" w:rsidTr="00E1560C">
        <w:tc>
          <w:tcPr>
            <w:tcW w:w="4252" w:type="dxa"/>
            <w:shd w:val="clear" w:color="auto" w:fill="auto"/>
            <w:vAlign w:val="center"/>
          </w:tcPr>
          <w:p w14:paraId="541925BC" w14:textId="77777777" w:rsidR="008A7A71" w:rsidRPr="00657878" w:rsidRDefault="008A7A71" w:rsidP="00E1560C">
            <w:r w:rsidRPr="00657878">
              <w:t>Okula Devam/ Devamsızlık</w:t>
            </w:r>
          </w:p>
        </w:tc>
        <w:tc>
          <w:tcPr>
            <w:tcW w:w="3936" w:type="dxa"/>
            <w:shd w:val="clear" w:color="auto" w:fill="auto"/>
            <w:vAlign w:val="center"/>
          </w:tcPr>
          <w:p w14:paraId="63C98E10" w14:textId="77777777" w:rsidR="008A7A71" w:rsidRPr="00657878" w:rsidRDefault="008A7A71" w:rsidP="00E1560C">
            <w:r w:rsidRPr="00657878">
              <w:t>Sosyal, Kültürel ve Fiziksel Gelişim</w:t>
            </w:r>
          </w:p>
        </w:tc>
        <w:tc>
          <w:tcPr>
            <w:tcW w:w="5245" w:type="dxa"/>
            <w:shd w:val="clear" w:color="auto" w:fill="auto"/>
            <w:vAlign w:val="center"/>
          </w:tcPr>
          <w:p w14:paraId="465BE3D0" w14:textId="77777777" w:rsidR="008A7A71" w:rsidRPr="00657878" w:rsidRDefault="008A7A71" w:rsidP="00E1560C">
            <w:r w:rsidRPr="00657878">
              <w:t>Kurumsal Yönetim</w:t>
            </w:r>
          </w:p>
        </w:tc>
      </w:tr>
      <w:tr w:rsidR="008A7A71" w:rsidRPr="00657878" w14:paraId="034BA9CD" w14:textId="77777777" w:rsidTr="00E1560C">
        <w:tc>
          <w:tcPr>
            <w:tcW w:w="4252" w:type="dxa"/>
            <w:shd w:val="clear" w:color="auto" w:fill="auto"/>
            <w:vAlign w:val="center"/>
          </w:tcPr>
          <w:p w14:paraId="7540C554" w14:textId="77777777" w:rsidR="008A7A71" w:rsidRPr="00657878" w:rsidRDefault="008A7A71" w:rsidP="00E1560C">
            <w:r>
              <w:t>Okula Uyum</w:t>
            </w:r>
          </w:p>
        </w:tc>
        <w:tc>
          <w:tcPr>
            <w:tcW w:w="3936" w:type="dxa"/>
            <w:shd w:val="clear" w:color="auto" w:fill="auto"/>
            <w:vAlign w:val="center"/>
          </w:tcPr>
          <w:p w14:paraId="50DF162F" w14:textId="77777777" w:rsidR="008A7A71" w:rsidRPr="00657878" w:rsidRDefault="008A7A71" w:rsidP="00E1560C">
            <w:r>
              <w:t>Değerler Eğitimi</w:t>
            </w:r>
          </w:p>
        </w:tc>
        <w:tc>
          <w:tcPr>
            <w:tcW w:w="5245" w:type="dxa"/>
            <w:shd w:val="clear" w:color="auto" w:fill="auto"/>
            <w:vAlign w:val="center"/>
          </w:tcPr>
          <w:p w14:paraId="1962EDDB" w14:textId="77777777" w:rsidR="008A7A71" w:rsidRPr="00657878" w:rsidRDefault="008A7A71" w:rsidP="00E1560C">
            <w:r w:rsidRPr="00657878">
              <w:t>Bina ve Yerleşke</w:t>
            </w:r>
          </w:p>
        </w:tc>
      </w:tr>
      <w:tr w:rsidR="008A7A71" w:rsidRPr="00657878" w14:paraId="6F5C2469" w14:textId="77777777" w:rsidTr="00E1560C">
        <w:tc>
          <w:tcPr>
            <w:tcW w:w="4252" w:type="dxa"/>
            <w:shd w:val="clear" w:color="auto" w:fill="auto"/>
            <w:vAlign w:val="center"/>
          </w:tcPr>
          <w:p w14:paraId="08BDDCA4" w14:textId="77777777" w:rsidR="008A7A71" w:rsidRPr="00657878" w:rsidRDefault="008A7A71" w:rsidP="00E1560C">
            <w:r w:rsidRPr="00657878">
              <w:t>Özel Eğitime İhtiyaç Duyan Bireyler</w:t>
            </w:r>
          </w:p>
        </w:tc>
        <w:tc>
          <w:tcPr>
            <w:tcW w:w="3936" w:type="dxa"/>
            <w:shd w:val="clear" w:color="auto" w:fill="auto"/>
            <w:vAlign w:val="center"/>
          </w:tcPr>
          <w:p w14:paraId="76C637C6" w14:textId="77777777" w:rsidR="008A7A71" w:rsidRPr="00657878" w:rsidRDefault="008A7A71" w:rsidP="00E1560C">
            <w:r w:rsidRPr="00657878">
              <w:t>Sınıf Tekrarı</w:t>
            </w:r>
          </w:p>
        </w:tc>
        <w:tc>
          <w:tcPr>
            <w:tcW w:w="5245" w:type="dxa"/>
            <w:shd w:val="clear" w:color="auto" w:fill="auto"/>
            <w:vAlign w:val="center"/>
          </w:tcPr>
          <w:p w14:paraId="2D56A09B" w14:textId="77777777" w:rsidR="008A7A71" w:rsidRPr="00657878" w:rsidRDefault="008A7A71" w:rsidP="00E1560C">
            <w:r w:rsidRPr="00657878">
              <w:t>Donanım</w:t>
            </w:r>
          </w:p>
        </w:tc>
      </w:tr>
      <w:tr w:rsidR="008A7A71" w:rsidRPr="00657878" w14:paraId="5B65803B" w14:textId="77777777" w:rsidTr="00E1560C">
        <w:tc>
          <w:tcPr>
            <w:tcW w:w="4252" w:type="dxa"/>
            <w:shd w:val="clear" w:color="auto" w:fill="auto"/>
            <w:vAlign w:val="center"/>
          </w:tcPr>
          <w:p w14:paraId="3CEDC2A3" w14:textId="77777777" w:rsidR="008A7A71" w:rsidRPr="00657878" w:rsidRDefault="008A7A71" w:rsidP="00E1560C">
            <w:r w:rsidRPr="00657878">
              <w:t>Yabancı Öğrenciler</w:t>
            </w:r>
          </w:p>
        </w:tc>
        <w:tc>
          <w:tcPr>
            <w:tcW w:w="3936" w:type="dxa"/>
            <w:shd w:val="clear" w:color="auto" w:fill="auto"/>
            <w:vAlign w:val="center"/>
          </w:tcPr>
          <w:p w14:paraId="0850AFAD" w14:textId="77777777" w:rsidR="008A7A71" w:rsidRPr="00657878" w:rsidRDefault="008A7A71" w:rsidP="00E1560C">
            <w:r w:rsidRPr="00657878">
              <w:t>İstihdam Edilebilirlik ve Yönlendirme</w:t>
            </w:r>
          </w:p>
        </w:tc>
        <w:tc>
          <w:tcPr>
            <w:tcW w:w="5245" w:type="dxa"/>
            <w:shd w:val="clear" w:color="auto" w:fill="auto"/>
            <w:vAlign w:val="center"/>
          </w:tcPr>
          <w:p w14:paraId="1A7025C4" w14:textId="77777777" w:rsidR="008A7A71" w:rsidRPr="00657878" w:rsidRDefault="008A7A71" w:rsidP="00E1560C">
            <w:r w:rsidRPr="00657878">
              <w:t>Temizlik, Hijyen</w:t>
            </w:r>
          </w:p>
        </w:tc>
      </w:tr>
      <w:tr w:rsidR="008A7A71" w:rsidRPr="00657878" w14:paraId="02091EC8" w14:textId="77777777" w:rsidTr="00E1560C">
        <w:tc>
          <w:tcPr>
            <w:tcW w:w="4252" w:type="dxa"/>
            <w:shd w:val="clear" w:color="auto" w:fill="auto"/>
            <w:vAlign w:val="center"/>
          </w:tcPr>
          <w:p w14:paraId="5FF541D5" w14:textId="77777777" w:rsidR="008A7A71" w:rsidRPr="00657878" w:rsidRDefault="008A7A71" w:rsidP="00E1560C">
            <w:r w:rsidRPr="00657878">
              <w:t>Hayat</w:t>
            </w:r>
            <w:r>
              <w:t xml:space="preserve"> B</w:t>
            </w:r>
            <w:r w:rsidRPr="00657878">
              <w:t>oyu Öğrenme</w:t>
            </w:r>
          </w:p>
        </w:tc>
        <w:tc>
          <w:tcPr>
            <w:tcW w:w="3936" w:type="dxa"/>
            <w:shd w:val="clear" w:color="auto" w:fill="auto"/>
            <w:vAlign w:val="center"/>
          </w:tcPr>
          <w:p w14:paraId="5EEB5F85" w14:textId="77777777" w:rsidR="008A7A71" w:rsidRPr="00657878" w:rsidRDefault="008A7A71" w:rsidP="00E1560C">
            <w:r w:rsidRPr="00657878">
              <w:t>Öğretim Yöntemleri</w:t>
            </w:r>
          </w:p>
        </w:tc>
        <w:tc>
          <w:tcPr>
            <w:tcW w:w="5245" w:type="dxa"/>
            <w:shd w:val="clear" w:color="auto" w:fill="auto"/>
            <w:vAlign w:val="center"/>
          </w:tcPr>
          <w:p w14:paraId="06BC54AD" w14:textId="77777777" w:rsidR="008A7A71" w:rsidRPr="00657878" w:rsidRDefault="008A7A71" w:rsidP="00E1560C">
            <w:r w:rsidRPr="00657878">
              <w:t>İş Güvenliği, Okul Güvenliği</w:t>
            </w:r>
          </w:p>
        </w:tc>
      </w:tr>
      <w:tr w:rsidR="008A7A71" w:rsidRPr="00657878" w14:paraId="0C3C9274" w14:textId="77777777" w:rsidTr="00E1560C">
        <w:tc>
          <w:tcPr>
            <w:tcW w:w="4252" w:type="dxa"/>
            <w:shd w:val="clear" w:color="auto" w:fill="auto"/>
            <w:vAlign w:val="center"/>
          </w:tcPr>
          <w:p w14:paraId="32EE9F65" w14:textId="77777777" w:rsidR="008A7A71" w:rsidRPr="00657878" w:rsidRDefault="008A7A71" w:rsidP="00E1560C">
            <w:r>
              <w:t>Okul Kontenjanı</w:t>
            </w:r>
          </w:p>
        </w:tc>
        <w:tc>
          <w:tcPr>
            <w:tcW w:w="3936" w:type="dxa"/>
            <w:shd w:val="clear" w:color="auto" w:fill="auto"/>
            <w:vAlign w:val="center"/>
          </w:tcPr>
          <w:p w14:paraId="0765BD24" w14:textId="77777777" w:rsidR="008A7A71" w:rsidRPr="00657878" w:rsidRDefault="008A7A71" w:rsidP="00E1560C">
            <w:r w:rsidRPr="00657878">
              <w:t xml:space="preserve">Ders </w:t>
            </w:r>
            <w:r>
              <w:t>A</w:t>
            </w:r>
            <w:r w:rsidRPr="00657878">
              <w:t xml:space="preserve">raç </w:t>
            </w:r>
            <w:r>
              <w:t>G</w:t>
            </w:r>
            <w:r w:rsidRPr="00657878">
              <w:t>ereçleri</w:t>
            </w:r>
          </w:p>
        </w:tc>
        <w:tc>
          <w:tcPr>
            <w:tcW w:w="5245" w:type="dxa"/>
            <w:shd w:val="clear" w:color="auto" w:fill="auto"/>
            <w:vAlign w:val="center"/>
          </w:tcPr>
          <w:p w14:paraId="6515B138" w14:textId="77777777" w:rsidR="008A7A71" w:rsidRPr="00657878" w:rsidRDefault="008A7A71" w:rsidP="00E1560C">
            <w:r w:rsidRPr="00657878">
              <w:t>Taşıma ve servis</w:t>
            </w:r>
          </w:p>
        </w:tc>
      </w:tr>
      <w:tr w:rsidR="008A7A71" w:rsidRPr="00657878" w14:paraId="621373DC" w14:textId="77777777" w:rsidTr="00E1560C">
        <w:tc>
          <w:tcPr>
            <w:tcW w:w="4252" w:type="dxa"/>
            <w:shd w:val="clear" w:color="auto" w:fill="auto"/>
            <w:vAlign w:val="center"/>
          </w:tcPr>
          <w:p w14:paraId="0ACB2F34" w14:textId="77777777" w:rsidR="008A7A71" w:rsidRPr="00657878" w:rsidRDefault="008A7A71" w:rsidP="00E1560C"/>
        </w:tc>
        <w:tc>
          <w:tcPr>
            <w:tcW w:w="3936" w:type="dxa"/>
            <w:shd w:val="clear" w:color="auto" w:fill="auto"/>
            <w:vAlign w:val="center"/>
          </w:tcPr>
          <w:p w14:paraId="2FDEA72C" w14:textId="77777777" w:rsidR="008A7A71" w:rsidRPr="00657878" w:rsidRDefault="008A7A71" w:rsidP="00E1560C">
            <w:r>
              <w:t>Paydaş Memnuniyeti</w:t>
            </w:r>
          </w:p>
        </w:tc>
        <w:tc>
          <w:tcPr>
            <w:tcW w:w="5245" w:type="dxa"/>
            <w:shd w:val="clear" w:color="auto" w:fill="auto"/>
            <w:vAlign w:val="center"/>
          </w:tcPr>
          <w:p w14:paraId="0BC00F31" w14:textId="77777777" w:rsidR="008A7A71" w:rsidRPr="00657878" w:rsidRDefault="008A7A71" w:rsidP="00E1560C"/>
        </w:tc>
      </w:tr>
      <w:tr w:rsidR="008A7A71" w:rsidRPr="00657878" w14:paraId="05180773" w14:textId="77777777" w:rsidTr="00E1560C">
        <w:tc>
          <w:tcPr>
            <w:tcW w:w="4252" w:type="dxa"/>
            <w:shd w:val="clear" w:color="auto" w:fill="auto"/>
            <w:vAlign w:val="center"/>
          </w:tcPr>
          <w:p w14:paraId="1F50AD72" w14:textId="77777777" w:rsidR="008A7A71" w:rsidRPr="00657878" w:rsidRDefault="008A7A71" w:rsidP="00E1560C"/>
        </w:tc>
        <w:tc>
          <w:tcPr>
            <w:tcW w:w="3936" w:type="dxa"/>
            <w:shd w:val="clear" w:color="auto" w:fill="auto"/>
            <w:vAlign w:val="center"/>
          </w:tcPr>
          <w:p w14:paraId="751A9ED1" w14:textId="77777777" w:rsidR="008A7A71" w:rsidRPr="00657878" w:rsidRDefault="008A7A71" w:rsidP="00E1560C">
            <w:r>
              <w:t>Ulusal ve Uluslar Arası Yarışmalar, Projeler</w:t>
            </w:r>
          </w:p>
        </w:tc>
        <w:tc>
          <w:tcPr>
            <w:tcW w:w="5245" w:type="dxa"/>
            <w:shd w:val="clear" w:color="auto" w:fill="auto"/>
            <w:vAlign w:val="center"/>
          </w:tcPr>
          <w:p w14:paraId="194B9ECE" w14:textId="77777777" w:rsidR="008A7A71" w:rsidRPr="00657878" w:rsidRDefault="008A7A71" w:rsidP="00E1560C"/>
        </w:tc>
      </w:tr>
      <w:tr w:rsidR="008A7A71" w:rsidRPr="00657878" w14:paraId="5AB8288C" w14:textId="77777777" w:rsidTr="00E1560C">
        <w:tc>
          <w:tcPr>
            <w:tcW w:w="4252" w:type="dxa"/>
            <w:shd w:val="clear" w:color="auto" w:fill="auto"/>
            <w:vAlign w:val="center"/>
          </w:tcPr>
          <w:p w14:paraId="05E28C9D" w14:textId="77777777" w:rsidR="008A7A71" w:rsidRPr="00657878" w:rsidRDefault="008A7A71" w:rsidP="00E1560C"/>
        </w:tc>
        <w:tc>
          <w:tcPr>
            <w:tcW w:w="3936" w:type="dxa"/>
            <w:shd w:val="clear" w:color="auto" w:fill="auto"/>
            <w:vAlign w:val="center"/>
          </w:tcPr>
          <w:p w14:paraId="5F392199" w14:textId="77777777" w:rsidR="008A7A71" w:rsidRDefault="008A7A71" w:rsidP="00E1560C">
            <w:r>
              <w:t>Okul Dışı Öğrenme Ortamları</w:t>
            </w:r>
          </w:p>
        </w:tc>
        <w:tc>
          <w:tcPr>
            <w:tcW w:w="5245" w:type="dxa"/>
            <w:shd w:val="clear" w:color="auto" w:fill="auto"/>
            <w:vAlign w:val="center"/>
          </w:tcPr>
          <w:p w14:paraId="2DCADE1F" w14:textId="77777777" w:rsidR="008A7A71" w:rsidRPr="00657878" w:rsidRDefault="008A7A71" w:rsidP="00E1560C"/>
        </w:tc>
      </w:tr>
      <w:tr w:rsidR="008A7A71" w:rsidRPr="00657878" w14:paraId="18BEC1E7" w14:textId="77777777" w:rsidTr="00E1560C">
        <w:tc>
          <w:tcPr>
            <w:tcW w:w="4252" w:type="dxa"/>
            <w:shd w:val="clear" w:color="auto" w:fill="auto"/>
            <w:vAlign w:val="center"/>
          </w:tcPr>
          <w:p w14:paraId="65F8622B" w14:textId="77777777" w:rsidR="008A7A71" w:rsidRPr="00657878" w:rsidRDefault="008A7A71" w:rsidP="00E1560C"/>
        </w:tc>
        <w:tc>
          <w:tcPr>
            <w:tcW w:w="3936" w:type="dxa"/>
            <w:shd w:val="clear" w:color="auto" w:fill="auto"/>
            <w:vAlign w:val="center"/>
          </w:tcPr>
          <w:p w14:paraId="04DAE743" w14:textId="77777777" w:rsidR="008A7A71" w:rsidRDefault="008A7A71" w:rsidP="00E1560C">
            <w:r>
              <w:t>Sportif Faaliyetler</w:t>
            </w:r>
          </w:p>
        </w:tc>
        <w:tc>
          <w:tcPr>
            <w:tcW w:w="5245" w:type="dxa"/>
            <w:shd w:val="clear" w:color="auto" w:fill="auto"/>
            <w:vAlign w:val="center"/>
          </w:tcPr>
          <w:p w14:paraId="5CE6AE6F" w14:textId="77777777" w:rsidR="008A7A71" w:rsidRPr="00657878" w:rsidRDefault="008A7A71" w:rsidP="00E1560C"/>
        </w:tc>
      </w:tr>
    </w:tbl>
    <w:p w14:paraId="6C50B14E" w14:textId="77777777" w:rsidR="008A7A71" w:rsidRPr="006E662D" w:rsidRDefault="008A7A71" w:rsidP="008A7A71">
      <w:pPr>
        <w:spacing w:after="0"/>
        <w:jc w:val="both"/>
        <w:rPr>
          <w:rFonts w:ascii="Times New Roman" w:hAnsi="Times New Roman"/>
          <w:szCs w:val="24"/>
        </w:rPr>
      </w:pPr>
    </w:p>
    <w:p w14:paraId="3C2534DE" w14:textId="57B1BB4D" w:rsidR="00762C38" w:rsidRDefault="00C27A06" w:rsidP="00EA0CB2">
      <w:pPr>
        <w:pStyle w:val="ListeParagraf"/>
        <w:numPr>
          <w:ilvl w:val="0"/>
          <w:numId w:val="37"/>
        </w:numPr>
        <w:spacing w:after="0"/>
        <w:jc w:val="both"/>
        <w:rPr>
          <w:rFonts w:ascii="Times New Roman" w:hAnsi="Times New Roman"/>
          <w:sz w:val="26"/>
          <w:szCs w:val="26"/>
        </w:rPr>
      </w:pPr>
      <w:r w:rsidRPr="00EA0CB2">
        <w:rPr>
          <w:rFonts w:ascii="Times New Roman" w:hAnsi="Times New Roman"/>
          <w:sz w:val="26"/>
          <w:szCs w:val="26"/>
        </w:rPr>
        <w:t>Gelişim ve sorun alanlarına ilişkin GZFT analizinden yola çık</w:t>
      </w:r>
      <w:r w:rsidR="00A20B34" w:rsidRPr="00EA0CB2">
        <w:rPr>
          <w:rFonts w:ascii="Times New Roman" w:hAnsi="Times New Roman"/>
          <w:sz w:val="26"/>
          <w:szCs w:val="26"/>
        </w:rPr>
        <w:t>ı</w:t>
      </w:r>
      <w:r w:rsidRPr="00EA0CB2">
        <w:rPr>
          <w:rFonts w:ascii="Times New Roman" w:hAnsi="Times New Roman"/>
          <w:sz w:val="26"/>
          <w:szCs w:val="26"/>
        </w:rPr>
        <w:t>larak saptamalar yapılırken yukarıdaki tabloda yer alan ayrımda belirtilen temel sorun alanlarına</w:t>
      </w:r>
      <w:r w:rsidR="001E5CC9" w:rsidRPr="00EA0CB2">
        <w:rPr>
          <w:rFonts w:ascii="Times New Roman" w:hAnsi="Times New Roman"/>
          <w:sz w:val="26"/>
          <w:szCs w:val="26"/>
        </w:rPr>
        <w:t xml:space="preserve"> dikkat edilmesi gerekmektedir.</w:t>
      </w:r>
    </w:p>
    <w:p w14:paraId="586B5548" w14:textId="2553E3A8" w:rsidR="00371863" w:rsidRDefault="00371863" w:rsidP="00371863">
      <w:pPr>
        <w:spacing w:after="0"/>
        <w:jc w:val="both"/>
        <w:rPr>
          <w:rFonts w:ascii="Times New Roman" w:hAnsi="Times New Roman"/>
          <w:sz w:val="26"/>
          <w:szCs w:val="26"/>
        </w:rPr>
      </w:pPr>
    </w:p>
    <w:p w14:paraId="1E517315" w14:textId="6FFACBC1" w:rsidR="00371863" w:rsidRDefault="00371863" w:rsidP="00371863">
      <w:pPr>
        <w:spacing w:after="0"/>
        <w:jc w:val="both"/>
        <w:rPr>
          <w:rFonts w:ascii="Times New Roman" w:hAnsi="Times New Roman"/>
          <w:sz w:val="26"/>
          <w:szCs w:val="26"/>
        </w:rPr>
      </w:pPr>
    </w:p>
    <w:p w14:paraId="786E4EA7" w14:textId="77777777" w:rsidR="00371863" w:rsidRPr="00371863" w:rsidRDefault="00371863" w:rsidP="00371863">
      <w:pPr>
        <w:spacing w:after="0"/>
        <w:jc w:val="both"/>
        <w:rPr>
          <w:rFonts w:ascii="Times New Roman" w:hAnsi="Times New Roman"/>
          <w:sz w:val="26"/>
          <w:szCs w:val="26"/>
        </w:rPr>
      </w:pPr>
    </w:p>
    <w:p w14:paraId="312D9120" w14:textId="75A93C59" w:rsidR="00762C38" w:rsidRPr="00EA0CB2" w:rsidRDefault="00DB7089" w:rsidP="00762C38">
      <w:pPr>
        <w:pStyle w:val="Balk3"/>
        <w:rPr>
          <w:rFonts w:ascii="Times New Roman" w:hAnsi="Times New Roman"/>
          <w:b/>
          <w:color w:val="00B0F0"/>
          <w:sz w:val="28"/>
          <w:szCs w:val="28"/>
        </w:rPr>
      </w:pPr>
      <w:bookmarkStart w:id="29" w:name="_Toc416084890"/>
      <w:r w:rsidRPr="00EA0CB2">
        <w:rPr>
          <w:rFonts w:ascii="Times New Roman" w:hAnsi="Times New Roman"/>
          <w:b/>
          <w:color w:val="00B0F0"/>
          <w:sz w:val="28"/>
          <w:szCs w:val="28"/>
        </w:rPr>
        <w:t>Gelişim ve Sorun Alanları</w:t>
      </w:r>
      <w:r w:rsidR="00A20B34" w:rsidRPr="00EA0CB2">
        <w:rPr>
          <w:rFonts w:ascii="Times New Roman" w:hAnsi="Times New Roman"/>
          <w:b/>
          <w:color w:val="00B0F0"/>
          <w:sz w:val="28"/>
          <w:szCs w:val="28"/>
        </w:rPr>
        <w:t>mız</w:t>
      </w:r>
      <w:r w:rsidR="00EA0CB2">
        <w:rPr>
          <w:rFonts w:ascii="Times New Roman" w:hAnsi="Times New Roman"/>
          <w:b/>
          <w:color w:val="00B0F0"/>
          <w:sz w:val="28"/>
          <w:szCs w:val="28"/>
        </w:rPr>
        <w:t>:</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14:paraId="0224E2F3" w14:textId="77777777" w:rsidTr="001B4148">
        <w:trPr>
          <w:trHeight w:val="300"/>
        </w:trPr>
        <w:tc>
          <w:tcPr>
            <w:tcW w:w="14709" w:type="dxa"/>
            <w:gridSpan w:val="2"/>
            <w:shd w:val="clear" w:color="auto" w:fill="FBD4B4" w:themeFill="accent6" w:themeFillTint="66"/>
            <w:vAlign w:val="center"/>
            <w:hideMark/>
          </w:tcPr>
          <w:p w14:paraId="3C7F7E81" w14:textId="77777777"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1E5CC9" w:rsidRPr="00A47F2F" w14:paraId="52C87A10" w14:textId="77777777" w:rsidTr="00762C38">
        <w:trPr>
          <w:trHeight w:val="689"/>
        </w:trPr>
        <w:tc>
          <w:tcPr>
            <w:tcW w:w="820" w:type="dxa"/>
            <w:vAlign w:val="center"/>
            <w:hideMark/>
          </w:tcPr>
          <w:p w14:paraId="5C232DB6" w14:textId="77777777" w:rsidR="001E5CC9" w:rsidRPr="00A47F2F" w:rsidRDefault="001E5CC9" w:rsidP="001E5CC9">
            <w:pPr>
              <w:spacing w:after="0" w:line="240" w:lineRule="auto"/>
              <w:jc w:val="center"/>
              <w:rPr>
                <w:b/>
                <w:bCs/>
                <w:color w:val="000000"/>
                <w:szCs w:val="24"/>
              </w:rPr>
            </w:pPr>
            <w:r w:rsidRPr="00A47F2F">
              <w:rPr>
                <w:b/>
                <w:bCs/>
                <w:color w:val="000000"/>
                <w:szCs w:val="24"/>
              </w:rPr>
              <w:t>1</w:t>
            </w:r>
          </w:p>
        </w:tc>
        <w:tc>
          <w:tcPr>
            <w:tcW w:w="13889" w:type="dxa"/>
            <w:vAlign w:val="center"/>
            <w:hideMark/>
          </w:tcPr>
          <w:p w14:paraId="4C9D8A1E" w14:textId="19FEF97D" w:rsidR="001E5CC9" w:rsidRPr="001E5CC9" w:rsidRDefault="001E5CC9" w:rsidP="001E5CC9">
            <w:pPr>
              <w:spacing w:after="0" w:line="240" w:lineRule="auto"/>
              <w:rPr>
                <w:rFonts w:ascii="Times New Roman" w:hAnsi="Times New Roman"/>
                <w:color w:val="000000"/>
                <w:sz w:val="22"/>
                <w:szCs w:val="22"/>
              </w:rPr>
            </w:pPr>
            <w:r w:rsidRPr="001E5CC9">
              <w:rPr>
                <w:rFonts w:ascii="Times New Roman" w:hAnsi="Times New Roman"/>
                <w:sz w:val="22"/>
                <w:szCs w:val="22"/>
              </w:rPr>
              <w:t>Erken eğitimin çocuğun gelişimi ve örgün eğitimdeki başarıları üzerinde önemli etkilerinin olduğunun farkındalığındaki artış ailelerin okul öncesine yönelmesini artırmıştır.</w:t>
            </w:r>
          </w:p>
        </w:tc>
      </w:tr>
      <w:tr w:rsidR="001E5CC9" w:rsidRPr="00A47F2F" w14:paraId="7C137777" w14:textId="77777777" w:rsidTr="00762C38">
        <w:trPr>
          <w:trHeight w:val="698"/>
        </w:trPr>
        <w:tc>
          <w:tcPr>
            <w:tcW w:w="820" w:type="dxa"/>
            <w:vAlign w:val="center"/>
            <w:hideMark/>
          </w:tcPr>
          <w:p w14:paraId="6FFF977E" w14:textId="77777777" w:rsidR="001E5CC9" w:rsidRPr="00A47F2F" w:rsidRDefault="001E5CC9" w:rsidP="001E5CC9">
            <w:pPr>
              <w:spacing w:after="0" w:line="240" w:lineRule="auto"/>
              <w:jc w:val="center"/>
              <w:rPr>
                <w:b/>
                <w:bCs/>
                <w:color w:val="000000"/>
                <w:szCs w:val="24"/>
              </w:rPr>
            </w:pPr>
            <w:r w:rsidRPr="00A47F2F">
              <w:rPr>
                <w:b/>
                <w:bCs/>
                <w:color w:val="000000"/>
                <w:szCs w:val="24"/>
              </w:rPr>
              <w:t>2</w:t>
            </w:r>
          </w:p>
        </w:tc>
        <w:tc>
          <w:tcPr>
            <w:tcW w:w="13889" w:type="dxa"/>
            <w:vAlign w:val="center"/>
            <w:hideMark/>
          </w:tcPr>
          <w:p w14:paraId="3B63BB41" w14:textId="0940D9B3" w:rsidR="001E5CC9" w:rsidRPr="001E5CC9" w:rsidRDefault="00495043" w:rsidP="001E5CC9">
            <w:pPr>
              <w:spacing w:after="0" w:line="240" w:lineRule="auto"/>
              <w:rPr>
                <w:rFonts w:ascii="Times New Roman" w:hAnsi="Times New Roman"/>
                <w:color w:val="000000"/>
                <w:sz w:val="22"/>
                <w:szCs w:val="22"/>
              </w:rPr>
            </w:pPr>
            <w:r>
              <w:rPr>
                <w:rFonts w:ascii="Times New Roman" w:hAnsi="Times New Roman"/>
                <w:color w:val="000000"/>
                <w:sz w:val="22"/>
                <w:szCs w:val="22"/>
              </w:rPr>
              <w:t>Devamsızlık yapan öğrencilerin, devamsızlık yapma sebepleri araştırılarak okula devam etmele</w:t>
            </w:r>
            <w:r w:rsidR="000050D5">
              <w:rPr>
                <w:rFonts w:ascii="Times New Roman" w:hAnsi="Times New Roman"/>
                <w:color w:val="000000"/>
                <w:sz w:val="22"/>
                <w:szCs w:val="22"/>
              </w:rPr>
              <w:t>ri yönünde çözüm yolları aranmaktadır.</w:t>
            </w:r>
          </w:p>
        </w:tc>
      </w:tr>
      <w:tr w:rsidR="001E5CC9" w:rsidRPr="00A47F2F" w14:paraId="319C930E" w14:textId="77777777" w:rsidTr="00762C38">
        <w:trPr>
          <w:trHeight w:val="709"/>
        </w:trPr>
        <w:tc>
          <w:tcPr>
            <w:tcW w:w="820" w:type="dxa"/>
            <w:vAlign w:val="center"/>
            <w:hideMark/>
          </w:tcPr>
          <w:p w14:paraId="11DAFBAE" w14:textId="77777777" w:rsidR="001E5CC9" w:rsidRPr="00A47F2F" w:rsidRDefault="001E5CC9" w:rsidP="001E5CC9">
            <w:pPr>
              <w:spacing w:after="0" w:line="240" w:lineRule="auto"/>
              <w:jc w:val="center"/>
              <w:rPr>
                <w:b/>
                <w:bCs/>
                <w:color w:val="000000"/>
                <w:szCs w:val="24"/>
              </w:rPr>
            </w:pPr>
            <w:r w:rsidRPr="00A47F2F">
              <w:rPr>
                <w:b/>
                <w:bCs/>
                <w:color w:val="000000"/>
                <w:szCs w:val="24"/>
              </w:rPr>
              <w:t>3</w:t>
            </w:r>
          </w:p>
        </w:tc>
        <w:tc>
          <w:tcPr>
            <w:tcW w:w="13889" w:type="dxa"/>
            <w:vAlign w:val="center"/>
          </w:tcPr>
          <w:p w14:paraId="18F607F9" w14:textId="4465B8B1" w:rsidR="001E5CC9" w:rsidRPr="001E5CC9" w:rsidRDefault="001E5CC9" w:rsidP="00495043">
            <w:pPr>
              <w:spacing w:after="0" w:line="240" w:lineRule="auto"/>
              <w:rPr>
                <w:rFonts w:ascii="Times New Roman" w:hAnsi="Times New Roman"/>
                <w:color w:val="000000"/>
                <w:sz w:val="22"/>
                <w:szCs w:val="22"/>
              </w:rPr>
            </w:pPr>
            <w:r w:rsidRPr="001E5CC9">
              <w:rPr>
                <w:rFonts w:ascii="Times New Roman" w:hAnsi="Times New Roman"/>
                <w:color w:val="000000"/>
                <w:sz w:val="22"/>
                <w:szCs w:val="22"/>
              </w:rPr>
              <w:t>Okul öncesi eğitimin</w:t>
            </w:r>
            <w:r w:rsidR="000050D5">
              <w:rPr>
                <w:rFonts w:ascii="Times New Roman" w:hAnsi="Times New Roman"/>
                <w:color w:val="000000"/>
                <w:sz w:val="22"/>
                <w:szCs w:val="22"/>
              </w:rPr>
              <w:t>,</w:t>
            </w:r>
            <w:r w:rsidRPr="001E5CC9">
              <w:rPr>
                <w:rFonts w:ascii="Times New Roman" w:hAnsi="Times New Roman"/>
                <w:color w:val="000000"/>
                <w:sz w:val="22"/>
                <w:szCs w:val="22"/>
              </w:rPr>
              <w:t xml:space="preserve"> oryantasyon sürecinde 1 hafta erken başlaması ve bu süreçte</w:t>
            </w:r>
            <w:r w:rsidR="000050D5">
              <w:rPr>
                <w:rFonts w:ascii="Times New Roman" w:hAnsi="Times New Roman"/>
                <w:color w:val="000000"/>
                <w:sz w:val="22"/>
                <w:szCs w:val="22"/>
              </w:rPr>
              <w:t xml:space="preserve"> </w:t>
            </w:r>
            <w:r w:rsidRPr="001E5CC9">
              <w:rPr>
                <w:rFonts w:ascii="Times New Roman" w:hAnsi="Times New Roman"/>
                <w:color w:val="000000"/>
                <w:sz w:val="22"/>
                <w:szCs w:val="22"/>
              </w:rPr>
              <w:t>veli ile öğretmen arasında sağlanan güven ve iş birliği s</w:t>
            </w:r>
            <w:r w:rsidR="00495043">
              <w:rPr>
                <w:rFonts w:ascii="Times New Roman" w:hAnsi="Times New Roman"/>
                <w:color w:val="000000"/>
                <w:sz w:val="22"/>
                <w:szCs w:val="22"/>
              </w:rPr>
              <w:t>ayesinde çocukların okula uy</w:t>
            </w:r>
            <w:r w:rsidR="000050D5">
              <w:rPr>
                <w:rFonts w:ascii="Times New Roman" w:hAnsi="Times New Roman"/>
                <w:color w:val="000000"/>
                <w:sz w:val="22"/>
                <w:szCs w:val="22"/>
              </w:rPr>
              <w:t>umu kolaylaşmaktadır.</w:t>
            </w:r>
          </w:p>
        </w:tc>
      </w:tr>
      <w:tr w:rsidR="001E5CC9" w:rsidRPr="00A47F2F" w14:paraId="5648F96B" w14:textId="77777777" w:rsidTr="00762C38">
        <w:trPr>
          <w:trHeight w:val="691"/>
        </w:trPr>
        <w:tc>
          <w:tcPr>
            <w:tcW w:w="820" w:type="dxa"/>
            <w:vAlign w:val="center"/>
            <w:hideMark/>
          </w:tcPr>
          <w:p w14:paraId="5EC25162" w14:textId="77777777" w:rsidR="001E5CC9" w:rsidRPr="00A47F2F" w:rsidRDefault="001E5CC9" w:rsidP="001E5CC9">
            <w:pPr>
              <w:spacing w:after="0" w:line="240" w:lineRule="auto"/>
              <w:jc w:val="center"/>
              <w:rPr>
                <w:b/>
                <w:bCs/>
                <w:color w:val="000000"/>
                <w:szCs w:val="24"/>
              </w:rPr>
            </w:pPr>
            <w:r w:rsidRPr="00A47F2F">
              <w:rPr>
                <w:b/>
                <w:bCs/>
                <w:color w:val="000000"/>
                <w:szCs w:val="24"/>
              </w:rPr>
              <w:t>4</w:t>
            </w:r>
          </w:p>
        </w:tc>
        <w:tc>
          <w:tcPr>
            <w:tcW w:w="13889" w:type="dxa"/>
            <w:vAlign w:val="center"/>
          </w:tcPr>
          <w:p w14:paraId="5FB8F983" w14:textId="41A1ECA0" w:rsidR="001E5CC9" w:rsidRPr="001E5CC9" w:rsidRDefault="001E5CC9" w:rsidP="00974B5F">
            <w:pPr>
              <w:spacing w:after="0" w:line="240" w:lineRule="auto"/>
              <w:rPr>
                <w:rFonts w:ascii="Times New Roman" w:hAnsi="Times New Roman"/>
                <w:color w:val="000000"/>
                <w:sz w:val="22"/>
                <w:szCs w:val="22"/>
              </w:rPr>
            </w:pPr>
            <w:r w:rsidRPr="001E5CC9">
              <w:rPr>
                <w:rFonts w:ascii="Times New Roman" w:hAnsi="Times New Roman"/>
                <w:color w:val="000000"/>
                <w:sz w:val="22"/>
                <w:szCs w:val="22"/>
              </w:rPr>
              <w:t xml:space="preserve">Okulumuzda her sınıfta özel eğitime ihtiyaç duyan öğrencilerin olmasına ve bu öğrenciler için bireyselleştirilmiş eğitim programları </w:t>
            </w:r>
            <w:r w:rsidR="000050D5">
              <w:rPr>
                <w:rFonts w:ascii="Times New Roman" w:hAnsi="Times New Roman"/>
                <w:color w:val="000000"/>
                <w:sz w:val="22"/>
                <w:szCs w:val="22"/>
              </w:rPr>
              <w:t>uygulayarak kaynaştırılması</w:t>
            </w:r>
            <w:r w:rsidR="00974B5F">
              <w:rPr>
                <w:rFonts w:ascii="Times New Roman" w:hAnsi="Times New Roman"/>
                <w:color w:val="000000"/>
                <w:sz w:val="22"/>
                <w:szCs w:val="22"/>
              </w:rPr>
              <w:t xml:space="preserve"> sağla</w:t>
            </w:r>
            <w:r w:rsidR="000050D5">
              <w:rPr>
                <w:rFonts w:ascii="Times New Roman" w:hAnsi="Times New Roman"/>
                <w:color w:val="000000"/>
                <w:sz w:val="22"/>
                <w:szCs w:val="22"/>
              </w:rPr>
              <w:t>n</w:t>
            </w:r>
            <w:r w:rsidR="00974B5F">
              <w:rPr>
                <w:rFonts w:ascii="Times New Roman" w:hAnsi="Times New Roman"/>
                <w:color w:val="000000"/>
                <w:sz w:val="22"/>
                <w:szCs w:val="22"/>
              </w:rPr>
              <w:t>mak</w:t>
            </w:r>
            <w:r w:rsidR="000050D5">
              <w:rPr>
                <w:rFonts w:ascii="Times New Roman" w:hAnsi="Times New Roman"/>
                <w:color w:val="000000"/>
                <w:sz w:val="22"/>
                <w:szCs w:val="22"/>
              </w:rPr>
              <w:t>tadır</w:t>
            </w:r>
            <w:r w:rsidR="00974B5F">
              <w:rPr>
                <w:rFonts w:ascii="Times New Roman" w:hAnsi="Times New Roman"/>
                <w:color w:val="000000"/>
                <w:sz w:val="22"/>
                <w:szCs w:val="22"/>
              </w:rPr>
              <w:t>.</w:t>
            </w:r>
          </w:p>
        </w:tc>
      </w:tr>
      <w:tr w:rsidR="000050D5" w:rsidRPr="00A47F2F" w14:paraId="6C6768E1" w14:textId="77777777" w:rsidTr="00762C38">
        <w:trPr>
          <w:trHeight w:val="691"/>
        </w:trPr>
        <w:tc>
          <w:tcPr>
            <w:tcW w:w="820" w:type="dxa"/>
            <w:vAlign w:val="center"/>
          </w:tcPr>
          <w:p w14:paraId="05F02039" w14:textId="7BFF98A7" w:rsidR="000050D5" w:rsidRPr="00A47F2F" w:rsidRDefault="000050D5" w:rsidP="001E5CC9">
            <w:pPr>
              <w:spacing w:after="0" w:line="240" w:lineRule="auto"/>
              <w:jc w:val="center"/>
              <w:rPr>
                <w:b/>
                <w:bCs/>
                <w:color w:val="000000"/>
                <w:szCs w:val="24"/>
              </w:rPr>
            </w:pPr>
            <w:r>
              <w:rPr>
                <w:b/>
                <w:bCs/>
                <w:color w:val="000000"/>
                <w:szCs w:val="24"/>
              </w:rPr>
              <w:t>5</w:t>
            </w:r>
          </w:p>
        </w:tc>
        <w:tc>
          <w:tcPr>
            <w:tcW w:w="13889" w:type="dxa"/>
            <w:vAlign w:val="center"/>
          </w:tcPr>
          <w:p w14:paraId="6810ED2B" w14:textId="2EB3A2F0" w:rsidR="000050D5" w:rsidRPr="001E5CC9" w:rsidRDefault="000050D5" w:rsidP="00974B5F">
            <w:pPr>
              <w:spacing w:after="0" w:line="240" w:lineRule="auto"/>
              <w:rPr>
                <w:rFonts w:ascii="Times New Roman" w:hAnsi="Times New Roman"/>
                <w:color w:val="000000"/>
                <w:sz w:val="22"/>
                <w:szCs w:val="22"/>
              </w:rPr>
            </w:pPr>
            <w:r w:rsidRPr="000050D5">
              <w:rPr>
                <w:rFonts w:ascii="Times New Roman" w:hAnsi="Times New Roman"/>
                <w:color w:val="000000"/>
                <w:sz w:val="22"/>
                <w:szCs w:val="22"/>
              </w:rPr>
              <w:t>Okulumuzda yabancı öğrenci bulunmamaktadır</w:t>
            </w:r>
            <w:r>
              <w:rPr>
                <w:rFonts w:ascii="Times New Roman" w:hAnsi="Times New Roman"/>
                <w:color w:val="000000"/>
                <w:sz w:val="22"/>
                <w:szCs w:val="22"/>
              </w:rPr>
              <w:t>.</w:t>
            </w:r>
          </w:p>
        </w:tc>
      </w:tr>
    </w:tbl>
    <w:p w14:paraId="64D742E1" w14:textId="77777777" w:rsidR="00762C38" w:rsidRPr="00A47F2F" w:rsidRDefault="00762C38"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14:paraId="176EDD24" w14:textId="77777777" w:rsidTr="001B4148">
        <w:trPr>
          <w:trHeight w:val="113"/>
        </w:trPr>
        <w:tc>
          <w:tcPr>
            <w:tcW w:w="14709" w:type="dxa"/>
            <w:gridSpan w:val="2"/>
            <w:shd w:val="clear" w:color="auto" w:fill="FBD4B4" w:themeFill="accent6" w:themeFillTint="66"/>
            <w:vAlign w:val="center"/>
            <w:hideMark/>
          </w:tcPr>
          <w:p w14:paraId="5FE60C33" w14:textId="77777777"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762C38" w:rsidRPr="00A47F2F" w14:paraId="437286F0" w14:textId="77777777" w:rsidTr="00762C38">
        <w:trPr>
          <w:trHeight w:val="675"/>
        </w:trPr>
        <w:tc>
          <w:tcPr>
            <w:tcW w:w="820" w:type="dxa"/>
            <w:vAlign w:val="center"/>
            <w:hideMark/>
          </w:tcPr>
          <w:p w14:paraId="1326750A" w14:textId="77777777" w:rsidR="00762C38" w:rsidRPr="00A47F2F" w:rsidRDefault="00762C38" w:rsidP="00762C38">
            <w:pPr>
              <w:spacing w:after="0" w:line="240" w:lineRule="auto"/>
              <w:jc w:val="center"/>
              <w:rPr>
                <w:b/>
                <w:bCs/>
                <w:color w:val="000000"/>
                <w:szCs w:val="24"/>
              </w:rPr>
            </w:pPr>
            <w:r w:rsidRPr="00A47F2F">
              <w:rPr>
                <w:b/>
                <w:bCs/>
                <w:color w:val="000000"/>
                <w:szCs w:val="24"/>
              </w:rPr>
              <w:t>1</w:t>
            </w:r>
          </w:p>
        </w:tc>
        <w:tc>
          <w:tcPr>
            <w:tcW w:w="13889" w:type="dxa"/>
            <w:vAlign w:val="center"/>
            <w:hideMark/>
          </w:tcPr>
          <w:p w14:paraId="4564B4A2" w14:textId="262772C0" w:rsidR="00762C38" w:rsidRPr="00371863" w:rsidRDefault="00762C38" w:rsidP="00762C38">
            <w:pPr>
              <w:spacing w:after="0" w:line="240" w:lineRule="auto"/>
              <w:rPr>
                <w:rFonts w:ascii="Times New Roman" w:hAnsi="Times New Roman"/>
                <w:color w:val="000000"/>
                <w:sz w:val="22"/>
                <w:szCs w:val="22"/>
              </w:rPr>
            </w:pPr>
            <w:r w:rsidRPr="00371863">
              <w:rPr>
                <w:rFonts w:ascii="Times New Roman" w:hAnsi="Times New Roman"/>
                <w:color w:val="000000"/>
                <w:sz w:val="22"/>
                <w:szCs w:val="22"/>
              </w:rPr>
              <w:t>Okulumuzda çocukların ilgi ve seviyeleri doğrultusunda belirlenen eğitsel konularda projeler uygulanarak çocuklarda ka</w:t>
            </w:r>
            <w:r w:rsidR="002A0D61" w:rsidRPr="00371863">
              <w:rPr>
                <w:rFonts w:ascii="Times New Roman" w:hAnsi="Times New Roman"/>
                <w:color w:val="000000"/>
                <w:sz w:val="22"/>
                <w:szCs w:val="22"/>
              </w:rPr>
              <w:t>lı</w:t>
            </w:r>
            <w:r w:rsidR="000050D5" w:rsidRPr="00371863">
              <w:rPr>
                <w:rFonts w:ascii="Times New Roman" w:hAnsi="Times New Roman"/>
                <w:color w:val="000000"/>
                <w:sz w:val="22"/>
                <w:szCs w:val="22"/>
              </w:rPr>
              <w:t xml:space="preserve">cı öğrenmelerin gerçekleşmesi </w:t>
            </w:r>
            <w:r w:rsidR="002A0D61" w:rsidRPr="00371863">
              <w:rPr>
                <w:rFonts w:ascii="Times New Roman" w:hAnsi="Times New Roman"/>
                <w:color w:val="000000"/>
                <w:sz w:val="22"/>
                <w:szCs w:val="22"/>
              </w:rPr>
              <w:t>sağla</w:t>
            </w:r>
            <w:r w:rsidR="000050D5" w:rsidRPr="00371863">
              <w:rPr>
                <w:rFonts w:ascii="Times New Roman" w:hAnsi="Times New Roman"/>
                <w:color w:val="000000"/>
                <w:sz w:val="22"/>
                <w:szCs w:val="22"/>
              </w:rPr>
              <w:t>n</w:t>
            </w:r>
            <w:r w:rsidR="002A0D61" w:rsidRPr="00371863">
              <w:rPr>
                <w:rFonts w:ascii="Times New Roman" w:hAnsi="Times New Roman"/>
                <w:color w:val="000000"/>
                <w:sz w:val="22"/>
                <w:szCs w:val="22"/>
              </w:rPr>
              <w:t>mak</w:t>
            </w:r>
            <w:r w:rsidR="000050D5" w:rsidRPr="00371863">
              <w:rPr>
                <w:rFonts w:ascii="Times New Roman" w:hAnsi="Times New Roman"/>
                <w:color w:val="000000"/>
                <w:sz w:val="22"/>
                <w:szCs w:val="22"/>
              </w:rPr>
              <w:t>tadır</w:t>
            </w:r>
            <w:r w:rsidR="002A0D61" w:rsidRPr="00371863">
              <w:rPr>
                <w:rFonts w:ascii="Times New Roman" w:hAnsi="Times New Roman"/>
                <w:color w:val="000000"/>
                <w:sz w:val="22"/>
                <w:szCs w:val="22"/>
              </w:rPr>
              <w:t>.</w:t>
            </w:r>
          </w:p>
        </w:tc>
      </w:tr>
      <w:tr w:rsidR="00762C38" w:rsidRPr="00A47F2F" w14:paraId="2BE88124" w14:textId="77777777" w:rsidTr="00762C38">
        <w:trPr>
          <w:trHeight w:val="441"/>
        </w:trPr>
        <w:tc>
          <w:tcPr>
            <w:tcW w:w="820" w:type="dxa"/>
            <w:vAlign w:val="center"/>
            <w:hideMark/>
          </w:tcPr>
          <w:p w14:paraId="1BAF8818" w14:textId="77777777" w:rsidR="00762C38" w:rsidRPr="00A47F2F" w:rsidRDefault="00762C38" w:rsidP="00762C38">
            <w:pPr>
              <w:spacing w:after="0" w:line="240" w:lineRule="auto"/>
              <w:jc w:val="center"/>
              <w:rPr>
                <w:b/>
                <w:bCs/>
                <w:color w:val="000000"/>
                <w:szCs w:val="24"/>
              </w:rPr>
            </w:pPr>
            <w:r w:rsidRPr="00A47F2F">
              <w:rPr>
                <w:b/>
                <w:bCs/>
                <w:color w:val="000000"/>
                <w:szCs w:val="24"/>
              </w:rPr>
              <w:t>2</w:t>
            </w:r>
          </w:p>
        </w:tc>
        <w:tc>
          <w:tcPr>
            <w:tcW w:w="13889" w:type="dxa"/>
            <w:vAlign w:val="center"/>
            <w:hideMark/>
          </w:tcPr>
          <w:p w14:paraId="3804D191" w14:textId="13C6D0BE" w:rsidR="00762C38" w:rsidRPr="00371863" w:rsidRDefault="00673C07" w:rsidP="001719B7">
            <w:pPr>
              <w:spacing w:after="0" w:line="240" w:lineRule="auto"/>
              <w:rPr>
                <w:rFonts w:ascii="Times New Roman" w:hAnsi="Times New Roman"/>
                <w:color w:val="000000"/>
                <w:sz w:val="22"/>
                <w:szCs w:val="22"/>
              </w:rPr>
            </w:pPr>
            <w:r w:rsidRPr="00371863">
              <w:rPr>
                <w:rFonts w:ascii="Times New Roman" w:hAnsi="Times New Roman"/>
                <w:color w:val="000000"/>
                <w:sz w:val="22"/>
                <w:szCs w:val="22"/>
              </w:rPr>
              <w:t xml:space="preserve">Okulumuz sosyal etkinlikler açısından oldukça başarılı bir okuldur. Yıl boyunca tiyatro, sinema, gezi, belirli gün ve haftalar konusunda çeşitli faaliyetler yapılmaktadır.  </w:t>
            </w:r>
          </w:p>
        </w:tc>
      </w:tr>
      <w:tr w:rsidR="00762C38" w:rsidRPr="00A47F2F" w14:paraId="3635522A" w14:textId="77777777" w:rsidTr="00673C07">
        <w:trPr>
          <w:trHeight w:val="445"/>
        </w:trPr>
        <w:tc>
          <w:tcPr>
            <w:tcW w:w="820" w:type="dxa"/>
            <w:vAlign w:val="center"/>
            <w:hideMark/>
          </w:tcPr>
          <w:p w14:paraId="11AF1746" w14:textId="77777777" w:rsidR="00762C38" w:rsidRPr="00A47F2F" w:rsidRDefault="00762C38" w:rsidP="00762C38">
            <w:pPr>
              <w:spacing w:after="0" w:line="240" w:lineRule="auto"/>
              <w:jc w:val="center"/>
              <w:rPr>
                <w:b/>
                <w:bCs/>
                <w:color w:val="000000"/>
                <w:szCs w:val="24"/>
              </w:rPr>
            </w:pPr>
            <w:r w:rsidRPr="00A47F2F">
              <w:rPr>
                <w:b/>
                <w:bCs/>
                <w:color w:val="000000"/>
                <w:szCs w:val="24"/>
              </w:rPr>
              <w:t>3</w:t>
            </w:r>
          </w:p>
        </w:tc>
        <w:tc>
          <w:tcPr>
            <w:tcW w:w="13889" w:type="dxa"/>
            <w:vAlign w:val="center"/>
          </w:tcPr>
          <w:p w14:paraId="051CA011" w14:textId="38283D45" w:rsidR="00762C38" w:rsidRPr="00371863" w:rsidRDefault="00673C07" w:rsidP="00762C38">
            <w:pPr>
              <w:spacing w:after="0" w:line="240" w:lineRule="auto"/>
              <w:rPr>
                <w:rFonts w:ascii="Times New Roman" w:hAnsi="Times New Roman"/>
                <w:color w:val="000000"/>
                <w:sz w:val="22"/>
                <w:szCs w:val="22"/>
              </w:rPr>
            </w:pPr>
            <w:r w:rsidRPr="00371863">
              <w:rPr>
                <w:rFonts w:ascii="Times New Roman" w:hAnsi="Times New Roman"/>
                <w:color w:val="000000"/>
                <w:sz w:val="22"/>
                <w:szCs w:val="22"/>
              </w:rPr>
              <w:t>Okulumuzda sınıf tekrarı yapan öğrenci bulunmamaktadır.</w:t>
            </w:r>
          </w:p>
        </w:tc>
      </w:tr>
      <w:tr w:rsidR="00673C07" w:rsidRPr="00A47F2F" w14:paraId="70EF2D5C" w14:textId="77777777" w:rsidTr="000B2651">
        <w:trPr>
          <w:trHeight w:val="410"/>
        </w:trPr>
        <w:tc>
          <w:tcPr>
            <w:tcW w:w="820" w:type="dxa"/>
            <w:vAlign w:val="center"/>
            <w:hideMark/>
          </w:tcPr>
          <w:p w14:paraId="369DF29F" w14:textId="77777777" w:rsidR="00673C07" w:rsidRPr="00A47F2F" w:rsidRDefault="00673C07" w:rsidP="00673C07">
            <w:pPr>
              <w:spacing w:after="0" w:line="240" w:lineRule="auto"/>
              <w:jc w:val="center"/>
              <w:rPr>
                <w:b/>
                <w:bCs/>
                <w:color w:val="000000"/>
                <w:szCs w:val="24"/>
              </w:rPr>
            </w:pPr>
            <w:r w:rsidRPr="00A47F2F">
              <w:rPr>
                <w:b/>
                <w:bCs/>
                <w:color w:val="000000"/>
                <w:szCs w:val="24"/>
              </w:rPr>
              <w:t>4</w:t>
            </w:r>
          </w:p>
        </w:tc>
        <w:tc>
          <w:tcPr>
            <w:tcW w:w="13889" w:type="dxa"/>
            <w:vAlign w:val="center"/>
          </w:tcPr>
          <w:p w14:paraId="64717DAC" w14:textId="47D5FCFA" w:rsidR="00673C07" w:rsidRPr="00371863" w:rsidRDefault="000B2651" w:rsidP="000B2651">
            <w:pPr>
              <w:spacing w:before="1"/>
              <w:rPr>
                <w:rFonts w:ascii="Times New Roman" w:hAnsi="Times New Roman"/>
                <w:sz w:val="22"/>
                <w:szCs w:val="22"/>
              </w:rPr>
            </w:pPr>
            <w:r w:rsidRPr="00371863">
              <w:rPr>
                <w:rFonts w:ascii="Times New Roman" w:hAnsi="Times New Roman"/>
                <w:sz w:val="22"/>
                <w:szCs w:val="22"/>
              </w:rPr>
              <w:t>Öğrencilerimizi ilgi ve yeteneklerine göre onlara uygun bir üst öğretim kurumu olan ilkokula hazırlamak</w:t>
            </w:r>
            <w:r w:rsidRPr="00371863">
              <w:rPr>
                <w:rFonts w:ascii="Times New Roman" w:hAnsi="Times New Roman"/>
                <w:spacing w:val="-23"/>
                <w:sz w:val="22"/>
                <w:szCs w:val="22"/>
              </w:rPr>
              <w:t xml:space="preserve"> </w:t>
            </w:r>
            <w:r w:rsidRPr="00371863">
              <w:rPr>
                <w:rFonts w:ascii="Times New Roman" w:hAnsi="Times New Roman"/>
                <w:sz w:val="22"/>
                <w:szCs w:val="22"/>
              </w:rPr>
              <w:t>için</w:t>
            </w:r>
            <w:r w:rsidRPr="00371863">
              <w:rPr>
                <w:rFonts w:ascii="Times New Roman" w:hAnsi="Times New Roman"/>
                <w:spacing w:val="-23"/>
                <w:sz w:val="22"/>
                <w:szCs w:val="22"/>
              </w:rPr>
              <w:t xml:space="preserve"> </w:t>
            </w:r>
            <w:r w:rsidRPr="00371863">
              <w:rPr>
                <w:rFonts w:ascii="Times New Roman" w:hAnsi="Times New Roman"/>
                <w:sz w:val="22"/>
                <w:szCs w:val="22"/>
              </w:rPr>
              <w:t>gerekli</w:t>
            </w:r>
            <w:r w:rsidRPr="00371863">
              <w:rPr>
                <w:rFonts w:ascii="Times New Roman" w:hAnsi="Times New Roman"/>
                <w:spacing w:val="-23"/>
                <w:sz w:val="22"/>
                <w:szCs w:val="22"/>
              </w:rPr>
              <w:t xml:space="preserve"> </w:t>
            </w:r>
            <w:r w:rsidRPr="00371863">
              <w:rPr>
                <w:rFonts w:ascii="Times New Roman" w:hAnsi="Times New Roman"/>
                <w:sz w:val="22"/>
                <w:szCs w:val="22"/>
              </w:rPr>
              <w:t>çalışmalar yapılmaktadır.</w:t>
            </w:r>
          </w:p>
        </w:tc>
      </w:tr>
      <w:tr w:rsidR="000B2651" w:rsidRPr="00A47F2F" w14:paraId="363A3546" w14:textId="77777777" w:rsidTr="000B2651">
        <w:trPr>
          <w:trHeight w:val="417"/>
        </w:trPr>
        <w:tc>
          <w:tcPr>
            <w:tcW w:w="820" w:type="dxa"/>
            <w:vAlign w:val="center"/>
          </w:tcPr>
          <w:p w14:paraId="6F18414D" w14:textId="2140F300" w:rsidR="000B2651" w:rsidRPr="00A47F2F" w:rsidRDefault="000B2651" w:rsidP="000B2651">
            <w:pPr>
              <w:spacing w:after="0" w:line="240" w:lineRule="auto"/>
              <w:jc w:val="center"/>
              <w:rPr>
                <w:b/>
                <w:bCs/>
                <w:color w:val="000000"/>
                <w:szCs w:val="24"/>
              </w:rPr>
            </w:pPr>
            <w:r>
              <w:rPr>
                <w:b/>
                <w:bCs/>
                <w:color w:val="000000"/>
                <w:szCs w:val="24"/>
              </w:rPr>
              <w:t>5</w:t>
            </w:r>
          </w:p>
        </w:tc>
        <w:tc>
          <w:tcPr>
            <w:tcW w:w="13889" w:type="dxa"/>
            <w:vAlign w:val="center"/>
          </w:tcPr>
          <w:p w14:paraId="108E17F8" w14:textId="43EA6924" w:rsidR="000B2651" w:rsidRPr="00371863" w:rsidRDefault="000B2651" w:rsidP="000B2651">
            <w:pPr>
              <w:spacing w:after="0" w:line="240" w:lineRule="auto"/>
              <w:rPr>
                <w:rFonts w:ascii="Times New Roman" w:hAnsi="Times New Roman"/>
                <w:color w:val="000000"/>
                <w:sz w:val="22"/>
                <w:szCs w:val="22"/>
              </w:rPr>
            </w:pPr>
            <w:r w:rsidRPr="00371863">
              <w:rPr>
                <w:rFonts w:ascii="Times New Roman" w:hAnsi="Times New Roman"/>
                <w:color w:val="000000"/>
                <w:sz w:val="22"/>
                <w:szCs w:val="22"/>
              </w:rPr>
              <w:t>Çocukların gelişimini desteklemeye yönelik veli akademileri projesi kapsamında okulumuzda uzman kişiler tarafından velilerimize yönelik seminerler düzenlenmektedir.</w:t>
            </w:r>
          </w:p>
        </w:tc>
      </w:tr>
      <w:tr w:rsidR="00C05E63" w:rsidRPr="00A47F2F" w14:paraId="11EAEE00" w14:textId="77777777" w:rsidTr="00C05E63">
        <w:trPr>
          <w:trHeight w:val="467"/>
        </w:trPr>
        <w:tc>
          <w:tcPr>
            <w:tcW w:w="820" w:type="dxa"/>
            <w:vAlign w:val="center"/>
          </w:tcPr>
          <w:p w14:paraId="36177376" w14:textId="53B70C75" w:rsidR="00C05E63" w:rsidRPr="00A47F2F" w:rsidRDefault="00C05E63" w:rsidP="00C05E63">
            <w:pPr>
              <w:spacing w:after="0" w:line="240" w:lineRule="auto"/>
              <w:jc w:val="center"/>
              <w:rPr>
                <w:b/>
                <w:bCs/>
                <w:color w:val="000000"/>
                <w:szCs w:val="24"/>
              </w:rPr>
            </w:pPr>
            <w:r>
              <w:rPr>
                <w:b/>
                <w:bCs/>
                <w:color w:val="000000"/>
                <w:szCs w:val="24"/>
              </w:rPr>
              <w:t>6</w:t>
            </w:r>
          </w:p>
        </w:tc>
        <w:tc>
          <w:tcPr>
            <w:tcW w:w="13889" w:type="dxa"/>
            <w:vAlign w:val="center"/>
          </w:tcPr>
          <w:p w14:paraId="3CB54A29" w14:textId="4420777C" w:rsidR="00C05E63" w:rsidRPr="00371863" w:rsidRDefault="00C05E63" w:rsidP="00C05E63">
            <w:pPr>
              <w:spacing w:after="0" w:line="240" w:lineRule="auto"/>
              <w:rPr>
                <w:rFonts w:ascii="Times New Roman" w:hAnsi="Times New Roman"/>
                <w:color w:val="000000"/>
                <w:sz w:val="22"/>
                <w:szCs w:val="22"/>
                <w:shd w:val="clear" w:color="auto" w:fill="FFFFFF"/>
              </w:rPr>
            </w:pPr>
            <w:r w:rsidRPr="00371863">
              <w:rPr>
                <w:rFonts w:ascii="Times New Roman" w:hAnsi="Times New Roman"/>
                <w:color w:val="000000"/>
                <w:sz w:val="22"/>
                <w:szCs w:val="22"/>
                <w:shd w:val="clear" w:color="auto" w:fill="FFFFFF"/>
              </w:rPr>
              <w:t>Ders araç gereçleri çeşidinin artırılması konusunda çalışmalar yapabilmek için, okulumuzda bir bütçenin oluşturulması gerekmektedir.</w:t>
            </w:r>
          </w:p>
        </w:tc>
      </w:tr>
    </w:tbl>
    <w:p w14:paraId="0896B187" w14:textId="77777777" w:rsidR="00E170ED" w:rsidRDefault="00E170ED" w:rsidP="001B455A">
      <w:pPr>
        <w:rPr>
          <w:szCs w:val="24"/>
        </w:rPr>
      </w:pPr>
    </w:p>
    <w:p w14:paraId="1D4E5B4F" w14:textId="77777777" w:rsidR="004B355F" w:rsidRPr="00A47F2F" w:rsidRDefault="004B355F"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14:paraId="69B95458" w14:textId="77777777" w:rsidTr="001B4148">
        <w:trPr>
          <w:trHeight w:val="330"/>
        </w:trPr>
        <w:tc>
          <w:tcPr>
            <w:tcW w:w="14709" w:type="dxa"/>
            <w:gridSpan w:val="2"/>
            <w:shd w:val="clear" w:color="auto" w:fill="FBD4B4" w:themeFill="accent6" w:themeFillTint="66"/>
            <w:vAlign w:val="center"/>
            <w:hideMark/>
          </w:tcPr>
          <w:p w14:paraId="18254AF5" w14:textId="77777777"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14:paraId="5239B74B" w14:textId="77777777" w:rsidTr="00673C07">
        <w:trPr>
          <w:trHeight w:val="549"/>
        </w:trPr>
        <w:tc>
          <w:tcPr>
            <w:tcW w:w="637" w:type="dxa"/>
            <w:vAlign w:val="center"/>
            <w:hideMark/>
          </w:tcPr>
          <w:p w14:paraId="05E5AEC8" w14:textId="77777777"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14:paraId="576ED6F7" w14:textId="6FEEFE86" w:rsidR="000413B1" w:rsidRPr="00371863" w:rsidRDefault="00673C07" w:rsidP="000E22F2">
            <w:pPr>
              <w:spacing w:line="240" w:lineRule="auto"/>
              <w:ind w:right="98"/>
              <w:rPr>
                <w:rFonts w:ascii="Times New Roman" w:hAnsi="Times New Roman"/>
                <w:sz w:val="22"/>
                <w:szCs w:val="22"/>
              </w:rPr>
            </w:pPr>
            <w:r w:rsidRPr="00371863">
              <w:rPr>
                <w:rFonts w:ascii="Times New Roman" w:hAnsi="Times New Roman"/>
                <w:sz w:val="22"/>
                <w:szCs w:val="22"/>
              </w:rPr>
              <w:t>Çalışanların gö</w:t>
            </w:r>
            <w:r w:rsidR="00E21999" w:rsidRPr="00371863">
              <w:rPr>
                <w:rFonts w:ascii="Times New Roman" w:hAnsi="Times New Roman"/>
                <w:sz w:val="22"/>
                <w:szCs w:val="22"/>
              </w:rPr>
              <w:t>rev tanımlarını yeterlilikleri doğrultusunda yapmak, süreçlerde aktif rol almalarını sağlamak, yapılacak eğitim ve uygulamalarla verimliliklerini ve motivasyonlarını</w:t>
            </w:r>
            <w:r w:rsidR="00E21999" w:rsidRPr="00371863">
              <w:rPr>
                <w:rFonts w:ascii="Times New Roman" w:hAnsi="Times New Roman"/>
                <w:spacing w:val="-8"/>
                <w:sz w:val="22"/>
                <w:szCs w:val="22"/>
              </w:rPr>
              <w:t xml:space="preserve"> </w:t>
            </w:r>
            <w:r w:rsidR="00E21999" w:rsidRPr="00371863">
              <w:rPr>
                <w:rFonts w:ascii="Times New Roman" w:hAnsi="Times New Roman"/>
                <w:sz w:val="22"/>
                <w:szCs w:val="22"/>
              </w:rPr>
              <w:t>arttırmak</w:t>
            </w:r>
            <w:r w:rsidRPr="00371863">
              <w:rPr>
                <w:rFonts w:ascii="Times New Roman" w:hAnsi="Times New Roman"/>
                <w:sz w:val="22"/>
                <w:szCs w:val="22"/>
              </w:rPr>
              <w:t xml:space="preserve"> </w:t>
            </w:r>
            <w:r w:rsidR="000E22F2" w:rsidRPr="00371863">
              <w:rPr>
                <w:rFonts w:ascii="Times New Roman" w:hAnsi="Times New Roman"/>
                <w:sz w:val="22"/>
                <w:szCs w:val="22"/>
              </w:rPr>
              <w:t>ve buna ek olarak; kurumsal iletişim yöntemlerinin geliştirilebilmesi için mevcut teknolojik imkânlardan yararlanmak, teknolojik imkânlar sayesinde iletişimi çok daha etkili bir noktaya taşımaktadır.</w:t>
            </w:r>
          </w:p>
        </w:tc>
      </w:tr>
      <w:tr w:rsidR="000413B1" w:rsidRPr="00A47F2F" w14:paraId="4879407A" w14:textId="77777777" w:rsidTr="00371863">
        <w:trPr>
          <w:trHeight w:val="702"/>
        </w:trPr>
        <w:tc>
          <w:tcPr>
            <w:tcW w:w="637" w:type="dxa"/>
            <w:vAlign w:val="center"/>
            <w:hideMark/>
          </w:tcPr>
          <w:p w14:paraId="0B3991DD" w14:textId="77777777"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14:paraId="3A9D880D" w14:textId="7FE2D4D7" w:rsidR="000413B1" w:rsidRPr="00371863" w:rsidRDefault="00200329" w:rsidP="00FE3704">
            <w:pPr>
              <w:spacing w:after="0" w:line="240" w:lineRule="auto"/>
              <w:rPr>
                <w:rFonts w:ascii="Times New Roman" w:hAnsi="Times New Roman"/>
                <w:color w:val="000000"/>
                <w:sz w:val="22"/>
                <w:szCs w:val="22"/>
              </w:rPr>
            </w:pPr>
            <w:r w:rsidRPr="00371863">
              <w:rPr>
                <w:rFonts w:ascii="Times New Roman" w:hAnsi="Times New Roman"/>
                <w:sz w:val="22"/>
                <w:szCs w:val="22"/>
              </w:rPr>
              <w:t>Amaç ve hedeflerimizi gerçekleştirecek, verilen eğitim ve hizmetin kalitesini daha da artıracak kaynakların</w:t>
            </w:r>
            <w:r w:rsidR="00487A9C" w:rsidRPr="00371863">
              <w:rPr>
                <w:rFonts w:ascii="Times New Roman" w:hAnsi="Times New Roman"/>
                <w:sz w:val="22"/>
                <w:szCs w:val="22"/>
              </w:rPr>
              <w:t>;</w:t>
            </w:r>
            <w:r w:rsidRPr="00371863">
              <w:rPr>
                <w:rFonts w:ascii="Times New Roman" w:hAnsi="Times New Roman"/>
                <w:sz w:val="22"/>
                <w:szCs w:val="22"/>
              </w:rPr>
              <w:t xml:space="preserve"> kurumumuzun önceliklerine ve ihtiyaçlarına göre etkili, ekonomik</w:t>
            </w:r>
            <w:r w:rsidRPr="00371863">
              <w:rPr>
                <w:rFonts w:ascii="Times New Roman" w:hAnsi="Times New Roman"/>
                <w:spacing w:val="-22"/>
                <w:sz w:val="22"/>
                <w:szCs w:val="22"/>
              </w:rPr>
              <w:t xml:space="preserve"> </w:t>
            </w:r>
            <w:r w:rsidRPr="00371863">
              <w:rPr>
                <w:rFonts w:ascii="Times New Roman" w:hAnsi="Times New Roman"/>
                <w:sz w:val="22"/>
                <w:szCs w:val="22"/>
              </w:rPr>
              <w:t>ve</w:t>
            </w:r>
            <w:r w:rsidRPr="00371863">
              <w:rPr>
                <w:rFonts w:ascii="Times New Roman" w:hAnsi="Times New Roman"/>
                <w:spacing w:val="-23"/>
                <w:sz w:val="22"/>
                <w:szCs w:val="22"/>
              </w:rPr>
              <w:t xml:space="preserve"> </w:t>
            </w:r>
            <w:r w:rsidRPr="00371863">
              <w:rPr>
                <w:rFonts w:ascii="Times New Roman" w:hAnsi="Times New Roman"/>
                <w:sz w:val="22"/>
                <w:szCs w:val="22"/>
              </w:rPr>
              <w:t>verimli</w:t>
            </w:r>
            <w:r w:rsidRPr="00371863">
              <w:rPr>
                <w:rFonts w:ascii="Times New Roman" w:hAnsi="Times New Roman"/>
                <w:spacing w:val="-23"/>
                <w:sz w:val="22"/>
                <w:szCs w:val="22"/>
              </w:rPr>
              <w:t xml:space="preserve"> </w:t>
            </w:r>
            <w:r w:rsidRPr="00371863">
              <w:rPr>
                <w:rFonts w:ascii="Times New Roman" w:hAnsi="Times New Roman"/>
                <w:sz w:val="22"/>
                <w:szCs w:val="22"/>
              </w:rPr>
              <w:t>bir</w:t>
            </w:r>
            <w:r w:rsidRPr="00371863">
              <w:rPr>
                <w:rFonts w:ascii="Times New Roman" w:hAnsi="Times New Roman"/>
                <w:spacing w:val="-23"/>
                <w:sz w:val="22"/>
                <w:szCs w:val="22"/>
              </w:rPr>
              <w:t xml:space="preserve"> </w:t>
            </w:r>
            <w:r w:rsidRPr="00371863">
              <w:rPr>
                <w:rFonts w:ascii="Times New Roman" w:hAnsi="Times New Roman"/>
                <w:sz w:val="22"/>
                <w:szCs w:val="22"/>
              </w:rPr>
              <w:t>şekilde</w:t>
            </w:r>
            <w:r w:rsidRPr="00371863">
              <w:rPr>
                <w:rFonts w:ascii="Times New Roman" w:hAnsi="Times New Roman"/>
                <w:spacing w:val="-23"/>
                <w:sz w:val="22"/>
                <w:szCs w:val="22"/>
              </w:rPr>
              <w:t xml:space="preserve"> </w:t>
            </w:r>
            <w:r w:rsidRPr="00371863">
              <w:rPr>
                <w:rFonts w:ascii="Times New Roman" w:hAnsi="Times New Roman"/>
                <w:sz w:val="22"/>
                <w:szCs w:val="22"/>
              </w:rPr>
              <w:t>kullanılmasını</w:t>
            </w:r>
            <w:r w:rsidRPr="00371863">
              <w:rPr>
                <w:rFonts w:ascii="Times New Roman" w:hAnsi="Times New Roman"/>
                <w:spacing w:val="-24"/>
                <w:sz w:val="22"/>
                <w:szCs w:val="22"/>
              </w:rPr>
              <w:t xml:space="preserve"> </w:t>
            </w:r>
            <w:r w:rsidR="00487A9C" w:rsidRPr="00371863">
              <w:rPr>
                <w:rFonts w:ascii="Times New Roman" w:hAnsi="Times New Roman"/>
                <w:sz w:val="22"/>
                <w:szCs w:val="22"/>
              </w:rPr>
              <w:t>sağlayan kurumsal yönetim yapısı hakimdir.</w:t>
            </w:r>
          </w:p>
        </w:tc>
      </w:tr>
      <w:tr w:rsidR="00E21999" w:rsidRPr="00A47F2F" w14:paraId="10B192A8" w14:textId="77777777" w:rsidTr="00371863">
        <w:trPr>
          <w:trHeight w:val="699"/>
        </w:trPr>
        <w:tc>
          <w:tcPr>
            <w:tcW w:w="637" w:type="dxa"/>
            <w:vAlign w:val="center"/>
            <w:hideMark/>
          </w:tcPr>
          <w:p w14:paraId="6EAB556B" w14:textId="77777777" w:rsidR="00E21999" w:rsidRPr="00A47F2F" w:rsidRDefault="00E21999" w:rsidP="00E21999">
            <w:pPr>
              <w:spacing w:after="0" w:line="240" w:lineRule="auto"/>
              <w:jc w:val="center"/>
              <w:rPr>
                <w:b/>
                <w:bCs/>
                <w:color w:val="000000"/>
                <w:szCs w:val="24"/>
              </w:rPr>
            </w:pPr>
            <w:r w:rsidRPr="00A47F2F">
              <w:rPr>
                <w:b/>
                <w:bCs/>
                <w:color w:val="000000"/>
                <w:szCs w:val="24"/>
              </w:rPr>
              <w:t>3</w:t>
            </w:r>
          </w:p>
        </w:tc>
        <w:tc>
          <w:tcPr>
            <w:tcW w:w="14072" w:type="dxa"/>
            <w:vAlign w:val="center"/>
          </w:tcPr>
          <w:p w14:paraId="3DF8E68D" w14:textId="0597C912" w:rsidR="00E21999" w:rsidRPr="00371863" w:rsidRDefault="00487A9C" w:rsidP="00487A9C">
            <w:pPr>
              <w:spacing w:after="0" w:line="240" w:lineRule="auto"/>
              <w:rPr>
                <w:rFonts w:ascii="Times New Roman" w:hAnsi="Times New Roman"/>
                <w:color w:val="000000"/>
                <w:sz w:val="22"/>
                <w:szCs w:val="22"/>
              </w:rPr>
            </w:pPr>
            <w:r w:rsidRPr="00371863">
              <w:rPr>
                <w:rFonts w:ascii="Times New Roman" w:hAnsi="Times New Roman"/>
                <w:color w:val="000000"/>
                <w:sz w:val="22"/>
                <w:szCs w:val="22"/>
              </w:rPr>
              <w:t>Okul bahçemizin iyileştirilmesine yönelik, çocuk p</w:t>
            </w:r>
            <w:r w:rsidR="00C9062A" w:rsidRPr="00371863">
              <w:rPr>
                <w:rFonts w:ascii="Times New Roman" w:hAnsi="Times New Roman"/>
                <w:color w:val="000000"/>
                <w:sz w:val="22"/>
                <w:szCs w:val="22"/>
              </w:rPr>
              <w:t>arkının düzenlenmesi ve daha güvenilir h</w:t>
            </w:r>
            <w:r w:rsidR="00B23F0D" w:rsidRPr="00371863">
              <w:rPr>
                <w:rFonts w:ascii="Times New Roman" w:hAnsi="Times New Roman"/>
                <w:color w:val="000000"/>
                <w:sz w:val="22"/>
                <w:szCs w:val="22"/>
              </w:rPr>
              <w:t xml:space="preserve">ale getirilmesi ve </w:t>
            </w:r>
            <w:r w:rsidR="00256FE3" w:rsidRPr="00371863">
              <w:rPr>
                <w:rFonts w:ascii="Times New Roman" w:hAnsi="Times New Roman"/>
                <w:color w:val="000000"/>
                <w:sz w:val="22"/>
                <w:szCs w:val="22"/>
              </w:rPr>
              <w:t xml:space="preserve">okul bahçesindeki sahnenin </w:t>
            </w:r>
            <w:r w:rsidRPr="00371863">
              <w:rPr>
                <w:rFonts w:ascii="Times New Roman" w:hAnsi="Times New Roman"/>
                <w:color w:val="000000"/>
                <w:sz w:val="22"/>
                <w:szCs w:val="22"/>
              </w:rPr>
              <w:t xml:space="preserve">aktif olarak </w:t>
            </w:r>
            <w:r w:rsidR="00256FE3" w:rsidRPr="00371863">
              <w:rPr>
                <w:rFonts w:ascii="Times New Roman" w:hAnsi="Times New Roman"/>
                <w:color w:val="000000"/>
                <w:sz w:val="22"/>
                <w:szCs w:val="22"/>
              </w:rPr>
              <w:t>kullanıl</w:t>
            </w:r>
            <w:r w:rsidR="00B23F0D" w:rsidRPr="00371863">
              <w:rPr>
                <w:rFonts w:ascii="Times New Roman" w:hAnsi="Times New Roman"/>
                <w:color w:val="000000"/>
                <w:sz w:val="22"/>
                <w:szCs w:val="22"/>
              </w:rPr>
              <w:t>ması için bir</w:t>
            </w:r>
            <w:r w:rsidRPr="00371863">
              <w:rPr>
                <w:rFonts w:ascii="Times New Roman" w:hAnsi="Times New Roman"/>
                <w:color w:val="000000"/>
                <w:sz w:val="22"/>
                <w:szCs w:val="22"/>
              </w:rPr>
              <w:t xml:space="preserve"> takım çalışmalar yapılmaktadır.</w:t>
            </w:r>
          </w:p>
        </w:tc>
      </w:tr>
      <w:tr w:rsidR="00E21999" w:rsidRPr="00A47F2F" w14:paraId="3B1182DE" w14:textId="77777777" w:rsidTr="00371863">
        <w:trPr>
          <w:trHeight w:val="695"/>
        </w:trPr>
        <w:tc>
          <w:tcPr>
            <w:tcW w:w="637" w:type="dxa"/>
            <w:vAlign w:val="center"/>
            <w:hideMark/>
          </w:tcPr>
          <w:p w14:paraId="0753EBEF" w14:textId="77777777" w:rsidR="00E21999" w:rsidRPr="00A47F2F" w:rsidRDefault="00E21999" w:rsidP="00E21999">
            <w:pPr>
              <w:spacing w:after="0" w:line="240" w:lineRule="auto"/>
              <w:jc w:val="center"/>
              <w:rPr>
                <w:b/>
                <w:bCs/>
                <w:color w:val="000000"/>
                <w:szCs w:val="24"/>
              </w:rPr>
            </w:pPr>
            <w:r w:rsidRPr="00A47F2F">
              <w:rPr>
                <w:b/>
                <w:bCs/>
                <w:color w:val="000000"/>
                <w:szCs w:val="24"/>
              </w:rPr>
              <w:t>4</w:t>
            </w:r>
          </w:p>
        </w:tc>
        <w:tc>
          <w:tcPr>
            <w:tcW w:w="14072" w:type="dxa"/>
            <w:vAlign w:val="center"/>
          </w:tcPr>
          <w:p w14:paraId="398EEC71" w14:textId="28C49414" w:rsidR="00E21999" w:rsidRPr="00371863" w:rsidRDefault="002A0D61" w:rsidP="00E21999">
            <w:pPr>
              <w:spacing w:after="0" w:line="240" w:lineRule="auto"/>
              <w:rPr>
                <w:rFonts w:ascii="Times New Roman" w:hAnsi="Times New Roman"/>
                <w:color w:val="000000"/>
                <w:sz w:val="22"/>
                <w:szCs w:val="22"/>
              </w:rPr>
            </w:pPr>
            <w:r w:rsidRPr="00371863">
              <w:rPr>
                <w:rFonts w:ascii="Times New Roman" w:hAnsi="Times New Roman"/>
                <w:sz w:val="22"/>
                <w:szCs w:val="22"/>
              </w:rPr>
              <w:t>Çocukların gelişim ve başarılar</w:t>
            </w:r>
            <w:r w:rsidR="00487A9C" w:rsidRPr="00371863">
              <w:rPr>
                <w:rFonts w:ascii="Times New Roman" w:hAnsi="Times New Roman"/>
                <w:sz w:val="22"/>
                <w:szCs w:val="22"/>
              </w:rPr>
              <w:t xml:space="preserve">ını desteklemeye yönelik olarak, </w:t>
            </w:r>
            <w:r w:rsidRPr="00371863">
              <w:rPr>
                <w:rFonts w:ascii="Times New Roman" w:hAnsi="Times New Roman"/>
                <w:sz w:val="22"/>
                <w:szCs w:val="22"/>
              </w:rPr>
              <w:t>eğitim ortamları</w:t>
            </w:r>
            <w:r w:rsidR="00487A9C" w:rsidRPr="00371863">
              <w:rPr>
                <w:rFonts w:ascii="Times New Roman" w:hAnsi="Times New Roman"/>
                <w:sz w:val="22"/>
                <w:szCs w:val="22"/>
              </w:rPr>
              <w:t>mız</w:t>
            </w:r>
            <w:r w:rsidRPr="00371863">
              <w:rPr>
                <w:rFonts w:ascii="Times New Roman" w:hAnsi="Times New Roman"/>
                <w:sz w:val="22"/>
                <w:szCs w:val="22"/>
              </w:rPr>
              <w:t xml:space="preserve"> yeni eğitim programına uygun olarak eğitim </w:t>
            </w:r>
            <w:r w:rsidR="00487A9C" w:rsidRPr="00371863">
              <w:rPr>
                <w:rFonts w:ascii="Times New Roman" w:hAnsi="Times New Roman"/>
                <w:sz w:val="22"/>
                <w:szCs w:val="22"/>
              </w:rPr>
              <w:t>materyalleriyle zenginleştirilmektedir.</w:t>
            </w:r>
          </w:p>
        </w:tc>
      </w:tr>
      <w:tr w:rsidR="00495043" w:rsidRPr="00A47F2F" w14:paraId="0C367E95" w14:textId="77777777" w:rsidTr="00371863">
        <w:trPr>
          <w:trHeight w:val="704"/>
        </w:trPr>
        <w:tc>
          <w:tcPr>
            <w:tcW w:w="637" w:type="dxa"/>
            <w:vAlign w:val="center"/>
            <w:hideMark/>
          </w:tcPr>
          <w:p w14:paraId="29D653FE" w14:textId="77777777" w:rsidR="00495043" w:rsidRPr="00A47F2F" w:rsidRDefault="00495043" w:rsidP="00495043">
            <w:pPr>
              <w:spacing w:after="0" w:line="240" w:lineRule="auto"/>
              <w:jc w:val="center"/>
              <w:rPr>
                <w:b/>
                <w:bCs/>
                <w:color w:val="000000"/>
                <w:szCs w:val="24"/>
              </w:rPr>
            </w:pPr>
            <w:r w:rsidRPr="00A47F2F">
              <w:rPr>
                <w:b/>
                <w:bCs/>
                <w:color w:val="000000"/>
                <w:szCs w:val="24"/>
              </w:rPr>
              <w:t>5</w:t>
            </w:r>
          </w:p>
        </w:tc>
        <w:tc>
          <w:tcPr>
            <w:tcW w:w="14072" w:type="dxa"/>
            <w:vAlign w:val="center"/>
          </w:tcPr>
          <w:p w14:paraId="1E610CD8" w14:textId="3A31DC85" w:rsidR="00495043" w:rsidRPr="00371863" w:rsidRDefault="00B43DFB" w:rsidP="00B43DFB">
            <w:pPr>
              <w:spacing w:after="0" w:line="240" w:lineRule="auto"/>
              <w:rPr>
                <w:color w:val="000000"/>
                <w:sz w:val="22"/>
                <w:szCs w:val="22"/>
              </w:rPr>
            </w:pPr>
            <w:r w:rsidRPr="00371863">
              <w:rPr>
                <w:sz w:val="22"/>
                <w:szCs w:val="22"/>
              </w:rPr>
              <w:t xml:space="preserve">Okul çalışanlarımız temizlik ve hijyen konusunda gerekli çalışmaları yapmaktadırlar ve bunun yanı sıra </w:t>
            </w:r>
            <w:r w:rsidR="00767AB0" w:rsidRPr="00371863">
              <w:rPr>
                <w:color w:val="000000"/>
                <w:sz w:val="22"/>
                <w:szCs w:val="22"/>
              </w:rPr>
              <w:t>temizlik ve hijyen eğitimlerine kat</w:t>
            </w:r>
            <w:r w:rsidRPr="00371863">
              <w:rPr>
                <w:color w:val="000000"/>
                <w:sz w:val="22"/>
                <w:szCs w:val="22"/>
              </w:rPr>
              <w:t>ılmaları sağlanmaktadır.</w:t>
            </w:r>
          </w:p>
        </w:tc>
      </w:tr>
      <w:tr w:rsidR="00495043" w:rsidRPr="00A47F2F" w14:paraId="6BC5FE57" w14:textId="77777777" w:rsidTr="00371863">
        <w:trPr>
          <w:trHeight w:val="687"/>
        </w:trPr>
        <w:tc>
          <w:tcPr>
            <w:tcW w:w="637" w:type="dxa"/>
            <w:vAlign w:val="center"/>
            <w:hideMark/>
          </w:tcPr>
          <w:p w14:paraId="21A2D1E1" w14:textId="77777777" w:rsidR="00495043" w:rsidRPr="00A47F2F" w:rsidRDefault="00495043" w:rsidP="00495043">
            <w:pPr>
              <w:spacing w:after="0" w:line="240" w:lineRule="auto"/>
              <w:jc w:val="center"/>
              <w:rPr>
                <w:b/>
                <w:bCs/>
                <w:color w:val="000000"/>
                <w:szCs w:val="24"/>
              </w:rPr>
            </w:pPr>
            <w:r w:rsidRPr="00A47F2F">
              <w:rPr>
                <w:b/>
                <w:bCs/>
                <w:color w:val="000000"/>
                <w:szCs w:val="24"/>
              </w:rPr>
              <w:t>6</w:t>
            </w:r>
          </w:p>
        </w:tc>
        <w:tc>
          <w:tcPr>
            <w:tcW w:w="14072" w:type="dxa"/>
            <w:vAlign w:val="center"/>
          </w:tcPr>
          <w:p w14:paraId="7E5A5D9B" w14:textId="465E2FAC" w:rsidR="00495043" w:rsidRPr="00371863" w:rsidRDefault="00B43DFB" w:rsidP="00E96DD0">
            <w:pPr>
              <w:spacing w:after="0" w:line="240" w:lineRule="auto"/>
              <w:rPr>
                <w:color w:val="000000"/>
                <w:sz w:val="22"/>
                <w:szCs w:val="22"/>
              </w:rPr>
            </w:pPr>
            <w:r w:rsidRPr="00371863">
              <w:rPr>
                <w:sz w:val="22"/>
                <w:szCs w:val="22"/>
              </w:rPr>
              <w:t xml:space="preserve">İş güvenliği ve sağlığı konusunda </w:t>
            </w:r>
            <w:r w:rsidR="00E96DD0" w:rsidRPr="00371863">
              <w:rPr>
                <w:sz w:val="22"/>
                <w:szCs w:val="22"/>
              </w:rPr>
              <w:t>tüm</w:t>
            </w:r>
            <w:r w:rsidRPr="00371863">
              <w:rPr>
                <w:sz w:val="22"/>
                <w:szCs w:val="22"/>
              </w:rPr>
              <w:t xml:space="preserve"> okul çalışanlarımız gerekli eğitimleri almaktadır</w:t>
            </w:r>
            <w:r w:rsidR="00E96DD0" w:rsidRPr="00371863">
              <w:rPr>
                <w:sz w:val="22"/>
                <w:szCs w:val="22"/>
              </w:rPr>
              <w:t>lar</w:t>
            </w:r>
            <w:r w:rsidRPr="00371863">
              <w:rPr>
                <w:sz w:val="22"/>
                <w:szCs w:val="22"/>
              </w:rPr>
              <w:t>. Okulumuzun güvenliği, alarm sistemi ve kamera sistemi ile sağlanmaktadır.</w:t>
            </w:r>
          </w:p>
        </w:tc>
      </w:tr>
    </w:tbl>
    <w:p w14:paraId="7AFA80EF" w14:textId="7E4C7C79" w:rsidR="00153471" w:rsidRPr="00371863" w:rsidRDefault="008D4E73" w:rsidP="00371863">
      <w:pPr>
        <w:pStyle w:val="Balk1"/>
        <w:spacing w:after="0"/>
        <w:rPr>
          <w:rFonts w:ascii="Times New Roman" w:hAnsi="Times New Roman"/>
          <w:szCs w:val="28"/>
        </w:rPr>
      </w:pPr>
      <w:bookmarkStart w:id="30" w:name="_Toc411525143"/>
      <w:bookmarkStart w:id="31" w:name="_Toc416085144"/>
      <w:bookmarkStart w:id="32" w:name="_Toc529519458"/>
      <w:bookmarkStart w:id="33" w:name="_Toc531097539"/>
      <w:r w:rsidRPr="00371863">
        <w:rPr>
          <w:rFonts w:ascii="Times New Roman" w:hAnsi="Times New Roman"/>
          <w:szCs w:val="28"/>
        </w:rPr>
        <w:t xml:space="preserve">BÖLÜM III: </w:t>
      </w:r>
      <w:r w:rsidR="00153471" w:rsidRPr="00371863">
        <w:rPr>
          <w:rFonts w:ascii="Times New Roman" w:hAnsi="Times New Roman"/>
          <w:szCs w:val="28"/>
        </w:rPr>
        <w:t>MİSYON, VİZYON VE TEMEL DEĞERLER</w:t>
      </w:r>
      <w:bookmarkEnd w:id="30"/>
      <w:bookmarkEnd w:id="31"/>
      <w:bookmarkEnd w:id="32"/>
      <w:bookmarkEnd w:id="33"/>
    </w:p>
    <w:p w14:paraId="77314735" w14:textId="77777777" w:rsidR="00E209E7" w:rsidRPr="00371863" w:rsidRDefault="008E325C" w:rsidP="00371863">
      <w:pPr>
        <w:spacing w:after="0" w:line="240" w:lineRule="auto"/>
        <w:ind w:firstLine="709"/>
        <w:jc w:val="both"/>
        <w:rPr>
          <w:rFonts w:ascii="Times New Roman" w:hAnsi="Times New Roman"/>
          <w:szCs w:val="24"/>
        </w:rPr>
      </w:pPr>
      <w:r w:rsidRPr="00371863">
        <w:rPr>
          <w:rFonts w:ascii="Times New Roman" w:hAnsi="Times New Roman"/>
          <w:szCs w:val="24"/>
        </w:rPr>
        <w:t xml:space="preserve">Okul </w:t>
      </w:r>
      <w:r w:rsidR="00E209E7" w:rsidRPr="00371863">
        <w:rPr>
          <w:rFonts w:ascii="Times New Roman" w:hAnsi="Times New Roman"/>
          <w:szCs w:val="24"/>
        </w:rPr>
        <w:t xml:space="preserve">Müdürlüğümüzün Misyon, vizyon, temel </w:t>
      </w:r>
      <w:r w:rsidR="009D3841" w:rsidRPr="00371863">
        <w:rPr>
          <w:rFonts w:ascii="Times New Roman" w:hAnsi="Times New Roman"/>
          <w:szCs w:val="24"/>
        </w:rPr>
        <w:t>ilke</w:t>
      </w:r>
      <w:r w:rsidR="00E209E7" w:rsidRPr="00371863">
        <w:rPr>
          <w:rFonts w:ascii="Times New Roman" w:hAnsi="Times New Roman"/>
          <w:szCs w:val="24"/>
        </w:rPr>
        <w:t xml:space="preserve"> ve </w:t>
      </w:r>
      <w:r w:rsidR="0067655C" w:rsidRPr="00371863">
        <w:rPr>
          <w:rFonts w:ascii="Times New Roman" w:hAnsi="Times New Roman"/>
          <w:szCs w:val="24"/>
        </w:rPr>
        <w:t>değerlerinin</w:t>
      </w:r>
      <w:r w:rsidR="00E209E7" w:rsidRPr="00371863">
        <w:rPr>
          <w:rFonts w:ascii="Times New Roman" w:hAnsi="Times New Roman"/>
          <w:szCs w:val="24"/>
        </w:rPr>
        <w:t xml:space="preserve"> o</w:t>
      </w:r>
      <w:r w:rsidR="00D53515" w:rsidRPr="00371863">
        <w:rPr>
          <w:rFonts w:ascii="Times New Roman" w:hAnsi="Times New Roman"/>
          <w:szCs w:val="24"/>
        </w:rPr>
        <w:t xml:space="preserve">luşturulması </w:t>
      </w:r>
      <w:r w:rsidR="00196C43" w:rsidRPr="00371863">
        <w:rPr>
          <w:rFonts w:ascii="Times New Roman" w:hAnsi="Times New Roman"/>
          <w:szCs w:val="24"/>
        </w:rPr>
        <w:t xml:space="preserve">kapsamında </w:t>
      </w:r>
      <w:r w:rsidRPr="00371863">
        <w:rPr>
          <w:rFonts w:ascii="Times New Roman" w:hAnsi="Times New Roman"/>
          <w:szCs w:val="24"/>
        </w:rPr>
        <w:t xml:space="preserve">öğretmenlerimiz, öğrencilerimiz, velilerimiz, çalışanlarımız ve diğer </w:t>
      </w:r>
      <w:r w:rsidR="00782D62" w:rsidRPr="00371863">
        <w:rPr>
          <w:rFonts w:ascii="Times New Roman" w:hAnsi="Times New Roman"/>
          <w:szCs w:val="24"/>
        </w:rPr>
        <w:t>paydaşlarımızdan alınan</w:t>
      </w:r>
      <w:r w:rsidR="00E209E7" w:rsidRPr="00371863">
        <w:rPr>
          <w:rFonts w:ascii="Times New Roman" w:hAnsi="Times New Roman"/>
          <w:szCs w:val="24"/>
        </w:rPr>
        <w:t xml:space="preserve"> görüşler, </w:t>
      </w:r>
      <w:r w:rsidRPr="00371863">
        <w:rPr>
          <w:rFonts w:ascii="Times New Roman" w:hAnsi="Times New Roman"/>
          <w:szCs w:val="24"/>
        </w:rPr>
        <w:t>sonucunda</w:t>
      </w:r>
      <w:r w:rsidR="00E209E7" w:rsidRPr="00371863">
        <w:rPr>
          <w:rFonts w:ascii="Times New Roman" w:hAnsi="Times New Roman"/>
          <w:szCs w:val="24"/>
        </w:rPr>
        <w:t xml:space="preserve"> </w:t>
      </w:r>
      <w:r w:rsidR="009D3841" w:rsidRPr="00371863">
        <w:rPr>
          <w:rFonts w:ascii="Times New Roman" w:hAnsi="Times New Roman"/>
          <w:szCs w:val="24"/>
        </w:rPr>
        <w:t xml:space="preserve">stratejik plan hazırlama ekibi tarafından </w:t>
      </w:r>
      <w:r w:rsidR="00782D62" w:rsidRPr="00371863">
        <w:rPr>
          <w:rFonts w:ascii="Times New Roman" w:hAnsi="Times New Roman"/>
          <w:szCs w:val="24"/>
        </w:rPr>
        <w:t>oluşturulan Misyon</w:t>
      </w:r>
      <w:r w:rsidR="00D57FD5" w:rsidRPr="00371863">
        <w:rPr>
          <w:rFonts w:ascii="Times New Roman" w:hAnsi="Times New Roman"/>
          <w:szCs w:val="24"/>
        </w:rPr>
        <w:t xml:space="preserve">, Vizyon, </w:t>
      </w:r>
      <w:r w:rsidR="00782D62" w:rsidRPr="00371863">
        <w:rPr>
          <w:rFonts w:ascii="Times New Roman" w:hAnsi="Times New Roman"/>
          <w:szCs w:val="24"/>
        </w:rPr>
        <w:t>Temel Değerler</w:t>
      </w:r>
      <w:r w:rsidR="00167D58" w:rsidRPr="00371863">
        <w:rPr>
          <w:rFonts w:ascii="Times New Roman" w:hAnsi="Times New Roman"/>
          <w:szCs w:val="24"/>
        </w:rPr>
        <w:t>;</w:t>
      </w:r>
      <w:r w:rsidR="009D3841" w:rsidRPr="00371863">
        <w:rPr>
          <w:rFonts w:ascii="Times New Roman" w:hAnsi="Times New Roman"/>
          <w:szCs w:val="24"/>
        </w:rPr>
        <w:t xml:space="preserve"> </w:t>
      </w:r>
      <w:r w:rsidRPr="00371863">
        <w:rPr>
          <w:rFonts w:ascii="Times New Roman" w:hAnsi="Times New Roman"/>
          <w:szCs w:val="24"/>
        </w:rPr>
        <w:t xml:space="preserve">Okulumuz </w:t>
      </w:r>
      <w:r w:rsidR="009D3841" w:rsidRPr="00371863">
        <w:rPr>
          <w:rFonts w:ascii="Times New Roman" w:hAnsi="Times New Roman"/>
          <w:szCs w:val="24"/>
        </w:rPr>
        <w:t>üst kurula</w:t>
      </w:r>
      <w:r w:rsidRPr="00371863">
        <w:rPr>
          <w:rFonts w:ascii="Times New Roman" w:hAnsi="Times New Roman"/>
          <w:szCs w:val="24"/>
        </w:rPr>
        <w:t>na</w:t>
      </w:r>
      <w:r w:rsidR="009D3841" w:rsidRPr="00371863">
        <w:rPr>
          <w:rFonts w:ascii="Times New Roman" w:hAnsi="Times New Roman"/>
          <w:szCs w:val="24"/>
        </w:rPr>
        <w:t xml:space="preserve"> sunulmuş ve</w:t>
      </w:r>
      <w:r w:rsidR="00167D58" w:rsidRPr="00371863">
        <w:rPr>
          <w:rFonts w:ascii="Times New Roman" w:hAnsi="Times New Roman"/>
          <w:szCs w:val="24"/>
        </w:rPr>
        <w:t xml:space="preserve"> üst kurul tarafından</w:t>
      </w:r>
      <w:r w:rsidR="009D3841" w:rsidRPr="00371863">
        <w:rPr>
          <w:rFonts w:ascii="Times New Roman" w:hAnsi="Times New Roman"/>
          <w:szCs w:val="24"/>
        </w:rPr>
        <w:t xml:space="preserve"> onaylanmıştır.</w:t>
      </w:r>
    </w:p>
    <w:p w14:paraId="28C982F8" w14:textId="77777777" w:rsidR="00EA0CB2" w:rsidRPr="00EA0CB2" w:rsidRDefault="00EA0CB2" w:rsidP="00EA0CB2">
      <w:pPr>
        <w:spacing w:line="240" w:lineRule="auto"/>
        <w:ind w:firstLine="709"/>
        <w:jc w:val="both"/>
        <w:rPr>
          <w:rFonts w:ascii="Times New Roman" w:hAnsi="Times New Roman"/>
          <w:sz w:val="26"/>
          <w:szCs w:val="26"/>
        </w:rPr>
      </w:pPr>
    </w:p>
    <w:p w14:paraId="3885BC28" w14:textId="304BEDB7" w:rsidR="008E325C" w:rsidRPr="00EA0CB2" w:rsidRDefault="00D41148" w:rsidP="00EA0CB2">
      <w:pPr>
        <w:pStyle w:val="Balk2"/>
        <w:spacing w:line="276" w:lineRule="auto"/>
        <w:jc w:val="both"/>
        <w:rPr>
          <w:rFonts w:ascii="Times New Roman" w:hAnsi="Times New Roman"/>
          <w:szCs w:val="28"/>
        </w:rPr>
      </w:pPr>
      <w:bookmarkStart w:id="34" w:name="_Toc531097540"/>
      <w:r w:rsidRPr="00EA0CB2">
        <w:rPr>
          <w:rFonts w:ascii="Times New Roman" w:hAnsi="Times New Roman"/>
          <w:szCs w:val="28"/>
        </w:rPr>
        <w:t>MİSYO</w:t>
      </w:r>
      <w:r w:rsidR="008E325C" w:rsidRPr="00EA0CB2">
        <w:rPr>
          <w:rFonts w:ascii="Times New Roman" w:hAnsi="Times New Roman"/>
          <w:szCs w:val="28"/>
        </w:rPr>
        <w:t>N</w:t>
      </w:r>
      <w:r w:rsidR="00B11140" w:rsidRPr="00EA0CB2">
        <w:rPr>
          <w:rFonts w:ascii="Times New Roman" w:hAnsi="Times New Roman"/>
          <w:szCs w:val="28"/>
        </w:rPr>
        <w:t>UMUZ</w:t>
      </w:r>
      <w:r w:rsidR="00373590" w:rsidRPr="00EA0CB2">
        <w:rPr>
          <w:rFonts w:ascii="Times New Roman" w:hAnsi="Times New Roman"/>
          <w:szCs w:val="28"/>
        </w:rPr>
        <w:t xml:space="preserve"> </w:t>
      </w:r>
      <w:bookmarkEnd w:id="34"/>
    </w:p>
    <w:p w14:paraId="1E2C1E0C" w14:textId="7C0DAC0E" w:rsidR="00B11140" w:rsidRPr="00371863" w:rsidRDefault="002A5343" w:rsidP="00EA0CB2">
      <w:pPr>
        <w:spacing w:after="0" w:line="240" w:lineRule="auto"/>
        <w:jc w:val="both"/>
        <w:rPr>
          <w:rFonts w:ascii="Times New Roman" w:hAnsi="Times New Roman"/>
          <w:color w:val="000000"/>
          <w:szCs w:val="24"/>
        </w:rPr>
      </w:pPr>
      <w:r w:rsidRPr="00EA0CB2">
        <w:rPr>
          <w:rFonts w:ascii="Times New Roman" w:hAnsi="Times New Roman"/>
          <w:color w:val="0D0D0D"/>
          <w:sz w:val="26"/>
          <w:szCs w:val="26"/>
        </w:rPr>
        <w:t xml:space="preserve">           </w:t>
      </w:r>
      <w:r w:rsidRPr="00371863">
        <w:rPr>
          <w:rFonts w:ascii="Times New Roman" w:hAnsi="Times New Roman"/>
          <w:color w:val="0D0D0D"/>
          <w:szCs w:val="24"/>
        </w:rPr>
        <w:t>Milli Eğitim Temel Kanunu çerçevesinde; öğrencilerimizin bireysel gelişim özelliklerinin göz önünde tutularak ve kendilerini gerçekleştirme fırsatlarının yaratıldığı ortamlarda, alanında eğitim almış uzaman eğitimciler ile en etkin eğitim-öğretim metotları kullanarak öğrencilerimize eğitim vermektir.</w:t>
      </w:r>
      <w:r w:rsidRPr="00371863">
        <w:rPr>
          <w:rFonts w:ascii="Times New Roman" w:hAnsi="Times New Roman"/>
          <w:color w:val="000000"/>
          <w:szCs w:val="24"/>
        </w:rPr>
        <w:t xml:space="preserve"> </w:t>
      </w:r>
      <w:r w:rsidRPr="00371863">
        <w:rPr>
          <w:rFonts w:ascii="Times New Roman" w:hAnsi="Times New Roman"/>
          <w:color w:val="0D0D0D"/>
          <w:szCs w:val="24"/>
        </w:rPr>
        <w:t>Öğrencilerimizi; araştırarak, sorgulayarak, yaparak / yaşayarak bilgi ve beceri sahibi olmalarını sağlamaktır.</w:t>
      </w:r>
    </w:p>
    <w:p w14:paraId="338E88B4" w14:textId="77777777" w:rsidR="002A5343" w:rsidRPr="00EA0CB2" w:rsidRDefault="002A5343" w:rsidP="00EA0CB2">
      <w:pPr>
        <w:spacing w:after="0" w:line="240" w:lineRule="auto"/>
        <w:jc w:val="both"/>
        <w:rPr>
          <w:rFonts w:ascii="Times New Roman" w:hAnsi="Times New Roman"/>
          <w:color w:val="000000"/>
          <w:sz w:val="26"/>
          <w:szCs w:val="26"/>
        </w:rPr>
      </w:pPr>
    </w:p>
    <w:p w14:paraId="1D897B1E" w14:textId="162140E4" w:rsidR="00B11140" w:rsidRPr="00EA0CB2" w:rsidRDefault="00B11140" w:rsidP="00EA0CB2">
      <w:pPr>
        <w:pStyle w:val="Balk2"/>
        <w:spacing w:line="276" w:lineRule="auto"/>
        <w:jc w:val="both"/>
        <w:rPr>
          <w:rFonts w:ascii="Times New Roman" w:hAnsi="Times New Roman"/>
          <w:szCs w:val="28"/>
        </w:rPr>
      </w:pPr>
      <w:bookmarkStart w:id="35" w:name="_Toc531097541"/>
      <w:r w:rsidRPr="00EA0CB2">
        <w:rPr>
          <w:rFonts w:ascii="Times New Roman" w:hAnsi="Times New Roman"/>
          <w:szCs w:val="28"/>
        </w:rPr>
        <w:lastRenderedPageBreak/>
        <w:t>VİZ</w:t>
      </w:r>
      <w:r w:rsidR="00D41148" w:rsidRPr="00EA0CB2">
        <w:rPr>
          <w:rFonts w:ascii="Times New Roman" w:hAnsi="Times New Roman"/>
          <w:szCs w:val="28"/>
        </w:rPr>
        <w:t>YO</w:t>
      </w:r>
      <w:r w:rsidRPr="00EA0CB2">
        <w:rPr>
          <w:rFonts w:ascii="Times New Roman" w:hAnsi="Times New Roman"/>
          <w:szCs w:val="28"/>
        </w:rPr>
        <w:t>NUMUZ</w:t>
      </w:r>
      <w:r w:rsidR="00373590" w:rsidRPr="00EA0CB2">
        <w:rPr>
          <w:rFonts w:ascii="Times New Roman" w:hAnsi="Times New Roman"/>
          <w:szCs w:val="28"/>
        </w:rPr>
        <w:t xml:space="preserve"> </w:t>
      </w:r>
      <w:bookmarkEnd w:id="35"/>
    </w:p>
    <w:p w14:paraId="705C4561" w14:textId="308A5FB3" w:rsidR="002A5343" w:rsidRPr="00371863" w:rsidRDefault="002A5343" w:rsidP="00EA0CB2">
      <w:pPr>
        <w:spacing w:after="0" w:line="240" w:lineRule="auto"/>
        <w:jc w:val="both"/>
        <w:rPr>
          <w:rFonts w:ascii="Times New Roman" w:hAnsi="Times New Roman"/>
          <w:color w:val="000000"/>
          <w:szCs w:val="24"/>
        </w:rPr>
      </w:pPr>
      <w:r w:rsidRPr="00371863">
        <w:rPr>
          <w:rFonts w:ascii="Times New Roman" w:hAnsi="Times New Roman"/>
          <w:color w:val="000000"/>
          <w:szCs w:val="24"/>
        </w:rPr>
        <w:t xml:space="preserve">           Kendine güvenen, paylaşmayı bilen, öğrenmeye açık, sorumluluk, hoşgörü, yardımlaşma ve dayanışma duyguları gelişmiş çocuklar yetiştirmek. 'Bütün Çocuklar Özeldir' sloganıyla hareket ederek çocukların her türlü gelişimlerine destek olmak, aile sıcaklığını aratmayan sevgi dolu bir ortam sunarak, onları incelemeye ve araştırmaya yönlendirmek.</w:t>
      </w:r>
    </w:p>
    <w:p w14:paraId="743A719B" w14:textId="77777777" w:rsidR="00C14CDB" w:rsidRPr="00340F02" w:rsidRDefault="00C14CDB" w:rsidP="002A5343">
      <w:pPr>
        <w:jc w:val="both"/>
        <w:rPr>
          <w:b/>
          <w:szCs w:val="24"/>
        </w:rPr>
      </w:pPr>
    </w:p>
    <w:p w14:paraId="6176625D" w14:textId="6051EB9E" w:rsidR="008E325C" w:rsidRPr="00EA0CB2" w:rsidRDefault="001D2506" w:rsidP="00D41148">
      <w:pPr>
        <w:pStyle w:val="Balk2"/>
        <w:rPr>
          <w:rFonts w:ascii="Times New Roman" w:hAnsi="Times New Roman"/>
          <w:szCs w:val="28"/>
        </w:rPr>
      </w:pPr>
      <w:bookmarkStart w:id="36" w:name="_Toc531097542"/>
      <w:r w:rsidRPr="00EA0CB2">
        <w:rPr>
          <w:rFonts w:ascii="Times New Roman" w:hAnsi="Times New Roman"/>
          <w:szCs w:val="28"/>
        </w:rPr>
        <w:t xml:space="preserve">TEMEL </w:t>
      </w:r>
      <w:r w:rsidR="008E325C" w:rsidRPr="00EA0CB2">
        <w:rPr>
          <w:rFonts w:ascii="Times New Roman" w:hAnsi="Times New Roman"/>
          <w:szCs w:val="28"/>
        </w:rPr>
        <w:t>DEĞERLERİMİZ</w:t>
      </w:r>
      <w:r w:rsidR="00373590" w:rsidRPr="00EA0CB2">
        <w:rPr>
          <w:rFonts w:ascii="Times New Roman" w:hAnsi="Times New Roman"/>
          <w:szCs w:val="28"/>
        </w:rPr>
        <w:t xml:space="preserve"> </w:t>
      </w:r>
      <w:bookmarkEnd w:id="36"/>
    </w:p>
    <w:p w14:paraId="428F52D8" w14:textId="77777777" w:rsidR="00BD06FA" w:rsidRPr="000A201B" w:rsidRDefault="00BD06FA" w:rsidP="00BD06FA">
      <w:pPr>
        <w:pStyle w:val="GvdeMetniGirintisi"/>
        <w:numPr>
          <w:ilvl w:val="0"/>
          <w:numId w:val="29"/>
        </w:numPr>
        <w:spacing w:after="0" w:line="288" w:lineRule="auto"/>
        <w:rPr>
          <w:szCs w:val="24"/>
        </w:rPr>
      </w:pPr>
      <w:r w:rsidRPr="000A201B">
        <w:rPr>
          <w:szCs w:val="24"/>
        </w:rPr>
        <w:t>Atatürk ilkelerine bağlı, laik, çağdaş ve demokratik bir yönetim anlayışı</w:t>
      </w:r>
    </w:p>
    <w:p w14:paraId="0F6A11D2" w14:textId="77777777" w:rsidR="00BD06FA" w:rsidRPr="000A201B" w:rsidRDefault="00BD06FA" w:rsidP="00BD06FA">
      <w:pPr>
        <w:pStyle w:val="GvdeMetniGirintisi"/>
        <w:numPr>
          <w:ilvl w:val="0"/>
          <w:numId w:val="29"/>
        </w:numPr>
        <w:spacing w:after="0" w:line="288" w:lineRule="auto"/>
        <w:rPr>
          <w:szCs w:val="24"/>
        </w:rPr>
      </w:pPr>
      <w:r w:rsidRPr="000A201B">
        <w:rPr>
          <w:szCs w:val="24"/>
        </w:rPr>
        <w:t>Bilimsel yaklaşım</w:t>
      </w:r>
    </w:p>
    <w:p w14:paraId="733A6799" w14:textId="77777777" w:rsidR="00BD06FA" w:rsidRPr="000A201B" w:rsidRDefault="00BD06FA" w:rsidP="00BD06FA">
      <w:pPr>
        <w:pStyle w:val="GvdeMetniGirintisi"/>
        <w:numPr>
          <w:ilvl w:val="0"/>
          <w:numId w:val="29"/>
        </w:numPr>
        <w:spacing w:after="0" w:line="288" w:lineRule="auto"/>
        <w:rPr>
          <w:szCs w:val="24"/>
        </w:rPr>
      </w:pPr>
      <w:r w:rsidRPr="000A201B">
        <w:rPr>
          <w:szCs w:val="24"/>
        </w:rPr>
        <w:t>Topluma hizmet</w:t>
      </w:r>
    </w:p>
    <w:p w14:paraId="22A54F45" w14:textId="77777777" w:rsidR="00BD06FA" w:rsidRPr="000A201B" w:rsidRDefault="00BD06FA" w:rsidP="00BD06FA">
      <w:pPr>
        <w:pStyle w:val="GvdeMetniGirintisi"/>
        <w:numPr>
          <w:ilvl w:val="0"/>
          <w:numId w:val="29"/>
        </w:numPr>
        <w:spacing w:after="0" w:line="288" w:lineRule="auto"/>
        <w:rPr>
          <w:szCs w:val="24"/>
        </w:rPr>
      </w:pPr>
      <w:r w:rsidRPr="000A201B">
        <w:rPr>
          <w:szCs w:val="24"/>
        </w:rPr>
        <w:t>Yaşam boyu eğitimin temelini oluşturmak</w:t>
      </w:r>
    </w:p>
    <w:p w14:paraId="3ADED91E" w14:textId="77777777" w:rsidR="00BD06FA" w:rsidRPr="000A201B" w:rsidRDefault="00BD06FA" w:rsidP="00BD06FA">
      <w:pPr>
        <w:pStyle w:val="GvdeMetniGirintisi"/>
        <w:numPr>
          <w:ilvl w:val="0"/>
          <w:numId w:val="29"/>
        </w:numPr>
        <w:spacing w:after="0" w:line="288" w:lineRule="auto"/>
        <w:rPr>
          <w:szCs w:val="24"/>
        </w:rPr>
      </w:pPr>
      <w:r w:rsidRPr="000A201B">
        <w:rPr>
          <w:szCs w:val="24"/>
        </w:rPr>
        <w:t>İnsan hak ve özgürlüklerine saygı</w:t>
      </w:r>
    </w:p>
    <w:p w14:paraId="123C1F94" w14:textId="77777777" w:rsidR="00BD06FA" w:rsidRPr="000A201B" w:rsidRDefault="00BD06FA" w:rsidP="00BD06FA">
      <w:pPr>
        <w:pStyle w:val="GvdeMetniGirintisi"/>
        <w:numPr>
          <w:ilvl w:val="0"/>
          <w:numId w:val="29"/>
        </w:numPr>
        <w:spacing w:after="0" w:line="288" w:lineRule="auto"/>
        <w:rPr>
          <w:szCs w:val="24"/>
        </w:rPr>
      </w:pPr>
      <w:r w:rsidRPr="000A201B">
        <w:rPr>
          <w:szCs w:val="24"/>
        </w:rPr>
        <w:t>Ülke ve dünya sorunlarına duyarlılık</w:t>
      </w:r>
    </w:p>
    <w:p w14:paraId="279435C7" w14:textId="77777777" w:rsidR="00BD06FA" w:rsidRPr="000A201B" w:rsidRDefault="00BD06FA" w:rsidP="00BD06FA">
      <w:pPr>
        <w:pStyle w:val="GvdeMetniGirintisi"/>
        <w:numPr>
          <w:ilvl w:val="0"/>
          <w:numId w:val="29"/>
        </w:numPr>
        <w:spacing w:after="0" w:line="288" w:lineRule="auto"/>
        <w:rPr>
          <w:szCs w:val="24"/>
        </w:rPr>
      </w:pPr>
      <w:r w:rsidRPr="000A201B">
        <w:rPr>
          <w:szCs w:val="24"/>
        </w:rPr>
        <w:t>Bütün yönetim sürecinde şeffaflık ve katılımcılık</w:t>
      </w:r>
    </w:p>
    <w:p w14:paraId="7BDFD1EE" w14:textId="77777777" w:rsidR="00BD06FA" w:rsidRPr="000A201B" w:rsidRDefault="00BD06FA" w:rsidP="00BD06FA">
      <w:pPr>
        <w:pStyle w:val="GvdeMetniGirintisi"/>
        <w:numPr>
          <w:ilvl w:val="0"/>
          <w:numId w:val="29"/>
        </w:numPr>
        <w:spacing w:after="0" w:line="288" w:lineRule="auto"/>
        <w:rPr>
          <w:szCs w:val="24"/>
        </w:rPr>
      </w:pPr>
      <w:r w:rsidRPr="000A201B">
        <w:rPr>
          <w:szCs w:val="24"/>
        </w:rPr>
        <w:t>Liyakati ve fırsat eşitliğini esas alan yönetim anlayışı</w:t>
      </w:r>
    </w:p>
    <w:p w14:paraId="548591F8" w14:textId="77777777" w:rsidR="00BD06FA" w:rsidRPr="000A201B" w:rsidRDefault="00BD06FA" w:rsidP="00BD06FA">
      <w:pPr>
        <w:pStyle w:val="GvdeMetniGirintisi"/>
        <w:numPr>
          <w:ilvl w:val="0"/>
          <w:numId w:val="29"/>
        </w:numPr>
        <w:spacing w:after="0" w:line="288" w:lineRule="auto"/>
        <w:rPr>
          <w:szCs w:val="24"/>
        </w:rPr>
      </w:pPr>
      <w:r w:rsidRPr="000A201B">
        <w:rPr>
          <w:szCs w:val="24"/>
        </w:rPr>
        <w:t>Güvenilirlik</w:t>
      </w:r>
    </w:p>
    <w:p w14:paraId="233DB056" w14:textId="77777777" w:rsidR="00BD06FA" w:rsidRPr="000A201B" w:rsidRDefault="00BD06FA" w:rsidP="00BD06FA">
      <w:pPr>
        <w:pStyle w:val="GvdeMetniGirintisi"/>
        <w:numPr>
          <w:ilvl w:val="0"/>
          <w:numId w:val="29"/>
        </w:numPr>
        <w:spacing w:after="0" w:line="288" w:lineRule="auto"/>
        <w:rPr>
          <w:szCs w:val="24"/>
        </w:rPr>
      </w:pPr>
      <w:r w:rsidRPr="000A201B">
        <w:rPr>
          <w:szCs w:val="24"/>
        </w:rPr>
        <w:t>Sorumluluk</w:t>
      </w:r>
    </w:p>
    <w:p w14:paraId="10A29389" w14:textId="77777777" w:rsidR="00BD06FA" w:rsidRPr="000A201B" w:rsidRDefault="00BD06FA" w:rsidP="00BD06FA">
      <w:pPr>
        <w:pStyle w:val="GvdeMetniGirintisi"/>
        <w:numPr>
          <w:ilvl w:val="0"/>
          <w:numId w:val="29"/>
        </w:numPr>
        <w:spacing w:after="0" w:line="288" w:lineRule="auto"/>
        <w:rPr>
          <w:szCs w:val="24"/>
        </w:rPr>
      </w:pPr>
      <w:r w:rsidRPr="000A201B">
        <w:rPr>
          <w:szCs w:val="24"/>
        </w:rPr>
        <w:t>Düşünce ve ifade özgürlüğü</w:t>
      </w:r>
    </w:p>
    <w:p w14:paraId="48029C67" w14:textId="77777777" w:rsidR="00BD06FA" w:rsidRPr="000A201B" w:rsidRDefault="00BD06FA" w:rsidP="00BD06FA">
      <w:pPr>
        <w:pStyle w:val="GvdeMetniGirintisi"/>
        <w:numPr>
          <w:ilvl w:val="0"/>
          <w:numId w:val="29"/>
        </w:numPr>
        <w:spacing w:after="0" w:line="288" w:lineRule="auto"/>
        <w:rPr>
          <w:szCs w:val="24"/>
        </w:rPr>
      </w:pPr>
      <w:r w:rsidRPr="000A201B">
        <w:rPr>
          <w:szCs w:val="24"/>
        </w:rPr>
        <w:t>Doğaya ve Çevreye saygı duyarlılık</w:t>
      </w:r>
    </w:p>
    <w:p w14:paraId="2736E6A6" w14:textId="77777777" w:rsidR="00BD06FA" w:rsidRPr="000A201B" w:rsidRDefault="00BD06FA" w:rsidP="00BD06FA">
      <w:pPr>
        <w:pStyle w:val="GvdeMetniGirintisi"/>
        <w:numPr>
          <w:ilvl w:val="0"/>
          <w:numId w:val="29"/>
        </w:numPr>
        <w:spacing w:after="0" w:line="288" w:lineRule="auto"/>
        <w:rPr>
          <w:szCs w:val="24"/>
        </w:rPr>
      </w:pPr>
      <w:r w:rsidRPr="000A201B">
        <w:rPr>
          <w:szCs w:val="24"/>
        </w:rPr>
        <w:t>Yenilikçilik</w:t>
      </w:r>
    </w:p>
    <w:p w14:paraId="003B2FDF" w14:textId="77777777" w:rsidR="00BD06FA" w:rsidRPr="000A201B" w:rsidRDefault="00BD06FA" w:rsidP="00BD06FA">
      <w:pPr>
        <w:pStyle w:val="GvdeMetniGirintisi"/>
        <w:numPr>
          <w:ilvl w:val="0"/>
          <w:numId w:val="29"/>
        </w:numPr>
        <w:spacing w:after="0" w:line="288" w:lineRule="auto"/>
        <w:rPr>
          <w:szCs w:val="24"/>
        </w:rPr>
      </w:pPr>
      <w:r w:rsidRPr="000A201B">
        <w:rPr>
          <w:szCs w:val="24"/>
        </w:rPr>
        <w:t>İdealist olmak</w:t>
      </w:r>
    </w:p>
    <w:p w14:paraId="79A82F03" w14:textId="77777777" w:rsidR="00BD06FA" w:rsidRPr="000A201B" w:rsidRDefault="00BD06FA" w:rsidP="00BD06FA">
      <w:pPr>
        <w:pStyle w:val="GvdeMetniGirintisi"/>
        <w:numPr>
          <w:ilvl w:val="0"/>
          <w:numId w:val="29"/>
        </w:numPr>
        <w:spacing w:after="0" w:line="288" w:lineRule="auto"/>
        <w:rPr>
          <w:szCs w:val="24"/>
        </w:rPr>
      </w:pPr>
      <w:r w:rsidRPr="000A201B">
        <w:rPr>
          <w:szCs w:val="24"/>
        </w:rPr>
        <w:t>Liderlik</w:t>
      </w:r>
    </w:p>
    <w:p w14:paraId="44207E5A" w14:textId="77777777" w:rsidR="00BD06FA" w:rsidRPr="000A201B" w:rsidRDefault="00BD06FA" w:rsidP="00BD06FA">
      <w:pPr>
        <w:pStyle w:val="GvdeMetniGirintisi"/>
        <w:numPr>
          <w:ilvl w:val="0"/>
          <w:numId w:val="29"/>
        </w:numPr>
        <w:spacing w:after="0" w:line="288" w:lineRule="auto"/>
        <w:rPr>
          <w:szCs w:val="24"/>
        </w:rPr>
      </w:pPr>
      <w:r w:rsidRPr="000A201B">
        <w:rPr>
          <w:szCs w:val="24"/>
        </w:rPr>
        <w:t>Açık ve dürüst iletişim</w:t>
      </w:r>
    </w:p>
    <w:p w14:paraId="724C623D" w14:textId="77777777" w:rsidR="002A5343" w:rsidRDefault="002A5343" w:rsidP="002A5343"/>
    <w:p w14:paraId="7761A6FB" w14:textId="77777777" w:rsidR="002A5343" w:rsidRPr="002A5343" w:rsidRDefault="002A5343" w:rsidP="002A5343"/>
    <w:p w14:paraId="3826C06C" w14:textId="17B08BF4" w:rsidR="00A07F33" w:rsidRPr="00371863" w:rsidRDefault="008D4E73" w:rsidP="001719B7">
      <w:pPr>
        <w:pStyle w:val="Balk1"/>
        <w:rPr>
          <w:rFonts w:ascii="Times New Roman" w:hAnsi="Times New Roman"/>
          <w:szCs w:val="28"/>
        </w:rPr>
      </w:pPr>
      <w:bookmarkStart w:id="37" w:name="_Toc411525145"/>
      <w:bookmarkStart w:id="38" w:name="_Toc416085153"/>
      <w:bookmarkStart w:id="39" w:name="_Toc529519459"/>
      <w:bookmarkStart w:id="40" w:name="_Toc531097543"/>
      <w:r w:rsidRPr="00371863">
        <w:rPr>
          <w:rFonts w:ascii="Times New Roman" w:hAnsi="Times New Roman"/>
          <w:szCs w:val="28"/>
        </w:rPr>
        <w:lastRenderedPageBreak/>
        <w:t xml:space="preserve">BÖLÜM IV: </w:t>
      </w:r>
      <w:r w:rsidR="002F5FC9" w:rsidRPr="00371863">
        <w:rPr>
          <w:rFonts w:ascii="Times New Roman" w:hAnsi="Times New Roman"/>
          <w:szCs w:val="28"/>
        </w:rPr>
        <w:t xml:space="preserve">AMAÇ, HEDEF VE </w:t>
      </w:r>
      <w:bookmarkEnd w:id="37"/>
      <w:bookmarkEnd w:id="38"/>
      <w:bookmarkEnd w:id="39"/>
      <w:r w:rsidR="003322A4" w:rsidRPr="00371863">
        <w:rPr>
          <w:rFonts w:ascii="Times New Roman" w:hAnsi="Times New Roman"/>
          <w:szCs w:val="28"/>
        </w:rPr>
        <w:t>EYLEMLER</w:t>
      </w:r>
      <w:bookmarkEnd w:id="40"/>
    </w:p>
    <w:p w14:paraId="41B0B495" w14:textId="77777777" w:rsidR="002B6FDB" w:rsidRPr="00EA0CB2" w:rsidRDefault="002B6FDB" w:rsidP="002B6FDB">
      <w:pPr>
        <w:pStyle w:val="Balk2"/>
        <w:rPr>
          <w:rFonts w:ascii="Times New Roman" w:hAnsi="Times New Roman"/>
          <w:color w:val="FF0000"/>
        </w:rPr>
      </w:pPr>
      <w:bookmarkStart w:id="41" w:name="_Toc531097544"/>
      <w:r w:rsidRPr="00EA0CB2">
        <w:rPr>
          <w:rFonts w:ascii="Times New Roman" w:hAnsi="Times New Roman"/>
          <w:color w:val="FF0000"/>
        </w:rPr>
        <w:t>TEMA I: EĞİTİM VE ÖĞRETİME ERİŞİM</w:t>
      </w:r>
      <w:bookmarkEnd w:id="41"/>
    </w:p>
    <w:p w14:paraId="5D361C91" w14:textId="6F2220DB" w:rsidR="002F5FC9" w:rsidRPr="00EA0CB2" w:rsidRDefault="003322A4" w:rsidP="002A58CF">
      <w:pPr>
        <w:pStyle w:val="Balk3"/>
        <w:rPr>
          <w:rFonts w:ascii="Times New Roman" w:hAnsi="Times New Roman"/>
          <w:b/>
        </w:rPr>
      </w:pPr>
      <w:bookmarkStart w:id="42" w:name="_Toc529519460"/>
      <w:r w:rsidRPr="00384EBE">
        <w:rPr>
          <w:rFonts w:ascii="Times New Roman" w:hAnsi="Times New Roman"/>
          <w:b/>
          <w:sz w:val="28"/>
          <w:szCs w:val="28"/>
        </w:rPr>
        <w:t>Stratejik Amaç 1:</w:t>
      </w:r>
      <w:r w:rsidRPr="00EA0CB2">
        <w:rPr>
          <w:rFonts w:ascii="Times New Roman" w:hAnsi="Times New Roman"/>
          <w:b/>
        </w:rPr>
        <w:t xml:space="preserve"> </w:t>
      </w:r>
      <w:bookmarkEnd w:id="42"/>
      <w:r w:rsidR="00CD67DC" w:rsidRPr="00CD67DC">
        <w:rPr>
          <w:rFonts w:ascii="Times New Roman" w:hAnsi="Times New Roman"/>
          <w:sz w:val="24"/>
          <w:szCs w:val="24"/>
        </w:rPr>
        <w:t>Kayıt bölgemizde yer alan bütün okul öncesi eğitim dönemindeki öğrencilerin okullaşma oranlarını artıran, okula uyum ve devamsızlık sorunlarını gideren, onlara katılım ve tamamlama imkânı sunan etkin bir eğitim ve öğretime erişim süreci hâkim kılınacaktır.</w:t>
      </w:r>
    </w:p>
    <w:p w14:paraId="23094001" w14:textId="5BB1F355" w:rsidR="0081680B" w:rsidRPr="00EA0CB2" w:rsidRDefault="00515098" w:rsidP="00E561B1">
      <w:pPr>
        <w:pStyle w:val="Balk3"/>
        <w:rPr>
          <w:rFonts w:ascii="Times New Roman" w:hAnsi="Times New Roman"/>
          <w:sz w:val="24"/>
          <w:szCs w:val="24"/>
        </w:rPr>
      </w:pPr>
      <w:bookmarkStart w:id="43" w:name="_Toc529519462"/>
      <w:bookmarkStart w:id="44" w:name="_Toc416085156"/>
      <w:r w:rsidRPr="00384EBE">
        <w:rPr>
          <w:rStyle w:val="Balk4Char"/>
          <w:rFonts w:ascii="Times New Roman" w:hAnsi="Times New Roman"/>
          <w:b/>
          <w:i w:val="0"/>
          <w:sz w:val="28"/>
          <w:szCs w:val="28"/>
        </w:rPr>
        <w:t>Stratejik Hedef 1</w:t>
      </w:r>
      <w:r w:rsidR="00952A08" w:rsidRPr="00384EBE">
        <w:rPr>
          <w:rStyle w:val="Balk4Char"/>
          <w:rFonts w:ascii="Times New Roman" w:hAnsi="Times New Roman"/>
          <w:b/>
          <w:i w:val="0"/>
          <w:sz w:val="28"/>
          <w:szCs w:val="28"/>
        </w:rPr>
        <w:t>.1</w:t>
      </w:r>
      <w:r w:rsidR="009C1583" w:rsidRPr="00384EBE">
        <w:rPr>
          <w:rStyle w:val="Balk4Char"/>
          <w:rFonts w:ascii="Times New Roman" w:hAnsi="Times New Roman"/>
          <w:b/>
          <w:i w:val="0"/>
          <w:sz w:val="28"/>
          <w:szCs w:val="28"/>
        </w:rPr>
        <w:t xml:space="preserve"> </w:t>
      </w:r>
      <w:r w:rsidR="009C1583" w:rsidRPr="00384EBE">
        <w:rPr>
          <w:rFonts w:ascii="Times New Roman" w:hAnsi="Times New Roman"/>
          <w:b/>
          <w:sz w:val="28"/>
          <w:szCs w:val="28"/>
        </w:rPr>
        <w:t>:</w:t>
      </w:r>
      <w:r w:rsidR="009C1583">
        <w:rPr>
          <w:rFonts w:ascii="Times New Roman" w:hAnsi="Times New Roman"/>
          <w:sz w:val="24"/>
          <w:szCs w:val="24"/>
        </w:rPr>
        <w:t xml:space="preserve"> </w:t>
      </w:r>
      <w:r w:rsidR="003322A4" w:rsidRPr="00EA0CB2">
        <w:rPr>
          <w:rFonts w:ascii="Times New Roman" w:hAnsi="Times New Roman"/>
          <w:sz w:val="24"/>
          <w:szCs w:val="24"/>
        </w:rPr>
        <w:t>Kayıt bölgemizde yer alan çocukların okullaşma oranları artırılacak ve öğrencilerin uyum ve devamsızlık sorunları da giderilecektir.</w:t>
      </w:r>
      <w:bookmarkEnd w:id="43"/>
      <w:r w:rsidR="00FF6E54" w:rsidRPr="00EA0CB2">
        <w:rPr>
          <w:rFonts w:ascii="Times New Roman" w:hAnsi="Times New Roman"/>
          <w:sz w:val="24"/>
          <w:szCs w:val="24"/>
        </w:rPr>
        <w:t xml:space="preserve"> </w:t>
      </w:r>
      <w:r w:rsidR="004B5299" w:rsidRPr="00EA0CB2">
        <w:rPr>
          <w:rFonts w:ascii="Times New Roman" w:hAnsi="Times New Roman"/>
          <w:sz w:val="24"/>
          <w:szCs w:val="24"/>
        </w:rPr>
        <w:t>(</w:t>
      </w:r>
      <w:r w:rsidR="00DB365A" w:rsidRPr="00EA0CB2">
        <w:rPr>
          <w:rFonts w:ascii="Times New Roman" w:hAnsi="Times New Roman"/>
          <w:sz w:val="24"/>
          <w:szCs w:val="24"/>
        </w:rPr>
        <w:t xml:space="preserve">Okulumuz açıldığından bu yana okulumuzda okullaşma oranı her sene çeşitli sebeplerden dolayı değişiklik göstermektedir. </w:t>
      </w:r>
      <w:r w:rsidR="00E561B1" w:rsidRPr="00EA0CB2">
        <w:rPr>
          <w:rFonts w:ascii="Times New Roman" w:hAnsi="Times New Roman"/>
          <w:sz w:val="24"/>
          <w:szCs w:val="24"/>
        </w:rPr>
        <w:t xml:space="preserve">Bunun sebebi; </w:t>
      </w:r>
      <w:r w:rsidR="00DB365A" w:rsidRPr="00EA0CB2">
        <w:rPr>
          <w:rFonts w:ascii="Times New Roman" w:hAnsi="Times New Roman"/>
          <w:sz w:val="24"/>
          <w:szCs w:val="24"/>
        </w:rPr>
        <w:t>okul çevresindeki sosyo-ekonomik yapıdaki olumsuzluklar, çağ nüfusu sayısının az oluşu, şehir merkezine olan konumun</w:t>
      </w:r>
      <w:r w:rsidR="00E561B1" w:rsidRPr="00EA0CB2">
        <w:rPr>
          <w:rFonts w:ascii="Times New Roman" w:hAnsi="Times New Roman"/>
          <w:sz w:val="24"/>
          <w:szCs w:val="24"/>
        </w:rPr>
        <w:t xml:space="preserve"> uzaklığıdır. Buna rağmen</w:t>
      </w:r>
      <w:r w:rsidR="004B5299" w:rsidRPr="00EA0CB2">
        <w:rPr>
          <w:rFonts w:ascii="Times New Roman" w:hAnsi="Times New Roman"/>
          <w:sz w:val="24"/>
          <w:szCs w:val="24"/>
        </w:rPr>
        <w:t xml:space="preserve"> yapılan alan taramaları, birebir kurulan diyaloglar ve okulumuzun yaptığı çalışmalar sonucunda hedeflenen</w:t>
      </w:r>
      <w:r w:rsidR="00E561B1" w:rsidRPr="00EA0CB2">
        <w:rPr>
          <w:rFonts w:ascii="Times New Roman" w:hAnsi="Times New Roman"/>
          <w:sz w:val="24"/>
          <w:szCs w:val="24"/>
        </w:rPr>
        <w:t xml:space="preserve"> öğrenci sayısına ulaşılacağı ön görülmektedir.</w:t>
      </w:r>
      <w:r w:rsidR="004B5299" w:rsidRPr="00EA0CB2">
        <w:rPr>
          <w:rFonts w:ascii="Times New Roman" w:hAnsi="Times New Roman"/>
          <w:sz w:val="24"/>
          <w:szCs w:val="24"/>
        </w:rPr>
        <w:t>)</w:t>
      </w:r>
      <w:bookmarkStart w:id="45" w:name="_Toc529519463"/>
      <w:bookmarkEnd w:id="44"/>
    </w:p>
    <w:p w14:paraId="34E927C7" w14:textId="02AEAA4D" w:rsidR="00CD0A0C" w:rsidRPr="00EA0CB2" w:rsidRDefault="008876D2" w:rsidP="002B6FDB">
      <w:pPr>
        <w:rPr>
          <w:rFonts w:ascii="Times New Roman" w:hAnsi="Times New Roman"/>
          <w:b/>
          <w:color w:val="FF0000"/>
          <w:sz w:val="28"/>
        </w:rPr>
      </w:pPr>
      <w:r w:rsidRPr="00EA0CB2">
        <w:rPr>
          <w:rFonts w:ascii="Times New Roman" w:hAnsi="Times New Roman"/>
          <w:b/>
          <w:color w:val="FF0000"/>
          <w:sz w:val="28"/>
        </w:rPr>
        <w:t>Performans Gösterge</w:t>
      </w:r>
      <w:r w:rsidR="00D17290" w:rsidRPr="00EA0CB2">
        <w:rPr>
          <w:rFonts w:ascii="Times New Roman" w:hAnsi="Times New Roman"/>
          <w:b/>
          <w:color w:val="FF0000"/>
          <w:sz w:val="28"/>
        </w:rPr>
        <w:t>leri</w:t>
      </w:r>
      <w:bookmarkEnd w:id="45"/>
      <w:r w:rsidR="00EA0CB2">
        <w:rPr>
          <w:rFonts w:ascii="Times New Roman" w:hAnsi="Times New Roman"/>
          <w:b/>
          <w:color w:val="FF0000"/>
          <w:sz w:val="28"/>
        </w:rPr>
        <w:t>:</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93"/>
        <w:gridCol w:w="1056"/>
        <w:gridCol w:w="1041"/>
        <w:gridCol w:w="1007"/>
        <w:gridCol w:w="1092"/>
        <w:gridCol w:w="1005"/>
        <w:gridCol w:w="15"/>
      </w:tblGrid>
      <w:tr w:rsidR="003322A4" w:rsidRPr="00A47F2F" w14:paraId="6CA82B2C" w14:textId="77777777" w:rsidTr="009C1583">
        <w:trPr>
          <w:trHeight w:val="421"/>
        </w:trPr>
        <w:tc>
          <w:tcPr>
            <w:tcW w:w="1757" w:type="dxa"/>
            <w:vMerge w:val="restart"/>
            <w:shd w:val="clear" w:color="auto" w:fill="FBD4B4" w:themeFill="accent6" w:themeFillTint="66"/>
            <w:noWrap/>
            <w:vAlign w:val="center"/>
            <w:hideMark/>
          </w:tcPr>
          <w:p w14:paraId="6FA7C6B8" w14:textId="77777777" w:rsidR="003322A4" w:rsidRPr="009C1583" w:rsidRDefault="003322A4" w:rsidP="003322A4">
            <w:pPr>
              <w:spacing w:after="0" w:line="240" w:lineRule="auto"/>
              <w:rPr>
                <w:rFonts w:ascii="Times New Roman" w:hAnsi="Times New Roman"/>
                <w:b/>
                <w:bCs/>
                <w:color w:val="000000"/>
                <w:szCs w:val="24"/>
              </w:rPr>
            </w:pPr>
            <w:r w:rsidRPr="009C1583">
              <w:rPr>
                <w:rFonts w:ascii="Times New Roman" w:hAnsi="Times New Roman"/>
                <w:b/>
                <w:bCs/>
                <w:color w:val="000000"/>
                <w:szCs w:val="24"/>
              </w:rPr>
              <w:t>No</w:t>
            </w:r>
          </w:p>
        </w:tc>
        <w:tc>
          <w:tcPr>
            <w:tcW w:w="5042" w:type="dxa"/>
            <w:vMerge w:val="restart"/>
            <w:shd w:val="clear" w:color="auto" w:fill="FBD4B4" w:themeFill="accent6" w:themeFillTint="66"/>
            <w:vAlign w:val="center"/>
            <w:hideMark/>
          </w:tcPr>
          <w:p w14:paraId="4091FA97" w14:textId="000DFDA9" w:rsidR="003322A4" w:rsidRPr="009C1583" w:rsidRDefault="003322A4" w:rsidP="003322A4">
            <w:pPr>
              <w:spacing w:after="0" w:line="240" w:lineRule="auto"/>
              <w:rPr>
                <w:rFonts w:ascii="Times New Roman" w:hAnsi="Times New Roman"/>
                <w:b/>
                <w:bCs/>
                <w:color w:val="000000"/>
                <w:szCs w:val="24"/>
              </w:rPr>
            </w:pPr>
            <w:r w:rsidRPr="009C1583">
              <w:rPr>
                <w:rFonts w:ascii="Times New Roman" w:hAnsi="Times New Roman"/>
                <w:b/>
                <w:bCs/>
                <w:color w:val="000000"/>
                <w:szCs w:val="24"/>
              </w:rPr>
              <w:t>PERFORMANS</w:t>
            </w:r>
            <w:r w:rsidR="009C1583">
              <w:rPr>
                <w:rFonts w:ascii="Times New Roman" w:hAnsi="Times New Roman"/>
                <w:b/>
                <w:bCs/>
                <w:color w:val="000000"/>
                <w:szCs w:val="24"/>
              </w:rPr>
              <w:t xml:space="preserve"> </w:t>
            </w:r>
            <w:r w:rsidRPr="009C1583">
              <w:rPr>
                <w:rFonts w:ascii="Times New Roman" w:hAnsi="Times New Roman"/>
                <w:b/>
                <w:bCs/>
                <w:color w:val="000000"/>
                <w:szCs w:val="24"/>
              </w:rPr>
              <w:t>GÖSTERGESİ</w:t>
            </w:r>
          </w:p>
        </w:tc>
        <w:tc>
          <w:tcPr>
            <w:tcW w:w="993" w:type="dxa"/>
            <w:shd w:val="clear" w:color="auto" w:fill="FBD4B4" w:themeFill="accent6" w:themeFillTint="66"/>
            <w:vAlign w:val="center"/>
          </w:tcPr>
          <w:p w14:paraId="3B4742BB" w14:textId="77777777" w:rsidR="003322A4" w:rsidRPr="009C1583" w:rsidRDefault="003322A4" w:rsidP="003322A4">
            <w:pPr>
              <w:spacing w:after="0" w:line="240" w:lineRule="auto"/>
              <w:rPr>
                <w:rFonts w:ascii="Times New Roman" w:hAnsi="Times New Roman"/>
                <w:b/>
                <w:bCs/>
                <w:color w:val="000000"/>
                <w:szCs w:val="24"/>
              </w:rPr>
            </w:pPr>
            <w:r w:rsidRPr="009C1583">
              <w:rPr>
                <w:rFonts w:ascii="Times New Roman" w:hAnsi="Times New Roman"/>
                <w:b/>
                <w:bCs/>
                <w:color w:val="000000"/>
                <w:szCs w:val="24"/>
              </w:rPr>
              <w:t>Mevcut</w:t>
            </w:r>
          </w:p>
        </w:tc>
        <w:tc>
          <w:tcPr>
            <w:tcW w:w="5216" w:type="dxa"/>
            <w:gridSpan w:val="6"/>
            <w:shd w:val="clear" w:color="auto" w:fill="FBD4B4" w:themeFill="accent6" w:themeFillTint="66"/>
            <w:vAlign w:val="center"/>
          </w:tcPr>
          <w:p w14:paraId="37D7CB89" w14:textId="77777777" w:rsidR="003322A4" w:rsidRPr="009C1583" w:rsidRDefault="003322A4" w:rsidP="003322A4">
            <w:pPr>
              <w:spacing w:after="0" w:line="240" w:lineRule="auto"/>
              <w:rPr>
                <w:rFonts w:ascii="Times New Roman" w:hAnsi="Times New Roman"/>
                <w:b/>
                <w:bCs/>
                <w:color w:val="000000"/>
                <w:szCs w:val="24"/>
              </w:rPr>
            </w:pPr>
            <w:r w:rsidRPr="009C1583">
              <w:rPr>
                <w:rFonts w:ascii="Times New Roman" w:hAnsi="Times New Roman"/>
                <w:b/>
                <w:bCs/>
                <w:color w:val="000000"/>
                <w:szCs w:val="24"/>
              </w:rPr>
              <w:t>HEDEF</w:t>
            </w:r>
          </w:p>
        </w:tc>
      </w:tr>
      <w:tr w:rsidR="003322A4" w:rsidRPr="00A47F2F" w14:paraId="326BEC8C" w14:textId="77777777" w:rsidTr="009C1583">
        <w:trPr>
          <w:gridAfter w:val="1"/>
          <w:wAfter w:w="15" w:type="dxa"/>
          <w:trHeight w:val="309"/>
        </w:trPr>
        <w:tc>
          <w:tcPr>
            <w:tcW w:w="1757" w:type="dxa"/>
            <w:vMerge/>
            <w:shd w:val="clear" w:color="auto" w:fill="FBD4B4" w:themeFill="accent6" w:themeFillTint="66"/>
            <w:vAlign w:val="center"/>
            <w:hideMark/>
          </w:tcPr>
          <w:p w14:paraId="0A8D201D" w14:textId="77777777" w:rsidR="003322A4" w:rsidRPr="009C1583" w:rsidRDefault="003322A4" w:rsidP="003322A4">
            <w:pPr>
              <w:spacing w:after="0" w:line="240" w:lineRule="auto"/>
              <w:rPr>
                <w:rFonts w:ascii="Times New Roman" w:hAnsi="Times New Roman"/>
                <w:b/>
                <w:bCs/>
                <w:szCs w:val="24"/>
              </w:rPr>
            </w:pPr>
          </w:p>
        </w:tc>
        <w:tc>
          <w:tcPr>
            <w:tcW w:w="5042" w:type="dxa"/>
            <w:vMerge/>
            <w:shd w:val="clear" w:color="auto" w:fill="FBD4B4" w:themeFill="accent6" w:themeFillTint="66"/>
            <w:vAlign w:val="center"/>
            <w:hideMark/>
          </w:tcPr>
          <w:p w14:paraId="6315A604" w14:textId="77777777" w:rsidR="003322A4" w:rsidRPr="009C1583" w:rsidRDefault="003322A4" w:rsidP="003322A4">
            <w:pPr>
              <w:spacing w:after="0" w:line="240" w:lineRule="auto"/>
              <w:rPr>
                <w:rFonts w:ascii="Times New Roman" w:hAnsi="Times New Roman"/>
                <w:b/>
                <w:bCs/>
                <w:szCs w:val="24"/>
              </w:rPr>
            </w:pPr>
          </w:p>
        </w:tc>
        <w:tc>
          <w:tcPr>
            <w:tcW w:w="993" w:type="dxa"/>
            <w:shd w:val="clear" w:color="auto" w:fill="FBD4B4" w:themeFill="accent6" w:themeFillTint="66"/>
            <w:noWrap/>
            <w:vAlign w:val="center"/>
            <w:hideMark/>
          </w:tcPr>
          <w:p w14:paraId="508ECB1B" w14:textId="77777777" w:rsidR="003322A4" w:rsidRPr="009C1583" w:rsidRDefault="003322A4" w:rsidP="003322A4">
            <w:pPr>
              <w:spacing w:after="0" w:line="240" w:lineRule="auto"/>
              <w:rPr>
                <w:rFonts w:ascii="Times New Roman" w:hAnsi="Times New Roman"/>
                <w:b/>
                <w:bCs/>
                <w:szCs w:val="24"/>
              </w:rPr>
            </w:pPr>
            <w:r w:rsidRPr="009C1583">
              <w:rPr>
                <w:rFonts w:ascii="Times New Roman" w:hAnsi="Times New Roman"/>
                <w:b/>
                <w:bCs/>
                <w:szCs w:val="24"/>
              </w:rPr>
              <w:t>2018</w:t>
            </w:r>
          </w:p>
        </w:tc>
        <w:tc>
          <w:tcPr>
            <w:tcW w:w="1056" w:type="dxa"/>
            <w:shd w:val="clear" w:color="auto" w:fill="FBD4B4" w:themeFill="accent6" w:themeFillTint="66"/>
            <w:noWrap/>
            <w:vAlign w:val="center"/>
            <w:hideMark/>
          </w:tcPr>
          <w:p w14:paraId="1112BAFB" w14:textId="77777777" w:rsidR="003322A4" w:rsidRPr="009C1583" w:rsidRDefault="003322A4" w:rsidP="003322A4">
            <w:pPr>
              <w:spacing w:after="0" w:line="240" w:lineRule="auto"/>
              <w:rPr>
                <w:rFonts w:ascii="Times New Roman" w:hAnsi="Times New Roman"/>
                <w:b/>
                <w:bCs/>
                <w:szCs w:val="24"/>
              </w:rPr>
            </w:pPr>
            <w:r w:rsidRPr="009C1583">
              <w:rPr>
                <w:rFonts w:ascii="Times New Roman" w:hAnsi="Times New Roman"/>
                <w:b/>
                <w:bCs/>
                <w:szCs w:val="24"/>
              </w:rPr>
              <w:t>2019</w:t>
            </w:r>
          </w:p>
        </w:tc>
        <w:tc>
          <w:tcPr>
            <w:tcW w:w="1041" w:type="dxa"/>
            <w:shd w:val="clear" w:color="auto" w:fill="FBD4B4" w:themeFill="accent6" w:themeFillTint="66"/>
            <w:vAlign w:val="center"/>
          </w:tcPr>
          <w:p w14:paraId="169BDF71" w14:textId="77777777" w:rsidR="003322A4" w:rsidRPr="009C1583" w:rsidRDefault="003322A4" w:rsidP="003322A4">
            <w:pPr>
              <w:spacing w:after="0" w:line="240" w:lineRule="auto"/>
              <w:rPr>
                <w:rFonts w:ascii="Times New Roman" w:hAnsi="Times New Roman"/>
                <w:b/>
                <w:bCs/>
                <w:szCs w:val="24"/>
              </w:rPr>
            </w:pPr>
            <w:r w:rsidRPr="009C1583">
              <w:rPr>
                <w:rFonts w:ascii="Times New Roman" w:hAnsi="Times New Roman"/>
                <w:b/>
                <w:bCs/>
                <w:szCs w:val="24"/>
              </w:rPr>
              <w:t>2020</w:t>
            </w:r>
          </w:p>
        </w:tc>
        <w:tc>
          <w:tcPr>
            <w:tcW w:w="1007" w:type="dxa"/>
            <w:shd w:val="clear" w:color="auto" w:fill="FBD4B4" w:themeFill="accent6" w:themeFillTint="66"/>
            <w:vAlign w:val="center"/>
          </w:tcPr>
          <w:p w14:paraId="74D7A4A0" w14:textId="77777777" w:rsidR="003322A4" w:rsidRPr="009C1583" w:rsidRDefault="003322A4" w:rsidP="003322A4">
            <w:pPr>
              <w:spacing w:after="0" w:line="240" w:lineRule="auto"/>
              <w:rPr>
                <w:rFonts w:ascii="Times New Roman" w:hAnsi="Times New Roman"/>
                <w:b/>
                <w:bCs/>
                <w:szCs w:val="24"/>
              </w:rPr>
            </w:pPr>
            <w:r w:rsidRPr="009C1583">
              <w:rPr>
                <w:rFonts w:ascii="Times New Roman" w:hAnsi="Times New Roman"/>
                <w:b/>
                <w:bCs/>
                <w:szCs w:val="24"/>
              </w:rPr>
              <w:t>2021</w:t>
            </w:r>
          </w:p>
        </w:tc>
        <w:tc>
          <w:tcPr>
            <w:tcW w:w="1092" w:type="dxa"/>
            <w:shd w:val="clear" w:color="auto" w:fill="FBD4B4" w:themeFill="accent6" w:themeFillTint="66"/>
            <w:vAlign w:val="center"/>
          </w:tcPr>
          <w:p w14:paraId="0FD37F45" w14:textId="77777777" w:rsidR="003322A4" w:rsidRPr="009C1583" w:rsidRDefault="003322A4" w:rsidP="003322A4">
            <w:pPr>
              <w:spacing w:after="0" w:line="240" w:lineRule="auto"/>
              <w:rPr>
                <w:rFonts w:ascii="Times New Roman" w:hAnsi="Times New Roman"/>
                <w:b/>
                <w:bCs/>
                <w:szCs w:val="24"/>
              </w:rPr>
            </w:pPr>
            <w:r w:rsidRPr="009C1583">
              <w:rPr>
                <w:rFonts w:ascii="Times New Roman" w:hAnsi="Times New Roman"/>
                <w:b/>
                <w:bCs/>
                <w:szCs w:val="24"/>
              </w:rPr>
              <w:t>2022</w:t>
            </w:r>
          </w:p>
        </w:tc>
        <w:tc>
          <w:tcPr>
            <w:tcW w:w="1005" w:type="dxa"/>
            <w:shd w:val="clear" w:color="auto" w:fill="FBD4B4" w:themeFill="accent6" w:themeFillTint="66"/>
            <w:vAlign w:val="center"/>
          </w:tcPr>
          <w:p w14:paraId="3FC63855" w14:textId="77777777" w:rsidR="003322A4" w:rsidRPr="009C1583" w:rsidRDefault="003322A4" w:rsidP="003322A4">
            <w:pPr>
              <w:spacing w:after="0" w:line="240" w:lineRule="auto"/>
              <w:rPr>
                <w:rFonts w:ascii="Times New Roman" w:hAnsi="Times New Roman"/>
                <w:b/>
                <w:bCs/>
                <w:szCs w:val="24"/>
              </w:rPr>
            </w:pPr>
            <w:r w:rsidRPr="009C1583">
              <w:rPr>
                <w:rFonts w:ascii="Times New Roman" w:hAnsi="Times New Roman"/>
                <w:b/>
                <w:bCs/>
                <w:szCs w:val="24"/>
              </w:rPr>
              <w:t>2023</w:t>
            </w:r>
          </w:p>
        </w:tc>
      </w:tr>
      <w:tr w:rsidR="00BD06FA" w:rsidRPr="00A47F2F" w14:paraId="1693DA9B" w14:textId="77777777" w:rsidTr="009C1583">
        <w:trPr>
          <w:gridAfter w:val="1"/>
          <w:wAfter w:w="15" w:type="dxa"/>
          <w:trHeight w:val="549"/>
        </w:trPr>
        <w:tc>
          <w:tcPr>
            <w:tcW w:w="1757" w:type="dxa"/>
            <w:shd w:val="clear" w:color="auto" w:fill="auto"/>
            <w:vAlign w:val="center"/>
          </w:tcPr>
          <w:p w14:paraId="715E7E43" w14:textId="44665869" w:rsidR="00BD06FA" w:rsidRPr="009C1583" w:rsidRDefault="00BD06FA" w:rsidP="00BD06FA">
            <w:pPr>
              <w:spacing w:after="0" w:line="240" w:lineRule="auto"/>
              <w:rPr>
                <w:rFonts w:ascii="Times New Roman" w:hAnsi="Times New Roman"/>
                <w:b/>
                <w:bCs/>
                <w:color w:val="FF0000"/>
                <w:szCs w:val="24"/>
              </w:rPr>
            </w:pPr>
            <w:r w:rsidRPr="009C1583">
              <w:rPr>
                <w:rFonts w:ascii="Times New Roman" w:hAnsi="Times New Roman"/>
                <w:b/>
                <w:bCs/>
                <w:color w:val="FF0000"/>
                <w:szCs w:val="24"/>
              </w:rPr>
              <w:t>PG.1.1.</w:t>
            </w:r>
            <w:r w:rsidR="001E0BA0">
              <w:rPr>
                <w:rFonts w:ascii="Times New Roman" w:hAnsi="Times New Roman"/>
                <w:b/>
                <w:bCs/>
                <w:color w:val="FF0000"/>
                <w:szCs w:val="24"/>
              </w:rPr>
              <w:t>1</w:t>
            </w:r>
          </w:p>
        </w:tc>
        <w:tc>
          <w:tcPr>
            <w:tcW w:w="5042" w:type="dxa"/>
            <w:shd w:val="clear" w:color="auto" w:fill="auto"/>
            <w:vAlign w:val="center"/>
          </w:tcPr>
          <w:p w14:paraId="511ED483" w14:textId="77777777" w:rsidR="00BD06FA" w:rsidRPr="009C1583" w:rsidRDefault="00BD06FA" w:rsidP="00BD06FA">
            <w:pPr>
              <w:spacing w:after="0" w:line="240" w:lineRule="auto"/>
              <w:rPr>
                <w:rFonts w:ascii="Times New Roman" w:hAnsi="Times New Roman"/>
                <w:szCs w:val="24"/>
              </w:rPr>
            </w:pPr>
            <w:r w:rsidRPr="009C1583">
              <w:rPr>
                <w:rFonts w:ascii="Times New Roman" w:hAnsi="Times New Roman"/>
                <w:szCs w:val="24"/>
              </w:rPr>
              <w:t>Kayıt bölgesindeki öğrencilerden okula kayıt yaptıranların oranı (%)</w:t>
            </w:r>
          </w:p>
        </w:tc>
        <w:tc>
          <w:tcPr>
            <w:tcW w:w="993" w:type="dxa"/>
            <w:shd w:val="clear" w:color="auto" w:fill="auto"/>
            <w:noWrap/>
            <w:vAlign w:val="center"/>
          </w:tcPr>
          <w:p w14:paraId="26CB8F51" w14:textId="2A0CDA2B" w:rsidR="00BD06FA" w:rsidRPr="009C1583" w:rsidRDefault="00DB6864" w:rsidP="00BD06FA">
            <w:pPr>
              <w:spacing w:after="0" w:line="240" w:lineRule="auto"/>
              <w:rPr>
                <w:rFonts w:ascii="Times New Roman" w:hAnsi="Times New Roman"/>
                <w:szCs w:val="24"/>
              </w:rPr>
            </w:pPr>
            <w:r w:rsidRPr="009C1583">
              <w:rPr>
                <w:rFonts w:ascii="Times New Roman" w:hAnsi="Times New Roman"/>
                <w:szCs w:val="24"/>
              </w:rPr>
              <w:t>%70</w:t>
            </w:r>
          </w:p>
        </w:tc>
        <w:tc>
          <w:tcPr>
            <w:tcW w:w="1056" w:type="dxa"/>
            <w:shd w:val="clear" w:color="auto" w:fill="auto"/>
            <w:noWrap/>
            <w:vAlign w:val="center"/>
          </w:tcPr>
          <w:p w14:paraId="6A45D537" w14:textId="736EBF01" w:rsidR="00BD06FA" w:rsidRPr="009C1583" w:rsidRDefault="00DB6864" w:rsidP="00BD06FA">
            <w:pPr>
              <w:spacing w:after="0" w:line="240" w:lineRule="auto"/>
              <w:rPr>
                <w:rFonts w:ascii="Times New Roman" w:hAnsi="Times New Roman"/>
                <w:szCs w:val="24"/>
              </w:rPr>
            </w:pPr>
            <w:r w:rsidRPr="009C1583">
              <w:rPr>
                <w:rFonts w:ascii="Times New Roman" w:hAnsi="Times New Roman"/>
                <w:szCs w:val="24"/>
              </w:rPr>
              <w:t>%85</w:t>
            </w:r>
          </w:p>
        </w:tc>
        <w:tc>
          <w:tcPr>
            <w:tcW w:w="1041" w:type="dxa"/>
            <w:vAlign w:val="center"/>
          </w:tcPr>
          <w:p w14:paraId="14118111" w14:textId="477BDD52" w:rsidR="00BD06FA" w:rsidRPr="009C1583" w:rsidRDefault="00DB6864" w:rsidP="00BD06FA">
            <w:pPr>
              <w:spacing w:after="0" w:line="240" w:lineRule="auto"/>
              <w:rPr>
                <w:rFonts w:ascii="Times New Roman" w:hAnsi="Times New Roman"/>
                <w:szCs w:val="24"/>
              </w:rPr>
            </w:pPr>
            <w:r w:rsidRPr="009C1583">
              <w:rPr>
                <w:rFonts w:ascii="Times New Roman" w:hAnsi="Times New Roman"/>
                <w:szCs w:val="24"/>
              </w:rPr>
              <w:t>%90</w:t>
            </w:r>
          </w:p>
        </w:tc>
        <w:tc>
          <w:tcPr>
            <w:tcW w:w="1007" w:type="dxa"/>
            <w:vAlign w:val="center"/>
          </w:tcPr>
          <w:p w14:paraId="7E9113BB" w14:textId="2432AA8B" w:rsidR="00BD06FA" w:rsidRPr="009C1583" w:rsidRDefault="00DB6864" w:rsidP="00BD06FA">
            <w:pPr>
              <w:spacing w:after="0" w:line="240" w:lineRule="auto"/>
              <w:rPr>
                <w:rFonts w:ascii="Times New Roman" w:hAnsi="Times New Roman"/>
                <w:szCs w:val="24"/>
              </w:rPr>
            </w:pPr>
            <w:r w:rsidRPr="009C1583">
              <w:rPr>
                <w:rFonts w:ascii="Times New Roman" w:hAnsi="Times New Roman"/>
                <w:szCs w:val="24"/>
              </w:rPr>
              <w:t>%92</w:t>
            </w:r>
          </w:p>
        </w:tc>
        <w:tc>
          <w:tcPr>
            <w:tcW w:w="1092" w:type="dxa"/>
            <w:vAlign w:val="center"/>
          </w:tcPr>
          <w:p w14:paraId="1EAEF3BB" w14:textId="199CA82B" w:rsidR="00BD06FA" w:rsidRPr="009C1583" w:rsidRDefault="00DB6864" w:rsidP="00BD06FA">
            <w:pPr>
              <w:spacing w:after="0" w:line="240" w:lineRule="auto"/>
              <w:rPr>
                <w:rFonts w:ascii="Times New Roman" w:hAnsi="Times New Roman"/>
                <w:szCs w:val="24"/>
              </w:rPr>
            </w:pPr>
            <w:r w:rsidRPr="009C1583">
              <w:rPr>
                <w:rFonts w:ascii="Times New Roman" w:hAnsi="Times New Roman"/>
                <w:szCs w:val="24"/>
              </w:rPr>
              <w:t>%94</w:t>
            </w:r>
          </w:p>
        </w:tc>
        <w:tc>
          <w:tcPr>
            <w:tcW w:w="1005" w:type="dxa"/>
            <w:vAlign w:val="center"/>
          </w:tcPr>
          <w:p w14:paraId="38C91E15" w14:textId="63AAB3D7" w:rsidR="00BD06FA" w:rsidRPr="009C1583" w:rsidRDefault="00DB6864" w:rsidP="00BD06FA">
            <w:pPr>
              <w:spacing w:after="0" w:line="240" w:lineRule="auto"/>
              <w:rPr>
                <w:rFonts w:ascii="Times New Roman" w:hAnsi="Times New Roman"/>
                <w:szCs w:val="24"/>
              </w:rPr>
            </w:pPr>
            <w:r w:rsidRPr="009C1583">
              <w:rPr>
                <w:rFonts w:ascii="Times New Roman" w:hAnsi="Times New Roman"/>
                <w:szCs w:val="24"/>
              </w:rPr>
              <w:t>%96</w:t>
            </w:r>
          </w:p>
        </w:tc>
      </w:tr>
      <w:tr w:rsidR="00D0514F" w:rsidRPr="00A47F2F" w14:paraId="12088096" w14:textId="77777777" w:rsidTr="009C1583">
        <w:trPr>
          <w:gridAfter w:val="1"/>
          <w:wAfter w:w="15" w:type="dxa"/>
          <w:trHeight w:val="549"/>
        </w:trPr>
        <w:tc>
          <w:tcPr>
            <w:tcW w:w="1757" w:type="dxa"/>
            <w:shd w:val="clear" w:color="auto" w:fill="auto"/>
            <w:vAlign w:val="center"/>
          </w:tcPr>
          <w:p w14:paraId="5BE8BE88" w14:textId="50B464EA" w:rsidR="00D0514F" w:rsidRPr="009C1583" w:rsidRDefault="00D0514F" w:rsidP="00D0514F">
            <w:pPr>
              <w:rPr>
                <w:rFonts w:ascii="Times New Roman" w:hAnsi="Times New Roman"/>
                <w:szCs w:val="24"/>
              </w:rPr>
            </w:pPr>
            <w:r w:rsidRPr="009C1583">
              <w:rPr>
                <w:rFonts w:ascii="Times New Roman" w:hAnsi="Times New Roman"/>
                <w:b/>
                <w:bCs/>
                <w:color w:val="FF0000"/>
                <w:szCs w:val="24"/>
              </w:rPr>
              <w:t>PG.1.1.</w:t>
            </w:r>
            <w:r w:rsidR="003B15CE">
              <w:rPr>
                <w:rFonts w:ascii="Times New Roman" w:hAnsi="Times New Roman"/>
                <w:b/>
                <w:bCs/>
                <w:color w:val="FF0000"/>
                <w:szCs w:val="24"/>
              </w:rPr>
              <w:t>2</w:t>
            </w:r>
          </w:p>
        </w:tc>
        <w:tc>
          <w:tcPr>
            <w:tcW w:w="5042" w:type="dxa"/>
            <w:shd w:val="clear" w:color="auto" w:fill="auto"/>
            <w:vAlign w:val="center"/>
          </w:tcPr>
          <w:p w14:paraId="0AE2599A" w14:textId="77777777"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Okula yeni başlayan öğrencilerden oryantasyon eğitimine katılanların oranı (%)</w:t>
            </w:r>
          </w:p>
        </w:tc>
        <w:tc>
          <w:tcPr>
            <w:tcW w:w="993" w:type="dxa"/>
            <w:shd w:val="clear" w:color="auto" w:fill="auto"/>
            <w:noWrap/>
            <w:vAlign w:val="center"/>
          </w:tcPr>
          <w:p w14:paraId="28941588" w14:textId="21F6C775"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%90</w:t>
            </w:r>
          </w:p>
        </w:tc>
        <w:tc>
          <w:tcPr>
            <w:tcW w:w="1056" w:type="dxa"/>
            <w:shd w:val="clear" w:color="auto" w:fill="auto"/>
            <w:noWrap/>
            <w:vAlign w:val="center"/>
          </w:tcPr>
          <w:p w14:paraId="540AB8CE" w14:textId="6241091B"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%95</w:t>
            </w:r>
          </w:p>
        </w:tc>
        <w:tc>
          <w:tcPr>
            <w:tcW w:w="1041" w:type="dxa"/>
            <w:vAlign w:val="center"/>
          </w:tcPr>
          <w:p w14:paraId="3A608BBB" w14:textId="56B8FD66"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%97</w:t>
            </w:r>
          </w:p>
        </w:tc>
        <w:tc>
          <w:tcPr>
            <w:tcW w:w="1007" w:type="dxa"/>
            <w:vAlign w:val="center"/>
          </w:tcPr>
          <w:p w14:paraId="24DD570F" w14:textId="1240F66A"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%98</w:t>
            </w:r>
          </w:p>
        </w:tc>
        <w:tc>
          <w:tcPr>
            <w:tcW w:w="1092" w:type="dxa"/>
            <w:vAlign w:val="center"/>
          </w:tcPr>
          <w:p w14:paraId="5A6190EC" w14:textId="06B6A335"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%99</w:t>
            </w:r>
          </w:p>
        </w:tc>
        <w:tc>
          <w:tcPr>
            <w:tcW w:w="1005" w:type="dxa"/>
            <w:vAlign w:val="center"/>
          </w:tcPr>
          <w:p w14:paraId="6C018998" w14:textId="4D4B8550"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%100</w:t>
            </w:r>
          </w:p>
        </w:tc>
      </w:tr>
      <w:tr w:rsidR="00D0514F" w:rsidRPr="00A47F2F" w14:paraId="6C03B817" w14:textId="77777777" w:rsidTr="009C1583">
        <w:trPr>
          <w:gridAfter w:val="1"/>
          <w:wAfter w:w="15" w:type="dxa"/>
          <w:trHeight w:val="549"/>
        </w:trPr>
        <w:tc>
          <w:tcPr>
            <w:tcW w:w="1757" w:type="dxa"/>
            <w:shd w:val="clear" w:color="auto" w:fill="auto"/>
            <w:vAlign w:val="center"/>
          </w:tcPr>
          <w:p w14:paraId="6B39B16A" w14:textId="4109CE05" w:rsidR="00D0514F" w:rsidRPr="009C1583" w:rsidRDefault="00D0514F" w:rsidP="00D0514F">
            <w:pPr>
              <w:rPr>
                <w:rFonts w:ascii="Times New Roman" w:hAnsi="Times New Roman"/>
                <w:szCs w:val="24"/>
              </w:rPr>
            </w:pPr>
            <w:r w:rsidRPr="009C1583">
              <w:rPr>
                <w:rFonts w:ascii="Times New Roman" w:hAnsi="Times New Roman"/>
                <w:b/>
                <w:bCs/>
                <w:color w:val="FF0000"/>
                <w:szCs w:val="24"/>
              </w:rPr>
              <w:t>PG.1.1.</w:t>
            </w:r>
            <w:r w:rsidR="003B15CE">
              <w:rPr>
                <w:rFonts w:ascii="Times New Roman" w:hAnsi="Times New Roman"/>
                <w:b/>
                <w:bCs/>
                <w:color w:val="FF0000"/>
                <w:szCs w:val="24"/>
              </w:rPr>
              <w:t>3</w:t>
            </w:r>
          </w:p>
        </w:tc>
        <w:tc>
          <w:tcPr>
            <w:tcW w:w="5042" w:type="dxa"/>
            <w:shd w:val="clear" w:color="auto" w:fill="auto"/>
            <w:vAlign w:val="center"/>
          </w:tcPr>
          <w:p w14:paraId="1F580ED2" w14:textId="77777777"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Bir eğitim ve öğretim döneminde 20 gün ve üzeri devamsızlık yapan öğrenci oranı (%)</w:t>
            </w:r>
          </w:p>
        </w:tc>
        <w:tc>
          <w:tcPr>
            <w:tcW w:w="993" w:type="dxa"/>
            <w:shd w:val="clear" w:color="auto" w:fill="auto"/>
            <w:noWrap/>
            <w:vAlign w:val="center"/>
          </w:tcPr>
          <w:p w14:paraId="103D4391" w14:textId="40B8D7A4"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56" w:type="dxa"/>
            <w:shd w:val="clear" w:color="auto" w:fill="auto"/>
            <w:noWrap/>
            <w:vAlign w:val="center"/>
          </w:tcPr>
          <w:p w14:paraId="1955CAC6" w14:textId="4E9E6585"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41" w:type="dxa"/>
            <w:vAlign w:val="center"/>
          </w:tcPr>
          <w:p w14:paraId="0B50D125" w14:textId="18EE7C47"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07" w:type="dxa"/>
            <w:vAlign w:val="center"/>
          </w:tcPr>
          <w:p w14:paraId="3674294C" w14:textId="79990162"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92" w:type="dxa"/>
            <w:vAlign w:val="center"/>
          </w:tcPr>
          <w:p w14:paraId="21610C92" w14:textId="2D01FC6B"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05" w:type="dxa"/>
            <w:vAlign w:val="center"/>
          </w:tcPr>
          <w:p w14:paraId="232C0D37" w14:textId="6EFE5E13"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r>
      <w:tr w:rsidR="00D0514F" w:rsidRPr="00A47F2F" w14:paraId="6869CEB3" w14:textId="77777777" w:rsidTr="009C1583">
        <w:trPr>
          <w:gridAfter w:val="1"/>
          <w:wAfter w:w="15" w:type="dxa"/>
          <w:trHeight w:val="549"/>
        </w:trPr>
        <w:tc>
          <w:tcPr>
            <w:tcW w:w="1757" w:type="dxa"/>
            <w:shd w:val="clear" w:color="auto" w:fill="auto"/>
            <w:vAlign w:val="center"/>
          </w:tcPr>
          <w:p w14:paraId="65BA44A3" w14:textId="485F262F" w:rsidR="00D0514F" w:rsidRPr="009C1583" w:rsidRDefault="00D0514F" w:rsidP="00D0514F">
            <w:pPr>
              <w:rPr>
                <w:rFonts w:ascii="Times New Roman" w:hAnsi="Times New Roman"/>
                <w:szCs w:val="24"/>
              </w:rPr>
            </w:pPr>
            <w:r w:rsidRPr="009C1583">
              <w:rPr>
                <w:rFonts w:ascii="Times New Roman" w:hAnsi="Times New Roman"/>
                <w:b/>
                <w:bCs/>
                <w:color w:val="FF0000"/>
                <w:szCs w:val="24"/>
              </w:rPr>
              <w:t>PG.1.1.</w:t>
            </w:r>
            <w:r w:rsidR="003B15CE">
              <w:rPr>
                <w:rFonts w:ascii="Times New Roman" w:hAnsi="Times New Roman"/>
                <w:b/>
                <w:bCs/>
                <w:color w:val="FF0000"/>
                <w:szCs w:val="24"/>
              </w:rPr>
              <w:t>4</w:t>
            </w:r>
          </w:p>
        </w:tc>
        <w:tc>
          <w:tcPr>
            <w:tcW w:w="5042" w:type="dxa"/>
            <w:shd w:val="clear" w:color="auto" w:fill="auto"/>
            <w:vAlign w:val="center"/>
          </w:tcPr>
          <w:p w14:paraId="35E80BD7" w14:textId="77777777"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Bir eğitim ve öğretim döneminde 20 gün ve üzeri devamsızlık yapan yabancı öğrenci oranı (%)</w:t>
            </w:r>
          </w:p>
        </w:tc>
        <w:tc>
          <w:tcPr>
            <w:tcW w:w="993" w:type="dxa"/>
            <w:shd w:val="clear" w:color="auto" w:fill="auto"/>
            <w:noWrap/>
            <w:vAlign w:val="center"/>
          </w:tcPr>
          <w:p w14:paraId="221AFCCA" w14:textId="552CF361"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56" w:type="dxa"/>
            <w:shd w:val="clear" w:color="auto" w:fill="auto"/>
            <w:noWrap/>
            <w:vAlign w:val="center"/>
          </w:tcPr>
          <w:p w14:paraId="0060A861" w14:textId="5C6B44BE"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41" w:type="dxa"/>
            <w:vAlign w:val="center"/>
          </w:tcPr>
          <w:p w14:paraId="1728404C" w14:textId="15AE188E"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07" w:type="dxa"/>
            <w:vAlign w:val="center"/>
          </w:tcPr>
          <w:p w14:paraId="7E3759C8" w14:textId="3D07B8AF"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92" w:type="dxa"/>
            <w:vAlign w:val="center"/>
          </w:tcPr>
          <w:p w14:paraId="2C7C4261" w14:textId="104B881A"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c>
          <w:tcPr>
            <w:tcW w:w="1005" w:type="dxa"/>
            <w:vAlign w:val="center"/>
          </w:tcPr>
          <w:p w14:paraId="360B3E82" w14:textId="5AD09B74" w:rsidR="00D0514F" w:rsidRPr="009C1583" w:rsidRDefault="00D0514F" w:rsidP="00D0514F">
            <w:pPr>
              <w:spacing w:after="0" w:line="240" w:lineRule="auto"/>
              <w:rPr>
                <w:rFonts w:ascii="Times New Roman" w:hAnsi="Times New Roman"/>
                <w:szCs w:val="24"/>
              </w:rPr>
            </w:pPr>
            <w:r w:rsidRPr="009C1583">
              <w:rPr>
                <w:rFonts w:ascii="Times New Roman" w:hAnsi="Times New Roman"/>
                <w:szCs w:val="24"/>
              </w:rPr>
              <w:t>%0</w:t>
            </w:r>
          </w:p>
        </w:tc>
      </w:tr>
      <w:tr w:rsidR="001F18D5" w:rsidRPr="00A47F2F" w14:paraId="66B099AF" w14:textId="77777777" w:rsidTr="009C1583">
        <w:trPr>
          <w:gridAfter w:val="1"/>
          <w:wAfter w:w="15" w:type="dxa"/>
          <w:trHeight w:val="549"/>
        </w:trPr>
        <w:tc>
          <w:tcPr>
            <w:tcW w:w="1757" w:type="dxa"/>
            <w:shd w:val="clear" w:color="auto" w:fill="auto"/>
            <w:vAlign w:val="center"/>
          </w:tcPr>
          <w:p w14:paraId="3E2BA230" w14:textId="0ACC5D7D" w:rsidR="001F18D5" w:rsidRPr="009C1583" w:rsidRDefault="001F18D5" w:rsidP="001F18D5">
            <w:pPr>
              <w:rPr>
                <w:rFonts w:ascii="Times New Roman" w:hAnsi="Times New Roman"/>
                <w:szCs w:val="24"/>
              </w:rPr>
            </w:pPr>
            <w:r w:rsidRPr="009C1583">
              <w:rPr>
                <w:rFonts w:ascii="Times New Roman" w:hAnsi="Times New Roman"/>
                <w:b/>
                <w:bCs/>
                <w:color w:val="FF0000"/>
                <w:szCs w:val="24"/>
              </w:rPr>
              <w:t>PG.1.</w:t>
            </w:r>
            <w:r w:rsidR="00D34FAE" w:rsidRPr="009C1583">
              <w:rPr>
                <w:rFonts w:ascii="Times New Roman" w:hAnsi="Times New Roman"/>
                <w:b/>
                <w:bCs/>
                <w:color w:val="FF0000"/>
                <w:szCs w:val="24"/>
              </w:rPr>
              <w:t>1.</w:t>
            </w:r>
            <w:r w:rsidR="003B15CE">
              <w:rPr>
                <w:rFonts w:ascii="Times New Roman" w:hAnsi="Times New Roman"/>
                <w:b/>
                <w:bCs/>
                <w:color w:val="FF0000"/>
                <w:szCs w:val="24"/>
              </w:rPr>
              <w:t>5</w:t>
            </w:r>
          </w:p>
        </w:tc>
        <w:tc>
          <w:tcPr>
            <w:tcW w:w="5042" w:type="dxa"/>
            <w:shd w:val="clear" w:color="auto" w:fill="auto"/>
            <w:vAlign w:val="center"/>
          </w:tcPr>
          <w:p w14:paraId="2AF9DA44" w14:textId="77777777" w:rsidR="001F18D5" w:rsidRPr="009C1583" w:rsidRDefault="001F18D5" w:rsidP="001F18D5">
            <w:pPr>
              <w:spacing w:after="0" w:line="240" w:lineRule="auto"/>
              <w:rPr>
                <w:rFonts w:ascii="Times New Roman" w:hAnsi="Times New Roman"/>
                <w:szCs w:val="24"/>
              </w:rPr>
            </w:pPr>
            <w:r w:rsidRPr="009C1583">
              <w:rPr>
                <w:rFonts w:ascii="Times New Roman" w:hAnsi="Times New Roman"/>
                <w:szCs w:val="24"/>
              </w:rPr>
              <w:t>Okulun özel eğitime ihtiyaç duyan bireylerin kullanımına uygunluğu (0-1)</w:t>
            </w:r>
          </w:p>
        </w:tc>
        <w:tc>
          <w:tcPr>
            <w:tcW w:w="993" w:type="dxa"/>
            <w:shd w:val="clear" w:color="auto" w:fill="auto"/>
            <w:noWrap/>
            <w:vAlign w:val="center"/>
          </w:tcPr>
          <w:p w14:paraId="4E37197A" w14:textId="3E81204A" w:rsidR="001F18D5" w:rsidRPr="009C1583" w:rsidRDefault="001F18D5" w:rsidP="001F18D5">
            <w:pPr>
              <w:spacing w:after="0" w:line="240" w:lineRule="auto"/>
              <w:rPr>
                <w:rFonts w:ascii="Times New Roman" w:hAnsi="Times New Roman"/>
                <w:szCs w:val="24"/>
              </w:rPr>
            </w:pPr>
            <w:r w:rsidRPr="009C1583">
              <w:rPr>
                <w:rFonts w:ascii="Times New Roman" w:hAnsi="Times New Roman"/>
                <w:szCs w:val="24"/>
              </w:rPr>
              <w:t>1</w:t>
            </w:r>
          </w:p>
        </w:tc>
        <w:tc>
          <w:tcPr>
            <w:tcW w:w="1056" w:type="dxa"/>
            <w:shd w:val="clear" w:color="auto" w:fill="auto"/>
            <w:noWrap/>
            <w:vAlign w:val="center"/>
          </w:tcPr>
          <w:p w14:paraId="32D92EB2" w14:textId="7AC0876D" w:rsidR="001F18D5" w:rsidRPr="009C1583" w:rsidRDefault="001F18D5" w:rsidP="001F18D5">
            <w:pPr>
              <w:spacing w:after="0" w:line="240" w:lineRule="auto"/>
              <w:rPr>
                <w:rFonts w:ascii="Times New Roman" w:hAnsi="Times New Roman"/>
                <w:szCs w:val="24"/>
              </w:rPr>
            </w:pPr>
            <w:r w:rsidRPr="009C1583">
              <w:rPr>
                <w:rFonts w:ascii="Times New Roman" w:hAnsi="Times New Roman"/>
                <w:szCs w:val="24"/>
              </w:rPr>
              <w:t>1</w:t>
            </w:r>
          </w:p>
        </w:tc>
        <w:tc>
          <w:tcPr>
            <w:tcW w:w="1041" w:type="dxa"/>
            <w:vAlign w:val="center"/>
          </w:tcPr>
          <w:p w14:paraId="50E1202E" w14:textId="3E7916E0" w:rsidR="001F18D5" w:rsidRPr="009C1583" w:rsidRDefault="001F18D5" w:rsidP="001F18D5">
            <w:pPr>
              <w:spacing w:after="0" w:line="240" w:lineRule="auto"/>
              <w:rPr>
                <w:rFonts w:ascii="Times New Roman" w:hAnsi="Times New Roman"/>
                <w:szCs w:val="24"/>
              </w:rPr>
            </w:pPr>
            <w:r w:rsidRPr="009C1583">
              <w:rPr>
                <w:rFonts w:ascii="Times New Roman" w:hAnsi="Times New Roman"/>
                <w:szCs w:val="24"/>
              </w:rPr>
              <w:t>1</w:t>
            </w:r>
          </w:p>
        </w:tc>
        <w:tc>
          <w:tcPr>
            <w:tcW w:w="1007" w:type="dxa"/>
            <w:vAlign w:val="center"/>
          </w:tcPr>
          <w:p w14:paraId="679C636B" w14:textId="3CA56353" w:rsidR="001F18D5" w:rsidRPr="009C1583" w:rsidRDefault="001F18D5" w:rsidP="001F18D5">
            <w:pPr>
              <w:spacing w:after="0" w:line="240" w:lineRule="auto"/>
              <w:rPr>
                <w:rFonts w:ascii="Times New Roman" w:hAnsi="Times New Roman"/>
                <w:szCs w:val="24"/>
              </w:rPr>
            </w:pPr>
            <w:r w:rsidRPr="009C1583">
              <w:rPr>
                <w:rFonts w:ascii="Times New Roman" w:hAnsi="Times New Roman"/>
                <w:szCs w:val="24"/>
              </w:rPr>
              <w:t>1</w:t>
            </w:r>
          </w:p>
        </w:tc>
        <w:tc>
          <w:tcPr>
            <w:tcW w:w="1092" w:type="dxa"/>
            <w:vAlign w:val="center"/>
          </w:tcPr>
          <w:p w14:paraId="759EF07C" w14:textId="46D43CD8" w:rsidR="001F18D5" w:rsidRPr="009C1583" w:rsidRDefault="001F18D5" w:rsidP="001F18D5">
            <w:pPr>
              <w:spacing w:after="0" w:line="240" w:lineRule="auto"/>
              <w:rPr>
                <w:rFonts w:ascii="Times New Roman" w:hAnsi="Times New Roman"/>
                <w:szCs w:val="24"/>
              </w:rPr>
            </w:pPr>
            <w:r w:rsidRPr="009C1583">
              <w:rPr>
                <w:rFonts w:ascii="Times New Roman" w:hAnsi="Times New Roman"/>
                <w:szCs w:val="24"/>
              </w:rPr>
              <w:t>1</w:t>
            </w:r>
          </w:p>
        </w:tc>
        <w:tc>
          <w:tcPr>
            <w:tcW w:w="1005" w:type="dxa"/>
            <w:vAlign w:val="center"/>
          </w:tcPr>
          <w:p w14:paraId="6D7CC579" w14:textId="43ADC663" w:rsidR="001F18D5" w:rsidRPr="009C1583" w:rsidRDefault="001F18D5" w:rsidP="001F18D5">
            <w:pPr>
              <w:spacing w:after="0" w:line="240" w:lineRule="auto"/>
              <w:rPr>
                <w:rFonts w:ascii="Times New Roman" w:hAnsi="Times New Roman"/>
                <w:szCs w:val="24"/>
              </w:rPr>
            </w:pPr>
            <w:r w:rsidRPr="009C1583">
              <w:rPr>
                <w:rFonts w:ascii="Times New Roman" w:hAnsi="Times New Roman"/>
                <w:szCs w:val="24"/>
              </w:rPr>
              <w:t>1</w:t>
            </w:r>
          </w:p>
        </w:tc>
      </w:tr>
    </w:tbl>
    <w:p w14:paraId="012534DC" w14:textId="35540BE8" w:rsidR="00C14CDB" w:rsidRDefault="00C14CDB" w:rsidP="000E1209">
      <w:pPr>
        <w:jc w:val="both"/>
        <w:rPr>
          <w:b/>
          <w:szCs w:val="24"/>
        </w:rPr>
      </w:pPr>
    </w:p>
    <w:p w14:paraId="7459989F" w14:textId="4D5D78C8" w:rsidR="00CD67DC" w:rsidRDefault="00CD67DC" w:rsidP="000E1209">
      <w:pPr>
        <w:jc w:val="both"/>
        <w:rPr>
          <w:b/>
          <w:szCs w:val="24"/>
        </w:rPr>
      </w:pPr>
    </w:p>
    <w:p w14:paraId="15EF67A7" w14:textId="77777777" w:rsidR="00CD67DC" w:rsidRPr="00D34FAE" w:rsidRDefault="00CD67DC" w:rsidP="000E1209">
      <w:pPr>
        <w:jc w:val="both"/>
        <w:rPr>
          <w:b/>
          <w:szCs w:val="24"/>
        </w:rPr>
      </w:pPr>
    </w:p>
    <w:p w14:paraId="0021EB53" w14:textId="01C80EAA" w:rsidR="002B6FDB" w:rsidRPr="00EA0CB2" w:rsidRDefault="002B6FDB" w:rsidP="002B6FDB">
      <w:pPr>
        <w:rPr>
          <w:rFonts w:ascii="Times New Roman" w:hAnsi="Times New Roman"/>
          <w:b/>
          <w:color w:val="FF0000"/>
          <w:sz w:val="28"/>
          <w:szCs w:val="28"/>
        </w:rPr>
      </w:pPr>
      <w:r w:rsidRPr="00EA0CB2">
        <w:rPr>
          <w:rFonts w:ascii="Times New Roman" w:hAnsi="Times New Roman"/>
          <w:b/>
          <w:color w:val="FF0000"/>
          <w:sz w:val="28"/>
          <w:szCs w:val="28"/>
        </w:rPr>
        <w:lastRenderedPageBreak/>
        <w:t>Eylemler</w:t>
      </w:r>
      <w:r w:rsidR="00EA0CB2">
        <w:rPr>
          <w:rFonts w:ascii="Times New Roman" w:hAnsi="Times New Roman"/>
          <w:b/>
          <w:color w:val="FF0000"/>
          <w:sz w:val="28"/>
          <w:szCs w:val="28"/>
        </w:rPr>
        <w:t>:</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6FDB" w:rsidRPr="00D34FAE" w14:paraId="153531DF" w14:textId="77777777" w:rsidTr="009C158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304D79A3" w14:textId="77777777" w:rsidR="002B6FDB" w:rsidRPr="00D34FAE" w:rsidRDefault="002B6FDB" w:rsidP="000A639E">
            <w:pPr>
              <w:spacing w:after="0" w:line="240" w:lineRule="auto"/>
              <w:jc w:val="center"/>
              <w:rPr>
                <w:rFonts w:ascii="Times New Roman" w:hAnsi="Times New Roman"/>
                <w:b/>
                <w:bCs/>
                <w:color w:val="000000"/>
                <w:szCs w:val="24"/>
              </w:rPr>
            </w:pPr>
            <w:r w:rsidRPr="00D34FAE">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27403BAF" w14:textId="77777777" w:rsidR="002B6FDB" w:rsidRPr="00D34FAE" w:rsidRDefault="002B6FDB" w:rsidP="000A639E">
            <w:pPr>
              <w:spacing w:after="0" w:line="240" w:lineRule="auto"/>
              <w:jc w:val="center"/>
              <w:rPr>
                <w:rFonts w:ascii="Times New Roman" w:hAnsi="Times New Roman"/>
                <w:b/>
                <w:bCs/>
                <w:color w:val="000000"/>
                <w:szCs w:val="24"/>
              </w:rPr>
            </w:pPr>
            <w:r w:rsidRPr="00D34FAE">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663E65CA" w14:textId="77777777" w:rsidR="002B6FDB" w:rsidRPr="00D34FAE" w:rsidRDefault="002B6FDB" w:rsidP="000A639E">
            <w:pPr>
              <w:spacing w:after="0" w:line="240" w:lineRule="auto"/>
              <w:jc w:val="center"/>
              <w:rPr>
                <w:rFonts w:ascii="Times New Roman" w:hAnsi="Times New Roman"/>
                <w:b/>
                <w:bCs/>
                <w:color w:val="000000"/>
                <w:szCs w:val="24"/>
              </w:rPr>
            </w:pPr>
            <w:r w:rsidRPr="00D34FAE">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02D3DF96" w14:textId="77777777" w:rsidR="002B6FDB" w:rsidRPr="00D34FAE" w:rsidRDefault="002B6FDB" w:rsidP="002B6FDB">
            <w:pPr>
              <w:spacing w:after="0" w:line="240" w:lineRule="auto"/>
              <w:jc w:val="center"/>
              <w:rPr>
                <w:rFonts w:ascii="Times New Roman" w:hAnsi="Times New Roman"/>
                <w:b/>
                <w:bCs/>
                <w:color w:val="000000"/>
                <w:szCs w:val="24"/>
              </w:rPr>
            </w:pPr>
            <w:r w:rsidRPr="00D34FAE">
              <w:rPr>
                <w:rFonts w:ascii="Times New Roman" w:hAnsi="Times New Roman"/>
                <w:b/>
                <w:bCs/>
                <w:color w:val="000000"/>
                <w:szCs w:val="24"/>
              </w:rPr>
              <w:t>Eylem Tarihi</w:t>
            </w:r>
          </w:p>
        </w:tc>
      </w:tr>
      <w:tr w:rsidR="002B6FDB" w:rsidRPr="00D34FAE" w14:paraId="296FBBE0"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4C6EA38" w14:textId="77777777" w:rsidR="002B6FDB" w:rsidRPr="00D34FAE" w:rsidRDefault="002B6FDB" w:rsidP="000A639E">
            <w:pPr>
              <w:spacing w:after="0" w:line="240" w:lineRule="auto"/>
              <w:jc w:val="center"/>
              <w:rPr>
                <w:rFonts w:ascii="Times New Roman" w:hAnsi="Times New Roman"/>
                <w:b/>
                <w:bCs/>
                <w:color w:val="000000"/>
                <w:szCs w:val="24"/>
              </w:rPr>
            </w:pPr>
            <w:r w:rsidRPr="00D34FAE">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4E142548" w14:textId="6207D515" w:rsidR="002B6FDB" w:rsidRPr="00D34FAE" w:rsidRDefault="000140D3" w:rsidP="009B705C">
            <w:pPr>
              <w:spacing w:after="0" w:line="240" w:lineRule="auto"/>
              <w:rPr>
                <w:rFonts w:ascii="Times New Roman" w:hAnsi="Times New Roman"/>
                <w:color w:val="000000"/>
                <w:szCs w:val="24"/>
              </w:rPr>
            </w:pPr>
            <w:r w:rsidRPr="00D34FAE">
              <w:rPr>
                <w:rFonts w:ascii="Times New Roman" w:hAnsi="Times New Roman"/>
                <w:color w:val="000000"/>
                <w:szCs w:val="24"/>
              </w:rPr>
              <w:t>Kayıt bölgesin</w:t>
            </w:r>
            <w:r w:rsidR="00D34FAE">
              <w:rPr>
                <w:rFonts w:ascii="Times New Roman" w:hAnsi="Times New Roman"/>
                <w:color w:val="000000"/>
                <w:szCs w:val="24"/>
              </w:rPr>
              <w:t>de yer alan öğrencilerin tespit</w:t>
            </w:r>
            <w:r w:rsidRPr="00D34FAE">
              <w:rPr>
                <w:rFonts w:ascii="Times New Roman" w:hAnsi="Times New Roman"/>
                <w:color w:val="000000"/>
                <w:szCs w:val="24"/>
              </w:rPr>
              <w:t xml:space="preserve"> çalışması yapılacaktır.</w:t>
            </w:r>
            <w:r w:rsidR="00545081">
              <w:rPr>
                <w:rFonts w:ascii="Times New Roman" w:hAnsi="Times New Roman"/>
                <w:color w:val="000000"/>
                <w:szCs w:val="24"/>
              </w:rPr>
              <w:t xml:space="preserve"> (</w:t>
            </w:r>
            <w:r w:rsidR="009B705C">
              <w:rPr>
                <w:rFonts w:ascii="Times New Roman" w:hAnsi="Times New Roman"/>
              </w:rPr>
              <w:t>Kayıt dönemi içerisinde,</w:t>
            </w:r>
            <w:r w:rsidR="009B705C" w:rsidRPr="00A60C57">
              <w:rPr>
                <w:rFonts w:ascii="Times New Roman" w:hAnsi="Times New Roman"/>
              </w:rPr>
              <w:t xml:space="preserve"> Okulöncesi eğitim çağındaki öğrenciler tespit edilerek alan taraması ve ev ziyaretleri yapılacak</w:t>
            </w:r>
            <w:r w:rsidR="009B705C">
              <w:rPr>
                <w:rFonts w:ascii="Times New Roman" w:hAnsi="Times New Roman"/>
              </w:rPr>
              <w:t>tır.)</w:t>
            </w:r>
          </w:p>
        </w:tc>
        <w:tc>
          <w:tcPr>
            <w:tcW w:w="1161" w:type="pct"/>
            <w:tcBorders>
              <w:top w:val="nil"/>
              <w:left w:val="nil"/>
              <w:bottom w:val="single" w:sz="8" w:space="0" w:color="auto"/>
              <w:right w:val="single" w:sz="8" w:space="0" w:color="auto"/>
            </w:tcBorders>
            <w:shd w:val="clear" w:color="auto" w:fill="auto"/>
            <w:vAlign w:val="center"/>
          </w:tcPr>
          <w:p w14:paraId="75E72B2C" w14:textId="77777777" w:rsidR="002B6FDB" w:rsidRPr="00D34FAE" w:rsidRDefault="000140D3" w:rsidP="000A639E">
            <w:pPr>
              <w:spacing w:after="0" w:line="240" w:lineRule="auto"/>
              <w:jc w:val="both"/>
              <w:rPr>
                <w:rFonts w:ascii="Times New Roman" w:hAnsi="Times New Roman"/>
                <w:color w:val="000000"/>
                <w:szCs w:val="24"/>
              </w:rPr>
            </w:pPr>
            <w:r w:rsidRPr="00D34FAE">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40702607" w14:textId="77777777" w:rsidR="002B6FDB" w:rsidRPr="00D34FAE" w:rsidRDefault="000140D3" w:rsidP="000140D3">
            <w:pPr>
              <w:spacing w:after="0" w:line="240" w:lineRule="auto"/>
              <w:jc w:val="both"/>
              <w:rPr>
                <w:rFonts w:ascii="Times New Roman" w:hAnsi="Times New Roman"/>
                <w:color w:val="000000"/>
                <w:szCs w:val="24"/>
              </w:rPr>
            </w:pPr>
            <w:r w:rsidRPr="00D34FAE">
              <w:rPr>
                <w:rFonts w:ascii="Times New Roman" w:hAnsi="Times New Roman"/>
                <w:color w:val="000000"/>
                <w:szCs w:val="24"/>
              </w:rPr>
              <w:t>01 Eylül-20 Eylül</w:t>
            </w:r>
          </w:p>
        </w:tc>
      </w:tr>
      <w:tr w:rsidR="002B6FDB" w:rsidRPr="00D34FAE" w14:paraId="06CC0E74" w14:textId="77777777" w:rsidTr="003B15CE">
        <w:trPr>
          <w:trHeight w:val="841"/>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E875857" w14:textId="77777777" w:rsidR="002B6FDB" w:rsidRPr="00D34FAE" w:rsidRDefault="002B6FDB" w:rsidP="002B6FDB">
            <w:pPr>
              <w:spacing w:after="0" w:line="240" w:lineRule="auto"/>
              <w:jc w:val="center"/>
              <w:rPr>
                <w:rFonts w:ascii="Times New Roman" w:hAnsi="Times New Roman"/>
                <w:b/>
                <w:bCs/>
                <w:color w:val="000000"/>
                <w:szCs w:val="24"/>
              </w:rPr>
            </w:pPr>
            <w:r w:rsidRPr="00D34FAE">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6954E4E2" w14:textId="0BBD1EBC" w:rsidR="002B6FDB" w:rsidRPr="00D34FAE" w:rsidRDefault="0027564B" w:rsidP="00D34FAE">
            <w:pPr>
              <w:spacing w:after="0" w:line="240" w:lineRule="auto"/>
              <w:rPr>
                <w:rFonts w:ascii="Times New Roman" w:hAnsi="Times New Roman"/>
                <w:szCs w:val="24"/>
              </w:rPr>
            </w:pPr>
            <w:r w:rsidRPr="00550574">
              <w:rPr>
                <w:szCs w:val="24"/>
              </w:rPr>
              <w:t>Okula yeni başlayan öğrencilerin tamamının oryantasyon eğitimine katılması sağlanacaktır.</w:t>
            </w:r>
          </w:p>
        </w:tc>
        <w:tc>
          <w:tcPr>
            <w:tcW w:w="1161" w:type="pct"/>
            <w:tcBorders>
              <w:top w:val="nil"/>
              <w:left w:val="nil"/>
              <w:bottom w:val="single" w:sz="8" w:space="0" w:color="auto"/>
              <w:right w:val="single" w:sz="8" w:space="0" w:color="auto"/>
            </w:tcBorders>
            <w:shd w:val="clear" w:color="auto" w:fill="auto"/>
            <w:vAlign w:val="center"/>
          </w:tcPr>
          <w:p w14:paraId="78DDA5CA" w14:textId="4B9A54F7" w:rsidR="002B6FDB" w:rsidRPr="00D34FAE" w:rsidRDefault="0027564B" w:rsidP="0027564B">
            <w:pPr>
              <w:spacing w:after="0" w:line="240" w:lineRule="auto"/>
              <w:jc w:val="both"/>
              <w:rPr>
                <w:rFonts w:ascii="Times New Roman" w:hAnsi="Times New Roman"/>
                <w:color w:val="000000"/>
                <w:szCs w:val="24"/>
              </w:rPr>
            </w:pPr>
            <w:r>
              <w:rPr>
                <w:rFonts w:ascii="Times New Roman" w:hAnsi="Times New Roman"/>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14:paraId="6A2E219A" w14:textId="2D227E49" w:rsidR="002B6FDB" w:rsidRPr="00D34FAE" w:rsidRDefault="0027564B" w:rsidP="002B6FDB">
            <w:pPr>
              <w:spacing w:after="0" w:line="240" w:lineRule="auto"/>
              <w:jc w:val="both"/>
              <w:rPr>
                <w:rFonts w:ascii="Times New Roman" w:hAnsi="Times New Roman"/>
                <w:color w:val="000000"/>
                <w:szCs w:val="24"/>
              </w:rPr>
            </w:pPr>
            <w:r w:rsidRPr="00D34FAE">
              <w:rPr>
                <w:rFonts w:ascii="Times New Roman" w:hAnsi="Times New Roman"/>
                <w:color w:val="000000"/>
                <w:szCs w:val="24"/>
              </w:rPr>
              <w:t>01 Eylül-20 Eylül</w:t>
            </w:r>
          </w:p>
        </w:tc>
      </w:tr>
      <w:tr w:rsidR="0027564B" w:rsidRPr="00D34FAE" w14:paraId="2452548E"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D533521" w14:textId="77777777" w:rsidR="0027564B" w:rsidRPr="00D34FAE" w:rsidRDefault="0027564B" w:rsidP="0027564B">
            <w:pPr>
              <w:spacing w:after="0" w:line="240" w:lineRule="auto"/>
              <w:jc w:val="center"/>
              <w:rPr>
                <w:rFonts w:ascii="Times New Roman" w:hAnsi="Times New Roman"/>
                <w:b/>
                <w:bCs/>
                <w:color w:val="000000"/>
                <w:szCs w:val="24"/>
              </w:rPr>
            </w:pPr>
            <w:r w:rsidRPr="00D34FAE">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14:paraId="5C2A2DA5" w14:textId="29D2B941" w:rsidR="0027564B" w:rsidRPr="00D34FAE" w:rsidRDefault="0027564B" w:rsidP="0027564B">
            <w:pPr>
              <w:spacing w:after="0" w:line="240" w:lineRule="auto"/>
              <w:rPr>
                <w:rFonts w:ascii="Times New Roman" w:hAnsi="Times New Roman"/>
                <w:szCs w:val="24"/>
              </w:rPr>
            </w:pPr>
            <w:r w:rsidRPr="00D34FAE">
              <w:rPr>
                <w:rFonts w:ascii="Times New Roman" w:hAnsi="Times New Roman"/>
                <w:szCs w:val="24"/>
              </w:rPr>
              <w:t>Devamsızlık yapan öğrencilerin tespiti ve erken uyarı sistemi için çalışmalar yapılacaktır.</w:t>
            </w:r>
            <w:r w:rsidR="00545081">
              <w:rPr>
                <w:rFonts w:ascii="Times New Roman" w:hAnsi="Times New Roman"/>
                <w:szCs w:val="24"/>
              </w:rPr>
              <w:t xml:space="preserve"> (Devamsızlık yapan </w:t>
            </w:r>
            <w:r w:rsidR="00545081">
              <w:rPr>
                <w:rFonts w:ascii="Times New Roman" w:hAnsi="Times New Roman"/>
              </w:rPr>
              <w:t>öğrencilerin velileri ile aynı gün içerisi</w:t>
            </w:r>
            <w:r w:rsidR="00545081" w:rsidRPr="00A60C57">
              <w:rPr>
                <w:rFonts w:ascii="Times New Roman" w:hAnsi="Times New Roman"/>
              </w:rPr>
              <w:t>nde telefonla veya mesajla iletişime geçilecek.</w:t>
            </w:r>
            <w:r w:rsidR="00545081">
              <w:rPr>
                <w:rFonts w:ascii="Times New Roman" w:hAnsi="Times New Roman"/>
              </w:rPr>
              <w:t>)</w:t>
            </w:r>
          </w:p>
        </w:tc>
        <w:tc>
          <w:tcPr>
            <w:tcW w:w="1161" w:type="pct"/>
            <w:tcBorders>
              <w:top w:val="nil"/>
              <w:left w:val="nil"/>
              <w:bottom w:val="single" w:sz="8" w:space="0" w:color="auto"/>
              <w:right w:val="single" w:sz="8" w:space="0" w:color="auto"/>
            </w:tcBorders>
            <w:shd w:val="clear" w:color="auto" w:fill="auto"/>
            <w:vAlign w:val="center"/>
          </w:tcPr>
          <w:p w14:paraId="5925FA0B" w14:textId="61F7156E" w:rsidR="0027564B" w:rsidRPr="00D34FAE" w:rsidRDefault="0027564B" w:rsidP="0027564B">
            <w:pPr>
              <w:spacing w:after="0" w:line="240" w:lineRule="auto"/>
              <w:jc w:val="both"/>
              <w:rPr>
                <w:rFonts w:ascii="Times New Roman" w:hAnsi="Times New Roman"/>
                <w:color w:val="000000"/>
                <w:szCs w:val="24"/>
              </w:rPr>
            </w:pPr>
            <w:r w:rsidRPr="00D34FAE">
              <w:rPr>
                <w:rFonts w:ascii="Times New Roman" w:hAnsi="Times New Roman"/>
                <w:color w:val="000000"/>
                <w:szCs w:val="24"/>
              </w:rPr>
              <w:t xml:space="preserve">Okul </w:t>
            </w:r>
            <w:r>
              <w:rPr>
                <w:rFonts w:ascii="Times New Roman" w:hAnsi="Times New Roman"/>
                <w:color w:val="000000"/>
                <w:szCs w:val="24"/>
              </w:rPr>
              <w:t>Yönetimi</w:t>
            </w:r>
          </w:p>
        </w:tc>
        <w:tc>
          <w:tcPr>
            <w:tcW w:w="1162" w:type="pct"/>
            <w:tcBorders>
              <w:top w:val="nil"/>
              <w:left w:val="nil"/>
              <w:bottom w:val="single" w:sz="8" w:space="0" w:color="auto"/>
              <w:right w:val="single" w:sz="8" w:space="0" w:color="auto"/>
            </w:tcBorders>
            <w:shd w:val="clear" w:color="auto" w:fill="auto"/>
            <w:vAlign w:val="center"/>
          </w:tcPr>
          <w:p w14:paraId="20F64F71" w14:textId="5EFE0748" w:rsidR="0027564B" w:rsidRPr="00D34FAE" w:rsidRDefault="0027564B" w:rsidP="0027564B">
            <w:pPr>
              <w:spacing w:after="0" w:line="240" w:lineRule="auto"/>
              <w:jc w:val="both"/>
              <w:rPr>
                <w:rFonts w:ascii="Times New Roman" w:hAnsi="Times New Roman"/>
                <w:color w:val="000000"/>
                <w:szCs w:val="24"/>
              </w:rPr>
            </w:pPr>
            <w:r w:rsidRPr="00D34FAE">
              <w:rPr>
                <w:rFonts w:ascii="Times New Roman" w:hAnsi="Times New Roman"/>
                <w:color w:val="000000"/>
                <w:szCs w:val="24"/>
              </w:rPr>
              <w:t>01 Eylül-20 Eylül</w:t>
            </w:r>
          </w:p>
        </w:tc>
      </w:tr>
      <w:tr w:rsidR="0027564B" w:rsidRPr="00D34FAE" w14:paraId="2FF7C113" w14:textId="77777777" w:rsidTr="003B15CE">
        <w:trPr>
          <w:trHeight w:val="840"/>
        </w:trPr>
        <w:tc>
          <w:tcPr>
            <w:tcW w:w="353" w:type="pct"/>
            <w:tcBorders>
              <w:top w:val="nil"/>
              <w:left w:val="single" w:sz="8" w:space="0" w:color="auto"/>
              <w:bottom w:val="single" w:sz="4" w:space="0" w:color="auto"/>
              <w:right w:val="single" w:sz="8" w:space="0" w:color="auto"/>
            </w:tcBorders>
            <w:shd w:val="clear" w:color="auto" w:fill="auto"/>
            <w:noWrap/>
            <w:vAlign w:val="center"/>
          </w:tcPr>
          <w:p w14:paraId="05828F66" w14:textId="77777777" w:rsidR="0027564B" w:rsidRPr="00D34FAE" w:rsidRDefault="0027564B" w:rsidP="0027564B">
            <w:pPr>
              <w:spacing w:after="0" w:line="240" w:lineRule="auto"/>
              <w:jc w:val="center"/>
              <w:rPr>
                <w:rFonts w:ascii="Times New Roman" w:hAnsi="Times New Roman"/>
                <w:b/>
                <w:bCs/>
                <w:color w:val="000000"/>
                <w:szCs w:val="24"/>
              </w:rPr>
            </w:pPr>
            <w:r w:rsidRPr="00D34FAE">
              <w:rPr>
                <w:rFonts w:ascii="Times New Roman" w:hAnsi="Times New Roman"/>
                <w:b/>
                <w:bCs/>
                <w:color w:val="000000"/>
                <w:szCs w:val="24"/>
              </w:rPr>
              <w:t>1.1.4</w:t>
            </w:r>
          </w:p>
        </w:tc>
        <w:tc>
          <w:tcPr>
            <w:tcW w:w="2324" w:type="pct"/>
            <w:tcBorders>
              <w:top w:val="nil"/>
              <w:left w:val="nil"/>
              <w:bottom w:val="single" w:sz="4" w:space="0" w:color="auto"/>
              <w:right w:val="single" w:sz="8" w:space="0" w:color="auto"/>
            </w:tcBorders>
            <w:shd w:val="clear" w:color="auto" w:fill="auto"/>
            <w:vAlign w:val="center"/>
          </w:tcPr>
          <w:p w14:paraId="7CC3FE4A" w14:textId="526A4BB1" w:rsidR="0027564B" w:rsidRPr="00D34FAE" w:rsidRDefault="0027564B" w:rsidP="0027564B">
            <w:pPr>
              <w:spacing w:after="0" w:line="240" w:lineRule="auto"/>
              <w:rPr>
                <w:rFonts w:ascii="Times New Roman" w:hAnsi="Times New Roman"/>
                <w:szCs w:val="24"/>
              </w:rPr>
            </w:pPr>
            <w:r w:rsidRPr="00D34FAE">
              <w:rPr>
                <w:rFonts w:ascii="Times New Roman" w:hAnsi="Times New Roman"/>
                <w:szCs w:val="24"/>
              </w:rPr>
              <w:t>Devamsızlık yapan öğrencilerin velileri ile özel aylık toplantı ve görüşmeler yapılacaktır.</w:t>
            </w:r>
          </w:p>
        </w:tc>
        <w:tc>
          <w:tcPr>
            <w:tcW w:w="1161" w:type="pct"/>
            <w:tcBorders>
              <w:top w:val="nil"/>
              <w:left w:val="nil"/>
              <w:bottom w:val="single" w:sz="4" w:space="0" w:color="auto"/>
              <w:right w:val="single" w:sz="8" w:space="0" w:color="auto"/>
            </w:tcBorders>
            <w:shd w:val="clear" w:color="auto" w:fill="auto"/>
            <w:vAlign w:val="center"/>
          </w:tcPr>
          <w:p w14:paraId="05FF4C9B" w14:textId="52E6ACC7" w:rsidR="0027564B" w:rsidRPr="00D34FAE" w:rsidRDefault="0027564B" w:rsidP="0027564B">
            <w:pPr>
              <w:spacing w:after="0" w:line="240" w:lineRule="auto"/>
              <w:jc w:val="both"/>
              <w:rPr>
                <w:rFonts w:ascii="Times New Roman" w:hAnsi="Times New Roman"/>
                <w:color w:val="000000"/>
                <w:szCs w:val="24"/>
              </w:rPr>
            </w:pPr>
            <w:r w:rsidRPr="00D34FAE">
              <w:rPr>
                <w:rFonts w:ascii="Times New Roman" w:hAnsi="Times New Roman"/>
                <w:color w:val="000000"/>
                <w:szCs w:val="24"/>
              </w:rPr>
              <w:t>Rehberlik Servisi</w:t>
            </w:r>
          </w:p>
        </w:tc>
        <w:tc>
          <w:tcPr>
            <w:tcW w:w="1162" w:type="pct"/>
            <w:tcBorders>
              <w:top w:val="nil"/>
              <w:left w:val="nil"/>
              <w:bottom w:val="single" w:sz="4" w:space="0" w:color="auto"/>
              <w:right w:val="single" w:sz="8" w:space="0" w:color="auto"/>
            </w:tcBorders>
            <w:shd w:val="clear" w:color="auto" w:fill="auto"/>
            <w:vAlign w:val="center"/>
          </w:tcPr>
          <w:p w14:paraId="2E2A8331" w14:textId="767F2236" w:rsidR="0027564B" w:rsidRPr="00D34FAE" w:rsidRDefault="0027564B" w:rsidP="0027564B">
            <w:pPr>
              <w:spacing w:after="0" w:line="240" w:lineRule="auto"/>
              <w:jc w:val="both"/>
              <w:rPr>
                <w:rFonts w:ascii="Times New Roman" w:hAnsi="Times New Roman"/>
                <w:color w:val="000000"/>
                <w:szCs w:val="24"/>
              </w:rPr>
            </w:pPr>
            <w:r w:rsidRPr="00D34FAE">
              <w:rPr>
                <w:rFonts w:ascii="Times New Roman" w:hAnsi="Times New Roman"/>
                <w:color w:val="000000"/>
                <w:szCs w:val="24"/>
              </w:rPr>
              <w:t>Her ayın son haftası</w:t>
            </w:r>
          </w:p>
        </w:tc>
      </w:tr>
      <w:tr w:rsidR="003B15CE" w:rsidRPr="00D34FAE" w14:paraId="3CC81F84" w14:textId="77777777" w:rsidTr="003B15CE">
        <w:trPr>
          <w:trHeight w:val="990"/>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14:paraId="3B115773" w14:textId="035D99F2" w:rsidR="003B15CE" w:rsidRPr="00D34FAE" w:rsidRDefault="003B15CE" w:rsidP="0027564B">
            <w:pPr>
              <w:spacing w:after="0" w:line="240" w:lineRule="auto"/>
              <w:jc w:val="center"/>
              <w:rPr>
                <w:rFonts w:ascii="Times New Roman" w:hAnsi="Times New Roman"/>
                <w:b/>
                <w:bCs/>
                <w:color w:val="000000"/>
                <w:szCs w:val="24"/>
              </w:rPr>
            </w:pPr>
            <w:r>
              <w:rPr>
                <w:rFonts w:ascii="Times New Roman" w:hAnsi="Times New Roman"/>
                <w:b/>
                <w:bCs/>
                <w:color w:val="000000"/>
                <w:szCs w:val="24"/>
              </w:rPr>
              <w:t>1.1.5</w:t>
            </w:r>
          </w:p>
        </w:tc>
        <w:tc>
          <w:tcPr>
            <w:tcW w:w="2324" w:type="pct"/>
            <w:tcBorders>
              <w:top w:val="single" w:sz="4" w:space="0" w:color="auto"/>
              <w:left w:val="nil"/>
              <w:bottom w:val="single" w:sz="8" w:space="0" w:color="auto"/>
              <w:right w:val="single" w:sz="8" w:space="0" w:color="auto"/>
            </w:tcBorders>
            <w:shd w:val="clear" w:color="auto" w:fill="auto"/>
            <w:vAlign w:val="center"/>
          </w:tcPr>
          <w:p w14:paraId="2354B6D6" w14:textId="23ABC4E7" w:rsidR="003B15CE" w:rsidRPr="003B15CE" w:rsidRDefault="003B15CE" w:rsidP="0027564B">
            <w:pPr>
              <w:spacing w:after="0" w:line="240" w:lineRule="auto"/>
              <w:rPr>
                <w:rFonts w:ascii="Times New Roman" w:hAnsi="Times New Roman"/>
                <w:szCs w:val="24"/>
              </w:rPr>
            </w:pPr>
            <w:r w:rsidRPr="003B15CE">
              <w:rPr>
                <w:rFonts w:ascii="Times New Roman" w:hAnsi="Times New Roman"/>
                <w:szCs w:val="24"/>
              </w:rPr>
              <w:t>Okulun, engelli bireylerin kullanımına yönelik tuvalet, rampa, asansör/lift vb. eksiklikleri tamamlanacaktır.</w:t>
            </w:r>
          </w:p>
        </w:tc>
        <w:tc>
          <w:tcPr>
            <w:tcW w:w="1161" w:type="pct"/>
            <w:tcBorders>
              <w:top w:val="single" w:sz="4" w:space="0" w:color="auto"/>
              <w:left w:val="nil"/>
              <w:bottom w:val="single" w:sz="8" w:space="0" w:color="auto"/>
              <w:right w:val="single" w:sz="8" w:space="0" w:color="auto"/>
            </w:tcBorders>
            <w:shd w:val="clear" w:color="auto" w:fill="auto"/>
            <w:vAlign w:val="center"/>
          </w:tcPr>
          <w:p w14:paraId="03F70457" w14:textId="7D0DA8C0" w:rsidR="003B15CE" w:rsidRPr="00D34FAE" w:rsidRDefault="003B15CE" w:rsidP="0027564B">
            <w:pPr>
              <w:spacing w:after="0" w:line="240" w:lineRule="auto"/>
              <w:jc w:val="both"/>
              <w:rPr>
                <w:rFonts w:ascii="Times New Roman" w:hAnsi="Times New Roman"/>
                <w:color w:val="000000"/>
                <w:szCs w:val="24"/>
              </w:rPr>
            </w:pPr>
            <w:r>
              <w:rPr>
                <w:rFonts w:ascii="Times New Roman" w:hAnsi="Times New Roman"/>
                <w:color w:val="000000"/>
                <w:szCs w:val="24"/>
              </w:rPr>
              <w:t>Okul Yönetimi</w:t>
            </w:r>
          </w:p>
        </w:tc>
        <w:tc>
          <w:tcPr>
            <w:tcW w:w="1162" w:type="pct"/>
            <w:tcBorders>
              <w:top w:val="single" w:sz="4" w:space="0" w:color="auto"/>
              <w:left w:val="nil"/>
              <w:bottom w:val="single" w:sz="8" w:space="0" w:color="auto"/>
              <w:right w:val="single" w:sz="8" w:space="0" w:color="auto"/>
            </w:tcBorders>
            <w:shd w:val="clear" w:color="auto" w:fill="auto"/>
            <w:vAlign w:val="center"/>
          </w:tcPr>
          <w:p w14:paraId="366E33DB" w14:textId="307574CB" w:rsidR="003B15CE" w:rsidRPr="00D34FAE" w:rsidRDefault="003B15CE" w:rsidP="0027564B">
            <w:pPr>
              <w:spacing w:after="0" w:line="240" w:lineRule="auto"/>
              <w:jc w:val="both"/>
              <w:rPr>
                <w:rFonts w:ascii="Times New Roman" w:hAnsi="Times New Roman"/>
                <w:color w:val="000000"/>
                <w:szCs w:val="24"/>
              </w:rPr>
            </w:pPr>
            <w:r>
              <w:rPr>
                <w:rFonts w:ascii="Times New Roman" w:hAnsi="Times New Roman"/>
                <w:color w:val="000000"/>
                <w:szCs w:val="24"/>
              </w:rPr>
              <w:t>Yıl içerisinde</w:t>
            </w:r>
          </w:p>
        </w:tc>
      </w:tr>
    </w:tbl>
    <w:p w14:paraId="0265CA16" w14:textId="6A3040C2" w:rsidR="00A04C44" w:rsidRDefault="00A04C44" w:rsidP="00284CF1">
      <w:bookmarkStart w:id="46" w:name="_Toc529519464"/>
      <w:bookmarkStart w:id="47" w:name="_Toc531097545"/>
    </w:p>
    <w:p w14:paraId="583146B0" w14:textId="7571C392" w:rsidR="00A04C44" w:rsidRDefault="00A04C44" w:rsidP="00284CF1"/>
    <w:p w14:paraId="2868BEFD" w14:textId="5573A8A1" w:rsidR="00A04C44" w:rsidRDefault="00A04C44" w:rsidP="00284CF1"/>
    <w:p w14:paraId="51191595" w14:textId="4A5DE0F3" w:rsidR="00A04C44" w:rsidRDefault="00A04C44" w:rsidP="00284CF1"/>
    <w:p w14:paraId="0E8BB2BB" w14:textId="20546B5B" w:rsidR="00A04C44" w:rsidRDefault="00A04C44" w:rsidP="00284CF1"/>
    <w:p w14:paraId="61A7371B" w14:textId="24DCBDF4" w:rsidR="00A04C44" w:rsidRDefault="00A04C44" w:rsidP="00284CF1"/>
    <w:p w14:paraId="437004F2" w14:textId="0921EDAB" w:rsidR="003802DD" w:rsidRDefault="003802DD" w:rsidP="00284CF1"/>
    <w:p w14:paraId="75A77D87" w14:textId="77777777" w:rsidR="003802DD" w:rsidRDefault="003802DD" w:rsidP="00284CF1"/>
    <w:p w14:paraId="00582FAB" w14:textId="77777777" w:rsidR="00A04C44" w:rsidRPr="00A04C44" w:rsidRDefault="00A04C44" w:rsidP="00A04C44">
      <w:pPr>
        <w:rPr>
          <w:rFonts w:ascii="Times New Roman" w:hAnsi="Times New Roman"/>
        </w:rPr>
      </w:pPr>
      <w:r w:rsidRPr="00384EBE">
        <w:rPr>
          <w:rFonts w:ascii="Times New Roman" w:hAnsi="Times New Roman"/>
          <w:b/>
          <w:sz w:val="28"/>
          <w:szCs w:val="28"/>
        </w:rPr>
        <w:t>Stratejik Hedef 1.2:</w:t>
      </w:r>
      <w:r w:rsidRPr="00A04C44">
        <w:rPr>
          <w:rFonts w:ascii="Times New Roman" w:hAnsi="Times New Roman"/>
        </w:rPr>
        <w:t xml:space="preserve"> </w:t>
      </w:r>
      <w:r w:rsidRPr="009C1583">
        <w:rPr>
          <w:rFonts w:ascii="Times New Roman" w:hAnsi="Times New Roman"/>
          <w:szCs w:val="24"/>
        </w:rPr>
        <w:t>Özel eğitime ve rehberliğe ihtiyaç duyan öğrencilerin akranlarından soyutlanmadan okula uyumları desteklenerek kurumsal rehberlik mekanizması etkin bir şekilde işletilecektir.</w:t>
      </w:r>
    </w:p>
    <w:p w14:paraId="5229755B" w14:textId="77777777" w:rsidR="00A04C44" w:rsidRDefault="00A04C44" w:rsidP="00A04C44">
      <w:pPr>
        <w:rPr>
          <w:b/>
          <w:szCs w:val="24"/>
        </w:rPr>
      </w:pPr>
    </w:p>
    <w:p w14:paraId="2D05AFDE" w14:textId="77777777" w:rsidR="00A04C44" w:rsidRPr="00EA0CB2" w:rsidRDefault="00A04C44" w:rsidP="00A04C44">
      <w:pPr>
        <w:rPr>
          <w:rFonts w:ascii="Times New Roman" w:hAnsi="Times New Roman"/>
          <w:b/>
          <w:color w:val="FF0000"/>
          <w:sz w:val="28"/>
        </w:rPr>
      </w:pPr>
      <w:r w:rsidRPr="00EA0CB2">
        <w:rPr>
          <w:rFonts w:ascii="Times New Roman" w:hAnsi="Times New Roman"/>
          <w:b/>
          <w:color w:val="FF0000"/>
          <w:sz w:val="28"/>
        </w:rPr>
        <w:t>Performans Göstergeleri</w:t>
      </w:r>
      <w:r>
        <w:rPr>
          <w:rFonts w:ascii="Times New Roman" w:hAnsi="Times New Roman"/>
          <w:b/>
          <w:color w:val="FF0000"/>
          <w:sz w:val="28"/>
        </w:rPr>
        <w:t>:</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73"/>
        <w:gridCol w:w="5382"/>
        <w:gridCol w:w="1113"/>
        <w:gridCol w:w="12"/>
        <w:gridCol w:w="862"/>
        <w:gridCol w:w="727"/>
        <w:gridCol w:w="835"/>
        <w:gridCol w:w="862"/>
        <w:gridCol w:w="887"/>
        <w:gridCol w:w="6"/>
      </w:tblGrid>
      <w:tr w:rsidR="00A04C44" w:rsidRPr="00987750" w14:paraId="3E50C276" w14:textId="77777777" w:rsidTr="00E1560C">
        <w:trPr>
          <w:trHeight w:val="57"/>
        </w:trPr>
        <w:tc>
          <w:tcPr>
            <w:tcW w:w="1149" w:type="dxa"/>
            <w:vMerge w:val="restart"/>
            <w:shd w:val="clear" w:color="auto" w:fill="FBD4B4" w:themeFill="accent6" w:themeFillTint="66"/>
            <w:noWrap/>
            <w:vAlign w:val="center"/>
            <w:hideMark/>
          </w:tcPr>
          <w:p w14:paraId="4E6B9AD9" w14:textId="77777777" w:rsidR="00A04C44" w:rsidRPr="009C1583" w:rsidRDefault="00A04C44" w:rsidP="00E1560C">
            <w:pPr>
              <w:spacing w:after="0" w:line="240" w:lineRule="auto"/>
              <w:jc w:val="center"/>
              <w:rPr>
                <w:rFonts w:ascii="Times New Roman" w:hAnsi="Times New Roman"/>
                <w:b/>
                <w:bCs/>
                <w:color w:val="000000"/>
                <w:szCs w:val="24"/>
              </w:rPr>
            </w:pPr>
            <w:r w:rsidRPr="009C1583">
              <w:rPr>
                <w:rFonts w:ascii="Times New Roman" w:hAnsi="Times New Roman"/>
                <w:b/>
                <w:bCs/>
                <w:color w:val="000000"/>
                <w:szCs w:val="24"/>
              </w:rPr>
              <w:t>No</w:t>
            </w:r>
          </w:p>
        </w:tc>
        <w:tc>
          <w:tcPr>
            <w:tcW w:w="7155" w:type="dxa"/>
            <w:gridSpan w:val="2"/>
            <w:vMerge w:val="restart"/>
            <w:shd w:val="clear" w:color="auto" w:fill="FBD4B4" w:themeFill="accent6" w:themeFillTint="66"/>
            <w:vAlign w:val="center"/>
            <w:hideMark/>
          </w:tcPr>
          <w:p w14:paraId="112063B5" w14:textId="77777777" w:rsidR="00A04C44" w:rsidRPr="009C1583" w:rsidRDefault="00A04C44" w:rsidP="00E1560C">
            <w:pPr>
              <w:spacing w:after="0" w:line="240" w:lineRule="auto"/>
              <w:jc w:val="center"/>
              <w:rPr>
                <w:rFonts w:ascii="Times New Roman" w:hAnsi="Times New Roman"/>
                <w:b/>
                <w:bCs/>
                <w:color w:val="000000"/>
                <w:szCs w:val="24"/>
              </w:rPr>
            </w:pPr>
            <w:r w:rsidRPr="009C1583">
              <w:rPr>
                <w:rFonts w:ascii="Times New Roman" w:hAnsi="Times New Roman"/>
                <w:b/>
                <w:bCs/>
                <w:color w:val="000000"/>
                <w:szCs w:val="24"/>
              </w:rPr>
              <w:t>PERFORMANS GÖSTERGESİ</w:t>
            </w:r>
          </w:p>
        </w:tc>
        <w:tc>
          <w:tcPr>
            <w:tcW w:w="1125" w:type="dxa"/>
            <w:gridSpan w:val="2"/>
            <w:shd w:val="clear" w:color="auto" w:fill="FBD4B4" w:themeFill="accent6" w:themeFillTint="66"/>
            <w:vAlign w:val="center"/>
          </w:tcPr>
          <w:p w14:paraId="229DC74F" w14:textId="77777777" w:rsidR="00A04C44" w:rsidRPr="009C1583" w:rsidRDefault="00A04C44" w:rsidP="00E1560C">
            <w:pPr>
              <w:spacing w:after="0" w:line="240" w:lineRule="auto"/>
              <w:jc w:val="center"/>
              <w:rPr>
                <w:rFonts w:ascii="Times New Roman" w:hAnsi="Times New Roman"/>
                <w:b/>
                <w:bCs/>
                <w:color w:val="000000"/>
                <w:szCs w:val="24"/>
              </w:rPr>
            </w:pPr>
            <w:r w:rsidRPr="009C1583">
              <w:rPr>
                <w:rFonts w:ascii="Times New Roman" w:hAnsi="Times New Roman"/>
                <w:b/>
                <w:bCs/>
                <w:color w:val="000000"/>
                <w:szCs w:val="24"/>
              </w:rPr>
              <w:t>Mevcut</w:t>
            </w:r>
          </w:p>
        </w:tc>
        <w:tc>
          <w:tcPr>
            <w:tcW w:w="4179" w:type="dxa"/>
            <w:gridSpan w:val="6"/>
            <w:shd w:val="clear" w:color="auto" w:fill="FBD4B4" w:themeFill="accent6" w:themeFillTint="66"/>
            <w:vAlign w:val="center"/>
          </w:tcPr>
          <w:p w14:paraId="19F3F027" w14:textId="77777777" w:rsidR="00A04C44" w:rsidRPr="009C1583" w:rsidRDefault="00A04C44" w:rsidP="00E1560C">
            <w:pPr>
              <w:spacing w:after="0" w:line="240" w:lineRule="auto"/>
              <w:jc w:val="center"/>
              <w:rPr>
                <w:rFonts w:ascii="Times New Roman" w:hAnsi="Times New Roman"/>
                <w:b/>
                <w:bCs/>
                <w:color w:val="000000"/>
                <w:szCs w:val="24"/>
              </w:rPr>
            </w:pPr>
            <w:r w:rsidRPr="009C1583">
              <w:rPr>
                <w:rFonts w:ascii="Times New Roman" w:hAnsi="Times New Roman"/>
                <w:b/>
                <w:bCs/>
                <w:color w:val="000000"/>
                <w:szCs w:val="24"/>
              </w:rPr>
              <w:t>HEDEF</w:t>
            </w:r>
          </w:p>
        </w:tc>
      </w:tr>
      <w:tr w:rsidR="00A04C44" w:rsidRPr="009C1583" w14:paraId="52EC9B81" w14:textId="77777777" w:rsidTr="00E1560C">
        <w:trPr>
          <w:gridAfter w:val="1"/>
          <w:wAfter w:w="6" w:type="dxa"/>
          <w:trHeight w:val="57"/>
        </w:trPr>
        <w:tc>
          <w:tcPr>
            <w:tcW w:w="1149" w:type="dxa"/>
            <w:vMerge/>
            <w:shd w:val="clear" w:color="auto" w:fill="FBD4B4" w:themeFill="accent6" w:themeFillTint="66"/>
            <w:vAlign w:val="center"/>
            <w:hideMark/>
          </w:tcPr>
          <w:p w14:paraId="3B410ED8" w14:textId="77777777" w:rsidR="00A04C44" w:rsidRPr="009C1583" w:rsidRDefault="00A04C44" w:rsidP="00E1560C">
            <w:pPr>
              <w:spacing w:after="0" w:line="240" w:lineRule="auto"/>
              <w:rPr>
                <w:rFonts w:ascii="Times New Roman" w:hAnsi="Times New Roman"/>
                <w:b/>
                <w:bCs/>
                <w:szCs w:val="24"/>
              </w:rPr>
            </w:pPr>
          </w:p>
        </w:tc>
        <w:tc>
          <w:tcPr>
            <w:tcW w:w="7155" w:type="dxa"/>
            <w:gridSpan w:val="2"/>
            <w:vMerge/>
            <w:shd w:val="clear" w:color="auto" w:fill="FBD4B4" w:themeFill="accent6" w:themeFillTint="66"/>
            <w:vAlign w:val="center"/>
            <w:hideMark/>
          </w:tcPr>
          <w:p w14:paraId="49E3567A" w14:textId="77777777" w:rsidR="00A04C44" w:rsidRPr="009C1583" w:rsidRDefault="00A04C44" w:rsidP="00E1560C">
            <w:pPr>
              <w:spacing w:after="0" w:line="240" w:lineRule="auto"/>
              <w:rPr>
                <w:rFonts w:ascii="Times New Roman" w:hAnsi="Times New Roman"/>
                <w:b/>
                <w:bCs/>
                <w:szCs w:val="24"/>
              </w:rPr>
            </w:pPr>
          </w:p>
        </w:tc>
        <w:tc>
          <w:tcPr>
            <w:tcW w:w="1125" w:type="dxa"/>
            <w:gridSpan w:val="2"/>
            <w:shd w:val="clear" w:color="auto" w:fill="FBD4B4" w:themeFill="accent6" w:themeFillTint="66"/>
            <w:noWrap/>
            <w:vAlign w:val="center"/>
            <w:hideMark/>
          </w:tcPr>
          <w:p w14:paraId="31795047" w14:textId="77777777" w:rsidR="00A04C44" w:rsidRPr="009C1583" w:rsidRDefault="00A04C44" w:rsidP="00E1560C">
            <w:pPr>
              <w:spacing w:after="0" w:line="240" w:lineRule="auto"/>
              <w:jc w:val="center"/>
              <w:rPr>
                <w:rFonts w:ascii="Times New Roman" w:hAnsi="Times New Roman"/>
                <w:b/>
                <w:bCs/>
                <w:szCs w:val="24"/>
              </w:rPr>
            </w:pPr>
            <w:r w:rsidRPr="009C1583">
              <w:rPr>
                <w:rFonts w:ascii="Times New Roman" w:hAnsi="Times New Roman"/>
                <w:b/>
                <w:bCs/>
                <w:szCs w:val="24"/>
              </w:rPr>
              <w:t>2018</w:t>
            </w:r>
          </w:p>
        </w:tc>
        <w:tc>
          <w:tcPr>
            <w:tcW w:w="862" w:type="dxa"/>
            <w:shd w:val="clear" w:color="auto" w:fill="FBD4B4" w:themeFill="accent6" w:themeFillTint="66"/>
            <w:noWrap/>
            <w:vAlign w:val="center"/>
            <w:hideMark/>
          </w:tcPr>
          <w:p w14:paraId="160971FD" w14:textId="77777777" w:rsidR="00A04C44" w:rsidRPr="009C1583" w:rsidRDefault="00A04C44" w:rsidP="00E1560C">
            <w:pPr>
              <w:spacing w:after="0" w:line="240" w:lineRule="auto"/>
              <w:jc w:val="center"/>
              <w:rPr>
                <w:rFonts w:ascii="Times New Roman" w:hAnsi="Times New Roman"/>
                <w:b/>
                <w:bCs/>
                <w:szCs w:val="24"/>
              </w:rPr>
            </w:pPr>
            <w:r w:rsidRPr="009C1583">
              <w:rPr>
                <w:rFonts w:ascii="Times New Roman" w:hAnsi="Times New Roman"/>
                <w:b/>
                <w:bCs/>
                <w:szCs w:val="24"/>
              </w:rPr>
              <w:t>2019</w:t>
            </w:r>
          </w:p>
        </w:tc>
        <w:tc>
          <w:tcPr>
            <w:tcW w:w="727" w:type="dxa"/>
            <w:shd w:val="clear" w:color="auto" w:fill="FBD4B4" w:themeFill="accent6" w:themeFillTint="66"/>
            <w:vAlign w:val="center"/>
          </w:tcPr>
          <w:p w14:paraId="0366A140" w14:textId="77777777" w:rsidR="00A04C44" w:rsidRPr="009C1583" w:rsidRDefault="00A04C44" w:rsidP="00E1560C">
            <w:pPr>
              <w:spacing w:after="0" w:line="240" w:lineRule="auto"/>
              <w:jc w:val="center"/>
              <w:rPr>
                <w:rFonts w:ascii="Times New Roman" w:hAnsi="Times New Roman"/>
                <w:b/>
                <w:bCs/>
                <w:szCs w:val="24"/>
              </w:rPr>
            </w:pPr>
            <w:r w:rsidRPr="009C1583">
              <w:rPr>
                <w:rFonts w:ascii="Times New Roman" w:hAnsi="Times New Roman"/>
                <w:b/>
                <w:bCs/>
                <w:szCs w:val="24"/>
              </w:rPr>
              <w:t>2020</w:t>
            </w:r>
          </w:p>
        </w:tc>
        <w:tc>
          <w:tcPr>
            <w:tcW w:w="835" w:type="dxa"/>
            <w:shd w:val="clear" w:color="auto" w:fill="FBD4B4" w:themeFill="accent6" w:themeFillTint="66"/>
            <w:vAlign w:val="center"/>
          </w:tcPr>
          <w:p w14:paraId="1344B96B" w14:textId="77777777" w:rsidR="00A04C44" w:rsidRPr="009C1583" w:rsidRDefault="00A04C44" w:rsidP="00E1560C">
            <w:pPr>
              <w:spacing w:after="0" w:line="240" w:lineRule="auto"/>
              <w:jc w:val="center"/>
              <w:rPr>
                <w:rFonts w:ascii="Times New Roman" w:hAnsi="Times New Roman"/>
                <w:b/>
                <w:bCs/>
                <w:szCs w:val="24"/>
              </w:rPr>
            </w:pPr>
            <w:r w:rsidRPr="009C1583">
              <w:rPr>
                <w:rFonts w:ascii="Times New Roman" w:hAnsi="Times New Roman"/>
                <w:b/>
                <w:bCs/>
                <w:szCs w:val="24"/>
              </w:rPr>
              <w:t>2021</w:t>
            </w:r>
          </w:p>
        </w:tc>
        <w:tc>
          <w:tcPr>
            <w:tcW w:w="862" w:type="dxa"/>
            <w:shd w:val="clear" w:color="auto" w:fill="FBD4B4" w:themeFill="accent6" w:themeFillTint="66"/>
            <w:vAlign w:val="center"/>
          </w:tcPr>
          <w:p w14:paraId="4E89F4F1" w14:textId="77777777" w:rsidR="00A04C44" w:rsidRPr="009C1583" w:rsidRDefault="00A04C44" w:rsidP="00E1560C">
            <w:pPr>
              <w:spacing w:after="0" w:line="240" w:lineRule="auto"/>
              <w:jc w:val="center"/>
              <w:rPr>
                <w:rFonts w:ascii="Times New Roman" w:hAnsi="Times New Roman"/>
                <w:b/>
                <w:bCs/>
                <w:szCs w:val="24"/>
              </w:rPr>
            </w:pPr>
            <w:r w:rsidRPr="009C1583">
              <w:rPr>
                <w:rFonts w:ascii="Times New Roman" w:hAnsi="Times New Roman"/>
                <w:b/>
                <w:bCs/>
                <w:szCs w:val="24"/>
              </w:rPr>
              <w:t>2022</w:t>
            </w:r>
          </w:p>
        </w:tc>
        <w:tc>
          <w:tcPr>
            <w:tcW w:w="887" w:type="dxa"/>
            <w:shd w:val="clear" w:color="auto" w:fill="FBD4B4" w:themeFill="accent6" w:themeFillTint="66"/>
            <w:vAlign w:val="center"/>
          </w:tcPr>
          <w:p w14:paraId="1D86AECC" w14:textId="77777777" w:rsidR="00A04C44" w:rsidRPr="009C1583" w:rsidRDefault="00A04C44" w:rsidP="00E1560C">
            <w:pPr>
              <w:spacing w:after="0" w:line="240" w:lineRule="auto"/>
              <w:jc w:val="center"/>
              <w:rPr>
                <w:rFonts w:ascii="Times New Roman" w:hAnsi="Times New Roman"/>
                <w:b/>
                <w:bCs/>
                <w:szCs w:val="24"/>
              </w:rPr>
            </w:pPr>
            <w:r w:rsidRPr="009C1583">
              <w:rPr>
                <w:rFonts w:ascii="Times New Roman" w:hAnsi="Times New Roman"/>
                <w:b/>
                <w:bCs/>
                <w:szCs w:val="24"/>
              </w:rPr>
              <w:t>2023</w:t>
            </w:r>
          </w:p>
        </w:tc>
      </w:tr>
      <w:tr w:rsidR="009C1583" w:rsidRPr="009C1583" w14:paraId="26B1BF30" w14:textId="77777777" w:rsidTr="00E1560C">
        <w:trPr>
          <w:gridAfter w:val="1"/>
          <w:wAfter w:w="6" w:type="dxa"/>
          <w:trHeight w:val="504"/>
        </w:trPr>
        <w:tc>
          <w:tcPr>
            <w:tcW w:w="1149" w:type="dxa"/>
            <w:shd w:val="clear" w:color="auto" w:fill="auto"/>
            <w:vAlign w:val="center"/>
          </w:tcPr>
          <w:p w14:paraId="5A168412" w14:textId="77777777" w:rsidR="009C1583" w:rsidRPr="009C1583" w:rsidRDefault="009C1583" w:rsidP="009C1583">
            <w:pPr>
              <w:spacing w:after="0" w:line="240" w:lineRule="auto"/>
              <w:jc w:val="center"/>
              <w:rPr>
                <w:rFonts w:ascii="Times New Roman" w:hAnsi="Times New Roman"/>
                <w:b/>
                <w:bCs/>
                <w:color w:val="FF0000"/>
                <w:szCs w:val="24"/>
              </w:rPr>
            </w:pPr>
            <w:r w:rsidRPr="009C1583">
              <w:rPr>
                <w:rFonts w:ascii="Times New Roman" w:hAnsi="Times New Roman"/>
                <w:b/>
                <w:bCs/>
                <w:color w:val="FF0000"/>
                <w:szCs w:val="24"/>
              </w:rPr>
              <w:t>PG.1.2.1</w:t>
            </w:r>
          </w:p>
        </w:tc>
        <w:tc>
          <w:tcPr>
            <w:tcW w:w="7155" w:type="dxa"/>
            <w:gridSpan w:val="2"/>
            <w:shd w:val="clear" w:color="auto" w:fill="auto"/>
            <w:vAlign w:val="center"/>
          </w:tcPr>
          <w:p w14:paraId="2CD58912" w14:textId="77777777" w:rsidR="009C1583" w:rsidRPr="009C1583" w:rsidRDefault="009C1583" w:rsidP="009C1583">
            <w:pPr>
              <w:spacing w:after="0" w:line="240" w:lineRule="auto"/>
              <w:rPr>
                <w:rFonts w:ascii="Times New Roman" w:hAnsi="Times New Roman"/>
                <w:szCs w:val="24"/>
              </w:rPr>
            </w:pPr>
            <w:r w:rsidRPr="009C1583">
              <w:rPr>
                <w:rFonts w:ascii="Times New Roman" w:hAnsi="Times New Roman"/>
                <w:szCs w:val="24"/>
              </w:rPr>
              <w:t>Tanılamaya yönlendirilen öğrenci oranı (%)</w:t>
            </w:r>
          </w:p>
        </w:tc>
        <w:tc>
          <w:tcPr>
            <w:tcW w:w="1125" w:type="dxa"/>
            <w:gridSpan w:val="2"/>
            <w:shd w:val="clear" w:color="auto" w:fill="auto"/>
            <w:vAlign w:val="center"/>
          </w:tcPr>
          <w:p w14:paraId="16F84BE9" w14:textId="237484FD" w:rsidR="009C1583"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862" w:type="dxa"/>
            <w:shd w:val="clear" w:color="auto" w:fill="auto"/>
            <w:vAlign w:val="center"/>
          </w:tcPr>
          <w:p w14:paraId="4E84F15A" w14:textId="5943430C" w:rsidR="009C1583"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727" w:type="dxa"/>
            <w:shd w:val="clear" w:color="auto" w:fill="auto"/>
            <w:vAlign w:val="center"/>
          </w:tcPr>
          <w:p w14:paraId="5D2BDD04" w14:textId="597F061C" w:rsidR="009C1583"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835" w:type="dxa"/>
            <w:shd w:val="clear" w:color="auto" w:fill="auto"/>
            <w:vAlign w:val="center"/>
          </w:tcPr>
          <w:p w14:paraId="76CABBB1" w14:textId="44371E25" w:rsidR="009C1583"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862" w:type="dxa"/>
            <w:shd w:val="clear" w:color="auto" w:fill="auto"/>
            <w:vAlign w:val="center"/>
          </w:tcPr>
          <w:p w14:paraId="5A8F5BF4" w14:textId="118C3DF2" w:rsidR="009C1583"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887" w:type="dxa"/>
            <w:shd w:val="clear" w:color="auto" w:fill="auto"/>
            <w:vAlign w:val="center"/>
          </w:tcPr>
          <w:p w14:paraId="48C773C9" w14:textId="4C3131D9" w:rsidR="009C1583" w:rsidRPr="009C1583" w:rsidRDefault="009C1583" w:rsidP="009C1583">
            <w:pPr>
              <w:spacing w:after="0" w:line="240" w:lineRule="auto"/>
              <w:rPr>
                <w:rFonts w:ascii="Times New Roman" w:hAnsi="Times New Roman"/>
                <w:szCs w:val="24"/>
              </w:rPr>
            </w:pPr>
            <w:r>
              <w:rPr>
                <w:rFonts w:ascii="Times New Roman" w:hAnsi="Times New Roman"/>
                <w:szCs w:val="24"/>
              </w:rPr>
              <w:t>%0</w:t>
            </w:r>
          </w:p>
        </w:tc>
      </w:tr>
      <w:tr w:rsidR="00A04C44" w:rsidRPr="009C1583" w14:paraId="18693B80" w14:textId="77777777" w:rsidTr="00E1560C">
        <w:trPr>
          <w:gridAfter w:val="1"/>
          <w:wAfter w:w="6" w:type="dxa"/>
          <w:trHeight w:val="609"/>
        </w:trPr>
        <w:tc>
          <w:tcPr>
            <w:tcW w:w="1149" w:type="dxa"/>
            <w:vMerge w:val="restart"/>
            <w:shd w:val="clear" w:color="auto" w:fill="auto"/>
            <w:vAlign w:val="center"/>
          </w:tcPr>
          <w:p w14:paraId="0C004DC3" w14:textId="77777777" w:rsidR="00A04C44" w:rsidRPr="009C1583" w:rsidRDefault="00A04C44" w:rsidP="00E1560C">
            <w:pPr>
              <w:spacing w:after="0" w:line="240" w:lineRule="auto"/>
              <w:rPr>
                <w:rFonts w:ascii="Times New Roman" w:hAnsi="Times New Roman"/>
                <w:color w:val="FF0000"/>
                <w:szCs w:val="24"/>
              </w:rPr>
            </w:pPr>
            <w:r w:rsidRPr="009C1583">
              <w:rPr>
                <w:rFonts w:ascii="Times New Roman" w:hAnsi="Times New Roman"/>
                <w:b/>
                <w:bCs/>
                <w:color w:val="FF0000"/>
                <w:szCs w:val="24"/>
              </w:rPr>
              <w:t>PG.1.2.2</w:t>
            </w:r>
          </w:p>
        </w:tc>
        <w:tc>
          <w:tcPr>
            <w:tcW w:w="1773" w:type="dxa"/>
            <w:vMerge w:val="restart"/>
            <w:vAlign w:val="center"/>
          </w:tcPr>
          <w:p w14:paraId="02B3E399" w14:textId="77777777" w:rsidR="00A04C44" w:rsidRPr="009C1583" w:rsidRDefault="00A04C44" w:rsidP="00E1560C">
            <w:pPr>
              <w:spacing w:after="0" w:line="240" w:lineRule="auto"/>
              <w:rPr>
                <w:rFonts w:ascii="Times New Roman" w:hAnsi="Times New Roman"/>
                <w:szCs w:val="24"/>
              </w:rPr>
            </w:pPr>
            <w:r w:rsidRPr="009C1583">
              <w:rPr>
                <w:rFonts w:ascii="Times New Roman" w:hAnsi="Times New Roman"/>
                <w:szCs w:val="24"/>
              </w:rPr>
              <w:t>Rehberlik servisi etkililik göstergeleri</w:t>
            </w:r>
          </w:p>
        </w:tc>
        <w:tc>
          <w:tcPr>
            <w:tcW w:w="5382" w:type="dxa"/>
            <w:shd w:val="clear" w:color="auto" w:fill="auto"/>
            <w:vAlign w:val="center"/>
          </w:tcPr>
          <w:p w14:paraId="4A2F0912" w14:textId="77777777" w:rsidR="00A04C44" w:rsidRPr="009C1583" w:rsidRDefault="00A04C44" w:rsidP="00E1560C">
            <w:pPr>
              <w:spacing w:after="0" w:line="240" w:lineRule="auto"/>
              <w:rPr>
                <w:rFonts w:ascii="Times New Roman" w:hAnsi="Times New Roman"/>
                <w:szCs w:val="24"/>
              </w:rPr>
            </w:pPr>
            <w:r w:rsidRPr="009C1583">
              <w:rPr>
                <w:rFonts w:ascii="Times New Roman" w:hAnsi="Times New Roman"/>
                <w:b/>
                <w:bCs/>
                <w:color w:val="FF0000"/>
                <w:szCs w:val="24"/>
              </w:rPr>
              <w:t>PG.1.2.2.1</w:t>
            </w:r>
            <w:r w:rsidRPr="009C1583">
              <w:rPr>
                <w:rFonts w:ascii="Times New Roman" w:hAnsi="Times New Roman"/>
                <w:b/>
                <w:bCs/>
                <w:szCs w:val="24"/>
              </w:rPr>
              <w:t xml:space="preserve"> </w:t>
            </w:r>
            <w:r w:rsidRPr="009C1583">
              <w:rPr>
                <w:rFonts w:ascii="Times New Roman" w:hAnsi="Times New Roman"/>
                <w:szCs w:val="24"/>
              </w:rPr>
              <w:t>Rehberlik servisinde öğrencilerle yapılan görüşme sayısı</w:t>
            </w:r>
          </w:p>
        </w:tc>
        <w:tc>
          <w:tcPr>
            <w:tcW w:w="1113" w:type="dxa"/>
            <w:shd w:val="clear" w:color="auto" w:fill="auto"/>
            <w:noWrap/>
            <w:vAlign w:val="center"/>
          </w:tcPr>
          <w:p w14:paraId="097BE2FE" w14:textId="6E579BA1" w:rsidR="00A04C44" w:rsidRPr="009C1583" w:rsidRDefault="009C1583" w:rsidP="009C1583">
            <w:pPr>
              <w:spacing w:after="0" w:line="240" w:lineRule="auto"/>
              <w:rPr>
                <w:rFonts w:ascii="Times New Roman" w:hAnsi="Times New Roman"/>
                <w:szCs w:val="24"/>
              </w:rPr>
            </w:pPr>
            <w:r>
              <w:rPr>
                <w:rFonts w:ascii="Times New Roman" w:hAnsi="Times New Roman"/>
                <w:szCs w:val="24"/>
              </w:rPr>
              <w:t>50</w:t>
            </w:r>
          </w:p>
        </w:tc>
        <w:tc>
          <w:tcPr>
            <w:tcW w:w="874" w:type="dxa"/>
            <w:gridSpan w:val="2"/>
            <w:shd w:val="clear" w:color="auto" w:fill="auto"/>
            <w:noWrap/>
            <w:vAlign w:val="center"/>
          </w:tcPr>
          <w:p w14:paraId="70BFE085" w14:textId="23131645" w:rsidR="00A04C44" w:rsidRPr="009C1583" w:rsidRDefault="009C1583" w:rsidP="009C1583">
            <w:pPr>
              <w:spacing w:after="0" w:line="240" w:lineRule="auto"/>
              <w:rPr>
                <w:rFonts w:ascii="Times New Roman" w:hAnsi="Times New Roman"/>
                <w:szCs w:val="24"/>
              </w:rPr>
            </w:pPr>
            <w:r>
              <w:rPr>
                <w:rFonts w:ascii="Times New Roman" w:hAnsi="Times New Roman"/>
                <w:szCs w:val="24"/>
              </w:rPr>
              <w:t>65</w:t>
            </w:r>
          </w:p>
        </w:tc>
        <w:tc>
          <w:tcPr>
            <w:tcW w:w="727" w:type="dxa"/>
            <w:vAlign w:val="center"/>
          </w:tcPr>
          <w:p w14:paraId="0C153BA4" w14:textId="6C7C6C95" w:rsidR="00A04C44" w:rsidRPr="009C1583" w:rsidRDefault="009C1583" w:rsidP="009C1583">
            <w:pPr>
              <w:spacing w:after="0" w:line="240" w:lineRule="auto"/>
              <w:rPr>
                <w:rFonts w:ascii="Times New Roman" w:hAnsi="Times New Roman"/>
                <w:szCs w:val="24"/>
              </w:rPr>
            </w:pPr>
            <w:r>
              <w:rPr>
                <w:rFonts w:ascii="Times New Roman" w:hAnsi="Times New Roman"/>
                <w:szCs w:val="24"/>
              </w:rPr>
              <w:t>70</w:t>
            </w:r>
          </w:p>
        </w:tc>
        <w:tc>
          <w:tcPr>
            <w:tcW w:w="835" w:type="dxa"/>
            <w:vAlign w:val="center"/>
          </w:tcPr>
          <w:p w14:paraId="259DB6A8" w14:textId="3B44F747" w:rsidR="00A04C44" w:rsidRPr="009C1583" w:rsidRDefault="009C1583" w:rsidP="009C1583">
            <w:pPr>
              <w:spacing w:after="0" w:line="240" w:lineRule="auto"/>
              <w:rPr>
                <w:rFonts w:ascii="Times New Roman" w:hAnsi="Times New Roman"/>
                <w:szCs w:val="24"/>
              </w:rPr>
            </w:pPr>
            <w:r>
              <w:rPr>
                <w:rFonts w:ascii="Times New Roman" w:hAnsi="Times New Roman"/>
                <w:szCs w:val="24"/>
              </w:rPr>
              <w:t>75</w:t>
            </w:r>
          </w:p>
        </w:tc>
        <w:tc>
          <w:tcPr>
            <w:tcW w:w="862" w:type="dxa"/>
            <w:vAlign w:val="center"/>
          </w:tcPr>
          <w:p w14:paraId="2E7507B9" w14:textId="5B9C3C52" w:rsidR="00A04C44" w:rsidRPr="009C1583" w:rsidRDefault="009C1583" w:rsidP="009C1583">
            <w:pPr>
              <w:spacing w:after="0" w:line="240" w:lineRule="auto"/>
              <w:rPr>
                <w:rFonts w:ascii="Times New Roman" w:hAnsi="Times New Roman"/>
                <w:szCs w:val="24"/>
              </w:rPr>
            </w:pPr>
            <w:r>
              <w:rPr>
                <w:rFonts w:ascii="Times New Roman" w:hAnsi="Times New Roman"/>
                <w:szCs w:val="24"/>
              </w:rPr>
              <w:t>80</w:t>
            </w:r>
          </w:p>
        </w:tc>
        <w:tc>
          <w:tcPr>
            <w:tcW w:w="887" w:type="dxa"/>
            <w:vAlign w:val="center"/>
          </w:tcPr>
          <w:p w14:paraId="5AB622FD" w14:textId="644A897B" w:rsidR="00A04C44" w:rsidRPr="009C1583" w:rsidRDefault="009C1583" w:rsidP="009C1583">
            <w:pPr>
              <w:spacing w:after="0" w:line="240" w:lineRule="auto"/>
              <w:rPr>
                <w:rFonts w:ascii="Times New Roman" w:hAnsi="Times New Roman"/>
                <w:szCs w:val="24"/>
              </w:rPr>
            </w:pPr>
            <w:r>
              <w:rPr>
                <w:rFonts w:ascii="Times New Roman" w:hAnsi="Times New Roman"/>
                <w:szCs w:val="24"/>
              </w:rPr>
              <w:t>85</w:t>
            </w:r>
          </w:p>
        </w:tc>
      </w:tr>
      <w:tr w:rsidR="00A04C44" w:rsidRPr="009C1583" w14:paraId="5B9EC606" w14:textId="77777777" w:rsidTr="00E1560C">
        <w:trPr>
          <w:gridAfter w:val="1"/>
          <w:wAfter w:w="6" w:type="dxa"/>
          <w:trHeight w:val="703"/>
        </w:trPr>
        <w:tc>
          <w:tcPr>
            <w:tcW w:w="1149" w:type="dxa"/>
            <w:vMerge/>
            <w:shd w:val="clear" w:color="auto" w:fill="auto"/>
            <w:vAlign w:val="center"/>
          </w:tcPr>
          <w:p w14:paraId="181C4D15" w14:textId="77777777" w:rsidR="00A04C44" w:rsidRPr="009C1583" w:rsidRDefault="00A04C44" w:rsidP="00E1560C">
            <w:pPr>
              <w:spacing w:after="0" w:line="240" w:lineRule="auto"/>
              <w:rPr>
                <w:rFonts w:ascii="Times New Roman" w:hAnsi="Times New Roman"/>
                <w:b/>
                <w:bCs/>
                <w:color w:val="FF0000"/>
                <w:szCs w:val="24"/>
              </w:rPr>
            </w:pPr>
          </w:p>
        </w:tc>
        <w:tc>
          <w:tcPr>
            <w:tcW w:w="1773" w:type="dxa"/>
            <w:vMerge/>
            <w:vAlign w:val="center"/>
          </w:tcPr>
          <w:p w14:paraId="10C5DF38" w14:textId="77777777" w:rsidR="00A04C44" w:rsidRPr="009C1583" w:rsidRDefault="00A04C44" w:rsidP="00E1560C">
            <w:pPr>
              <w:spacing w:after="0" w:line="240" w:lineRule="auto"/>
              <w:rPr>
                <w:rFonts w:ascii="Times New Roman" w:hAnsi="Times New Roman"/>
                <w:szCs w:val="24"/>
              </w:rPr>
            </w:pPr>
          </w:p>
        </w:tc>
        <w:tc>
          <w:tcPr>
            <w:tcW w:w="5382" w:type="dxa"/>
            <w:shd w:val="clear" w:color="auto" w:fill="auto"/>
            <w:vAlign w:val="center"/>
          </w:tcPr>
          <w:p w14:paraId="121130DA" w14:textId="77777777" w:rsidR="00A04C44" w:rsidRPr="009C1583" w:rsidRDefault="00A04C44" w:rsidP="00E1560C">
            <w:pPr>
              <w:spacing w:after="0" w:line="240" w:lineRule="auto"/>
              <w:rPr>
                <w:rFonts w:ascii="Times New Roman" w:hAnsi="Times New Roman"/>
                <w:b/>
                <w:bCs/>
                <w:color w:val="FF0000"/>
                <w:szCs w:val="24"/>
              </w:rPr>
            </w:pPr>
            <w:r w:rsidRPr="009C1583">
              <w:rPr>
                <w:rFonts w:ascii="Times New Roman" w:hAnsi="Times New Roman"/>
                <w:b/>
                <w:bCs/>
                <w:color w:val="FF0000"/>
                <w:szCs w:val="24"/>
              </w:rPr>
              <w:t>PG. 1.2.2.2</w:t>
            </w:r>
            <w:r w:rsidRPr="009C1583">
              <w:rPr>
                <w:rFonts w:ascii="Times New Roman" w:hAnsi="Times New Roman"/>
                <w:b/>
                <w:bCs/>
                <w:szCs w:val="24"/>
              </w:rPr>
              <w:t xml:space="preserve"> </w:t>
            </w:r>
            <w:r w:rsidRPr="009C1583">
              <w:rPr>
                <w:rFonts w:ascii="Times New Roman" w:hAnsi="Times New Roman"/>
                <w:szCs w:val="24"/>
              </w:rPr>
              <w:t>Rehberlik servisinde velilerle yapılan görüşme sayısı</w:t>
            </w:r>
          </w:p>
        </w:tc>
        <w:tc>
          <w:tcPr>
            <w:tcW w:w="1113" w:type="dxa"/>
            <w:shd w:val="clear" w:color="auto" w:fill="auto"/>
            <w:noWrap/>
            <w:vAlign w:val="center"/>
          </w:tcPr>
          <w:p w14:paraId="388BD5F1" w14:textId="23B17CFF" w:rsidR="00A04C44" w:rsidRPr="009C1583" w:rsidRDefault="009C1583" w:rsidP="009C1583">
            <w:pPr>
              <w:spacing w:after="0" w:line="240" w:lineRule="auto"/>
              <w:rPr>
                <w:rFonts w:ascii="Times New Roman" w:hAnsi="Times New Roman"/>
                <w:szCs w:val="24"/>
              </w:rPr>
            </w:pPr>
            <w:r>
              <w:rPr>
                <w:rFonts w:ascii="Times New Roman" w:hAnsi="Times New Roman"/>
                <w:szCs w:val="24"/>
              </w:rPr>
              <w:t>55</w:t>
            </w:r>
          </w:p>
        </w:tc>
        <w:tc>
          <w:tcPr>
            <w:tcW w:w="874" w:type="dxa"/>
            <w:gridSpan w:val="2"/>
            <w:shd w:val="clear" w:color="auto" w:fill="auto"/>
            <w:noWrap/>
            <w:vAlign w:val="center"/>
          </w:tcPr>
          <w:p w14:paraId="679B419C" w14:textId="0B6910EF" w:rsidR="00A04C44" w:rsidRPr="009C1583" w:rsidRDefault="009C1583" w:rsidP="009C1583">
            <w:pPr>
              <w:spacing w:after="0" w:line="240" w:lineRule="auto"/>
              <w:rPr>
                <w:rFonts w:ascii="Times New Roman" w:hAnsi="Times New Roman"/>
                <w:szCs w:val="24"/>
              </w:rPr>
            </w:pPr>
            <w:r>
              <w:rPr>
                <w:rFonts w:ascii="Times New Roman" w:hAnsi="Times New Roman"/>
                <w:szCs w:val="24"/>
              </w:rPr>
              <w:t>60</w:t>
            </w:r>
          </w:p>
        </w:tc>
        <w:tc>
          <w:tcPr>
            <w:tcW w:w="727" w:type="dxa"/>
            <w:vAlign w:val="center"/>
          </w:tcPr>
          <w:p w14:paraId="4A30ED51" w14:textId="3CD0B81F" w:rsidR="00A04C44" w:rsidRPr="009C1583" w:rsidRDefault="009C1583" w:rsidP="009C1583">
            <w:pPr>
              <w:spacing w:after="0" w:line="240" w:lineRule="auto"/>
              <w:rPr>
                <w:rFonts w:ascii="Times New Roman" w:hAnsi="Times New Roman"/>
                <w:szCs w:val="24"/>
              </w:rPr>
            </w:pPr>
            <w:r>
              <w:rPr>
                <w:rFonts w:ascii="Times New Roman" w:hAnsi="Times New Roman"/>
                <w:szCs w:val="24"/>
              </w:rPr>
              <w:t>65</w:t>
            </w:r>
          </w:p>
        </w:tc>
        <w:tc>
          <w:tcPr>
            <w:tcW w:w="835" w:type="dxa"/>
            <w:vAlign w:val="center"/>
          </w:tcPr>
          <w:p w14:paraId="520D08A1" w14:textId="3DBA3E39" w:rsidR="00A04C44" w:rsidRPr="009C1583" w:rsidRDefault="009C1583" w:rsidP="009C1583">
            <w:pPr>
              <w:spacing w:after="0" w:line="240" w:lineRule="auto"/>
              <w:rPr>
                <w:rFonts w:ascii="Times New Roman" w:hAnsi="Times New Roman"/>
                <w:szCs w:val="24"/>
              </w:rPr>
            </w:pPr>
            <w:r>
              <w:rPr>
                <w:rFonts w:ascii="Times New Roman" w:hAnsi="Times New Roman"/>
                <w:szCs w:val="24"/>
              </w:rPr>
              <w:t>70</w:t>
            </w:r>
          </w:p>
        </w:tc>
        <w:tc>
          <w:tcPr>
            <w:tcW w:w="862" w:type="dxa"/>
            <w:vAlign w:val="center"/>
          </w:tcPr>
          <w:p w14:paraId="5910D7E9" w14:textId="33124772" w:rsidR="00A04C44" w:rsidRPr="009C1583" w:rsidRDefault="009C1583" w:rsidP="009C1583">
            <w:pPr>
              <w:spacing w:after="0" w:line="240" w:lineRule="auto"/>
              <w:rPr>
                <w:rFonts w:ascii="Times New Roman" w:hAnsi="Times New Roman"/>
                <w:szCs w:val="24"/>
              </w:rPr>
            </w:pPr>
            <w:r>
              <w:rPr>
                <w:rFonts w:ascii="Times New Roman" w:hAnsi="Times New Roman"/>
                <w:szCs w:val="24"/>
              </w:rPr>
              <w:t>75</w:t>
            </w:r>
          </w:p>
        </w:tc>
        <w:tc>
          <w:tcPr>
            <w:tcW w:w="887" w:type="dxa"/>
            <w:vAlign w:val="center"/>
          </w:tcPr>
          <w:p w14:paraId="7637F429" w14:textId="276D2B0E" w:rsidR="00A04C44" w:rsidRPr="009C1583" w:rsidRDefault="009C1583" w:rsidP="009C1583">
            <w:pPr>
              <w:spacing w:after="0" w:line="240" w:lineRule="auto"/>
              <w:rPr>
                <w:rFonts w:ascii="Times New Roman" w:hAnsi="Times New Roman"/>
                <w:szCs w:val="24"/>
              </w:rPr>
            </w:pPr>
            <w:r>
              <w:rPr>
                <w:rFonts w:ascii="Times New Roman" w:hAnsi="Times New Roman"/>
                <w:szCs w:val="24"/>
              </w:rPr>
              <w:t>80</w:t>
            </w:r>
          </w:p>
        </w:tc>
      </w:tr>
      <w:tr w:rsidR="00A04C44" w:rsidRPr="009C1583" w14:paraId="16E8B874" w14:textId="77777777" w:rsidTr="00E1560C">
        <w:trPr>
          <w:gridAfter w:val="1"/>
          <w:wAfter w:w="6" w:type="dxa"/>
          <w:trHeight w:val="700"/>
        </w:trPr>
        <w:tc>
          <w:tcPr>
            <w:tcW w:w="1149" w:type="dxa"/>
            <w:vMerge/>
            <w:shd w:val="clear" w:color="auto" w:fill="auto"/>
            <w:vAlign w:val="center"/>
          </w:tcPr>
          <w:p w14:paraId="751FBB34" w14:textId="77777777" w:rsidR="00A04C44" w:rsidRPr="009C1583" w:rsidRDefault="00A04C44" w:rsidP="00E1560C">
            <w:pPr>
              <w:spacing w:after="0" w:line="240" w:lineRule="auto"/>
              <w:rPr>
                <w:rFonts w:ascii="Times New Roman" w:hAnsi="Times New Roman"/>
                <w:color w:val="FF0000"/>
                <w:szCs w:val="24"/>
              </w:rPr>
            </w:pPr>
          </w:p>
        </w:tc>
        <w:tc>
          <w:tcPr>
            <w:tcW w:w="1773" w:type="dxa"/>
            <w:vMerge/>
            <w:vAlign w:val="center"/>
          </w:tcPr>
          <w:p w14:paraId="5D5DB0BA" w14:textId="77777777" w:rsidR="00A04C44" w:rsidRPr="009C1583" w:rsidRDefault="00A04C44" w:rsidP="00E1560C">
            <w:pPr>
              <w:spacing w:after="0" w:line="240" w:lineRule="auto"/>
              <w:rPr>
                <w:rFonts w:ascii="Times New Roman" w:hAnsi="Times New Roman"/>
                <w:szCs w:val="24"/>
              </w:rPr>
            </w:pPr>
          </w:p>
        </w:tc>
        <w:tc>
          <w:tcPr>
            <w:tcW w:w="5382" w:type="dxa"/>
            <w:shd w:val="clear" w:color="auto" w:fill="auto"/>
            <w:vAlign w:val="center"/>
          </w:tcPr>
          <w:p w14:paraId="6E51ACB4" w14:textId="77777777" w:rsidR="00A04C44" w:rsidRPr="009C1583" w:rsidRDefault="00A04C44" w:rsidP="00E1560C">
            <w:pPr>
              <w:spacing w:after="0" w:line="240" w:lineRule="auto"/>
              <w:rPr>
                <w:rFonts w:ascii="Times New Roman" w:hAnsi="Times New Roman"/>
                <w:szCs w:val="24"/>
              </w:rPr>
            </w:pPr>
            <w:r w:rsidRPr="009C1583">
              <w:rPr>
                <w:rFonts w:ascii="Times New Roman" w:hAnsi="Times New Roman"/>
                <w:b/>
                <w:bCs/>
                <w:color w:val="FF0000"/>
                <w:szCs w:val="24"/>
              </w:rPr>
              <w:t>PG. 1.2.2.3</w:t>
            </w:r>
            <w:r w:rsidRPr="009C1583">
              <w:rPr>
                <w:rFonts w:ascii="Times New Roman" w:hAnsi="Times New Roman"/>
                <w:b/>
                <w:bCs/>
                <w:szCs w:val="24"/>
              </w:rPr>
              <w:t xml:space="preserve"> </w:t>
            </w:r>
            <w:r w:rsidRPr="009C1583">
              <w:rPr>
                <w:rFonts w:ascii="Times New Roman" w:hAnsi="Times New Roman"/>
                <w:szCs w:val="24"/>
              </w:rPr>
              <w:t>Rehberlik servisinde öğretmenlere verilen müşavirlik hizmeti sayısı</w:t>
            </w:r>
          </w:p>
        </w:tc>
        <w:tc>
          <w:tcPr>
            <w:tcW w:w="1113" w:type="dxa"/>
            <w:shd w:val="clear" w:color="auto" w:fill="auto"/>
            <w:noWrap/>
            <w:vAlign w:val="center"/>
          </w:tcPr>
          <w:p w14:paraId="4E5B6D20" w14:textId="1A89328A" w:rsidR="00A04C44"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874" w:type="dxa"/>
            <w:gridSpan w:val="2"/>
            <w:shd w:val="clear" w:color="auto" w:fill="auto"/>
            <w:noWrap/>
            <w:vAlign w:val="center"/>
          </w:tcPr>
          <w:p w14:paraId="247648A8" w14:textId="1C649F78" w:rsidR="00A04C44"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727" w:type="dxa"/>
            <w:vAlign w:val="center"/>
          </w:tcPr>
          <w:p w14:paraId="68CE1B50" w14:textId="5B466F12" w:rsidR="00A04C44"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835" w:type="dxa"/>
            <w:vAlign w:val="center"/>
          </w:tcPr>
          <w:p w14:paraId="45FAB470" w14:textId="381FF362" w:rsidR="00A04C44"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862" w:type="dxa"/>
            <w:vAlign w:val="center"/>
          </w:tcPr>
          <w:p w14:paraId="3DE90780" w14:textId="3CC8DB61" w:rsidR="00A04C44" w:rsidRPr="009C1583" w:rsidRDefault="009C1583" w:rsidP="009C1583">
            <w:pPr>
              <w:spacing w:after="0" w:line="240" w:lineRule="auto"/>
              <w:rPr>
                <w:rFonts w:ascii="Times New Roman" w:hAnsi="Times New Roman"/>
                <w:szCs w:val="24"/>
              </w:rPr>
            </w:pPr>
            <w:r>
              <w:rPr>
                <w:rFonts w:ascii="Times New Roman" w:hAnsi="Times New Roman"/>
                <w:szCs w:val="24"/>
              </w:rPr>
              <w:t>0</w:t>
            </w:r>
          </w:p>
        </w:tc>
        <w:tc>
          <w:tcPr>
            <w:tcW w:w="887" w:type="dxa"/>
            <w:vAlign w:val="center"/>
          </w:tcPr>
          <w:p w14:paraId="2FD19909" w14:textId="0094FDD8" w:rsidR="00A04C44" w:rsidRPr="009C1583" w:rsidRDefault="009C1583" w:rsidP="009C1583">
            <w:pPr>
              <w:spacing w:after="0" w:line="240" w:lineRule="auto"/>
              <w:rPr>
                <w:rFonts w:ascii="Times New Roman" w:hAnsi="Times New Roman"/>
                <w:szCs w:val="24"/>
              </w:rPr>
            </w:pPr>
            <w:r>
              <w:rPr>
                <w:rFonts w:ascii="Times New Roman" w:hAnsi="Times New Roman"/>
                <w:szCs w:val="24"/>
              </w:rPr>
              <w:t>0</w:t>
            </w:r>
          </w:p>
        </w:tc>
      </w:tr>
      <w:tr w:rsidR="00A04C44" w:rsidRPr="009C1583" w14:paraId="00C0FDE6" w14:textId="77777777" w:rsidTr="00E1560C">
        <w:trPr>
          <w:gridAfter w:val="1"/>
          <w:wAfter w:w="6" w:type="dxa"/>
          <w:trHeight w:val="684"/>
        </w:trPr>
        <w:tc>
          <w:tcPr>
            <w:tcW w:w="1149" w:type="dxa"/>
            <w:shd w:val="clear" w:color="auto" w:fill="auto"/>
            <w:vAlign w:val="center"/>
          </w:tcPr>
          <w:p w14:paraId="78F8E6DF" w14:textId="77777777" w:rsidR="00A04C44" w:rsidRPr="009C1583" w:rsidRDefault="00A04C44" w:rsidP="00E1560C">
            <w:pPr>
              <w:spacing w:after="0" w:line="240" w:lineRule="auto"/>
              <w:rPr>
                <w:rFonts w:ascii="Times New Roman" w:hAnsi="Times New Roman"/>
                <w:szCs w:val="24"/>
              </w:rPr>
            </w:pPr>
            <w:r w:rsidRPr="009C1583">
              <w:rPr>
                <w:rFonts w:ascii="Times New Roman" w:hAnsi="Times New Roman"/>
                <w:b/>
                <w:bCs/>
                <w:color w:val="FF0000"/>
                <w:szCs w:val="24"/>
              </w:rPr>
              <w:t>PG.1.2.3</w:t>
            </w:r>
          </w:p>
        </w:tc>
        <w:tc>
          <w:tcPr>
            <w:tcW w:w="7155" w:type="dxa"/>
            <w:gridSpan w:val="2"/>
            <w:vAlign w:val="center"/>
          </w:tcPr>
          <w:p w14:paraId="7FBDE3B5" w14:textId="77777777" w:rsidR="00A04C44" w:rsidRPr="009C1583" w:rsidRDefault="00A04C44" w:rsidP="00E1560C">
            <w:pPr>
              <w:spacing w:after="0" w:line="240" w:lineRule="auto"/>
              <w:jc w:val="both"/>
              <w:rPr>
                <w:rFonts w:ascii="Times New Roman" w:hAnsi="Times New Roman"/>
                <w:szCs w:val="24"/>
              </w:rPr>
            </w:pPr>
            <w:r w:rsidRPr="009C1583">
              <w:rPr>
                <w:rFonts w:ascii="Times New Roman" w:hAnsi="Times New Roman"/>
                <w:szCs w:val="24"/>
              </w:rPr>
              <w:t>Özel eğitime ihtiyaç duyan öğrenci ve ailelerine yönelik yıl içinde yapılan faaliyet oranı (%)</w:t>
            </w:r>
          </w:p>
        </w:tc>
        <w:tc>
          <w:tcPr>
            <w:tcW w:w="1113" w:type="dxa"/>
            <w:shd w:val="clear" w:color="auto" w:fill="auto"/>
            <w:noWrap/>
            <w:vAlign w:val="center"/>
          </w:tcPr>
          <w:p w14:paraId="32D589C5" w14:textId="65C0C3B6" w:rsidR="00A04C44" w:rsidRPr="009C1583" w:rsidRDefault="009C1583" w:rsidP="009C1583">
            <w:pPr>
              <w:spacing w:after="0" w:line="240" w:lineRule="auto"/>
              <w:rPr>
                <w:rFonts w:ascii="Times New Roman" w:hAnsi="Times New Roman"/>
                <w:szCs w:val="24"/>
              </w:rPr>
            </w:pPr>
            <w:r>
              <w:rPr>
                <w:rFonts w:ascii="Times New Roman" w:hAnsi="Times New Roman"/>
                <w:szCs w:val="24"/>
              </w:rPr>
              <w:t>%75</w:t>
            </w:r>
          </w:p>
        </w:tc>
        <w:tc>
          <w:tcPr>
            <w:tcW w:w="874" w:type="dxa"/>
            <w:gridSpan w:val="2"/>
            <w:shd w:val="clear" w:color="auto" w:fill="auto"/>
            <w:noWrap/>
            <w:vAlign w:val="center"/>
          </w:tcPr>
          <w:p w14:paraId="45131D83" w14:textId="282DD79E" w:rsidR="00A04C44" w:rsidRPr="009C1583" w:rsidRDefault="009C1583" w:rsidP="009C1583">
            <w:pPr>
              <w:spacing w:after="0" w:line="240" w:lineRule="auto"/>
              <w:rPr>
                <w:rFonts w:ascii="Times New Roman" w:hAnsi="Times New Roman"/>
                <w:szCs w:val="24"/>
              </w:rPr>
            </w:pPr>
            <w:r>
              <w:rPr>
                <w:rFonts w:ascii="Times New Roman" w:hAnsi="Times New Roman"/>
                <w:szCs w:val="24"/>
              </w:rPr>
              <w:t>%80</w:t>
            </w:r>
          </w:p>
        </w:tc>
        <w:tc>
          <w:tcPr>
            <w:tcW w:w="727" w:type="dxa"/>
            <w:vAlign w:val="center"/>
          </w:tcPr>
          <w:p w14:paraId="0960075B" w14:textId="4DD97202" w:rsidR="00A04C44" w:rsidRPr="009C1583" w:rsidRDefault="009C1583" w:rsidP="009C1583">
            <w:pPr>
              <w:spacing w:after="0" w:line="240" w:lineRule="auto"/>
              <w:rPr>
                <w:rFonts w:ascii="Times New Roman" w:hAnsi="Times New Roman"/>
                <w:szCs w:val="24"/>
              </w:rPr>
            </w:pPr>
            <w:r>
              <w:rPr>
                <w:rFonts w:ascii="Times New Roman" w:hAnsi="Times New Roman"/>
                <w:szCs w:val="24"/>
              </w:rPr>
              <w:t>%83</w:t>
            </w:r>
          </w:p>
        </w:tc>
        <w:tc>
          <w:tcPr>
            <w:tcW w:w="835" w:type="dxa"/>
            <w:vAlign w:val="center"/>
          </w:tcPr>
          <w:p w14:paraId="4406DC97" w14:textId="2D5409CD" w:rsidR="00A04C44" w:rsidRPr="009C1583" w:rsidRDefault="009C1583" w:rsidP="009C1583">
            <w:pPr>
              <w:spacing w:after="0" w:line="240" w:lineRule="auto"/>
              <w:rPr>
                <w:rFonts w:ascii="Times New Roman" w:hAnsi="Times New Roman"/>
                <w:szCs w:val="24"/>
              </w:rPr>
            </w:pPr>
            <w:r>
              <w:rPr>
                <w:rFonts w:ascii="Times New Roman" w:hAnsi="Times New Roman"/>
                <w:szCs w:val="24"/>
              </w:rPr>
              <w:t>%87</w:t>
            </w:r>
          </w:p>
        </w:tc>
        <w:tc>
          <w:tcPr>
            <w:tcW w:w="862" w:type="dxa"/>
            <w:vAlign w:val="center"/>
          </w:tcPr>
          <w:p w14:paraId="56495EFA" w14:textId="57760A26" w:rsidR="00A04C44" w:rsidRPr="009C1583" w:rsidRDefault="009C1583" w:rsidP="009C1583">
            <w:pPr>
              <w:spacing w:after="0" w:line="240" w:lineRule="auto"/>
              <w:rPr>
                <w:rFonts w:ascii="Times New Roman" w:hAnsi="Times New Roman"/>
                <w:szCs w:val="24"/>
              </w:rPr>
            </w:pPr>
            <w:r>
              <w:rPr>
                <w:rFonts w:ascii="Times New Roman" w:hAnsi="Times New Roman"/>
                <w:szCs w:val="24"/>
              </w:rPr>
              <w:t>%90</w:t>
            </w:r>
          </w:p>
        </w:tc>
        <w:tc>
          <w:tcPr>
            <w:tcW w:w="887" w:type="dxa"/>
            <w:vAlign w:val="center"/>
          </w:tcPr>
          <w:p w14:paraId="57CD79A8" w14:textId="50EF84B8" w:rsidR="00A04C44" w:rsidRPr="009C1583" w:rsidRDefault="009C1583" w:rsidP="009C1583">
            <w:pPr>
              <w:spacing w:after="0" w:line="240" w:lineRule="auto"/>
              <w:rPr>
                <w:rFonts w:ascii="Times New Roman" w:hAnsi="Times New Roman"/>
                <w:szCs w:val="24"/>
              </w:rPr>
            </w:pPr>
            <w:r>
              <w:rPr>
                <w:rFonts w:ascii="Times New Roman" w:hAnsi="Times New Roman"/>
                <w:szCs w:val="24"/>
              </w:rPr>
              <w:t>%92</w:t>
            </w:r>
          </w:p>
        </w:tc>
      </w:tr>
      <w:tr w:rsidR="003802DD" w:rsidRPr="009C1583" w14:paraId="3F59F2C4" w14:textId="77777777" w:rsidTr="00E1560C">
        <w:trPr>
          <w:gridAfter w:val="1"/>
          <w:wAfter w:w="6" w:type="dxa"/>
          <w:trHeight w:val="684"/>
        </w:trPr>
        <w:tc>
          <w:tcPr>
            <w:tcW w:w="1149" w:type="dxa"/>
            <w:shd w:val="clear" w:color="auto" w:fill="auto"/>
            <w:vAlign w:val="center"/>
          </w:tcPr>
          <w:p w14:paraId="06D90832" w14:textId="77777777" w:rsidR="003802DD" w:rsidRPr="009C1583" w:rsidRDefault="003802DD" w:rsidP="003802DD">
            <w:pPr>
              <w:spacing w:after="0" w:line="240" w:lineRule="auto"/>
              <w:rPr>
                <w:rFonts w:ascii="Times New Roman" w:hAnsi="Times New Roman"/>
                <w:b/>
                <w:bCs/>
                <w:color w:val="FF0000"/>
                <w:szCs w:val="24"/>
              </w:rPr>
            </w:pPr>
            <w:r w:rsidRPr="009C1583">
              <w:rPr>
                <w:rFonts w:ascii="Times New Roman" w:hAnsi="Times New Roman"/>
                <w:b/>
                <w:bCs/>
                <w:color w:val="FF0000"/>
                <w:szCs w:val="24"/>
              </w:rPr>
              <w:t>PG.1.2.4</w:t>
            </w:r>
          </w:p>
        </w:tc>
        <w:tc>
          <w:tcPr>
            <w:tcW w:w="7155" w:type="dxa"/>
            <w:gridSpan w:val="2"/>
            <w:vAlign w:val="center"/>
          </w:tcPr>
          <w:p w14:paraId="4F1C1D03" w14:textId="77777777" w:rsidR="003802DD" w:rsidRPr="009C1583" w:rsidRDefault="003802DD" w:rsidP="003802DD">
            <w:pPr>
              <w:rPr>
                <w:rFonts w:ascii="Times New Roman" w:hAnsi="Times New Roman"/>
                <w:szCs w:val="24"/>
              </w:rPr>
            </w:pPr>
            <w:r w:rsidRPr="009C1583">
              <w:rPr>
                <w:rFonts w:ascii="Times New Roman" w:hAnsi="Times New Roman"/>
                <w:szCs w:val="24"/>
              </w:rPr>
              <w:t>Özel eğitime ihtiyaç duyan öğrencilerden Destek Eğitim Odasından yararlananların oranı (%)</w:t>
            </w:r>
          </w:p>
        </w:tc>
        <w:tc>
          <w:tcPr>
            <w:tcW w:w="1113" w:type="dxa"/>
            <w:shd w:val="clear" w:color="auto" w:fill="auto"/>
            <w:noWrap/>
            <w:vAlign w:val="center"/>
          </w:tcPr>
          <w:p w14:paraId="0491DFF0" w14:textId="77357895" w:rsidR="003802DD" w:rsidRPr="009C1583" w:rsidRDefault="003802DD" w:rsidP="003802DD">
            <w:pPr>
              <w:spacing w:after="0" w:line="240" w:lineRule="auto"/>
              <w:rPr>
                <w:rFonts w:ascii="Times New Roman" w:hAnsi="Times New Roman"/>
                <w:szCs w:val="24"/>
              </w:rPr>
            </w:pPr>
            <w:r>
              <w:rPr>
                <w:rFonts w:ascii="Times New Roman" w:hAnsi="Times New Roman"/>
                <w:szCs w:val="24"/>
              </w:rPr>
              <w:t>%0</w:t>
            </w:r>
          </w:p>
        </w:tc>
        <w:tc>
          <w:tcPr>
            <w:tcW w:w="874" w:type="dxa"/>
            <w:gridSpan w:val="2"/>
            <w:shd w:val="clear" w:color="auto" w:fill="auto"/>
            <w:noWrap/>
            <w:vAlign w:val="center"/>
          </w:tcPr>
          <w:p w14:paraId="6B489BE7" w14:textId="595FE057" w:rsidR="003802DD" w:rsidRPr="009C1583" w:rsidRDefault="003802DD" w:rsidP="003802DD">
            <w:pPr>
              <w:spacing w:after="0" w:line="240" w:lineRule="auto"/>
              <w:rPr>
                <w:rFonts w:ascii="Times New Roman" w:hAnsi="Times New Roman"/>
                <w:szCs w:val="24"/>
              </w:rPr>
            </w:pPr>
            <w:r>
              <w:rPr>
                <w:rFonts w:ascii="Times New Roman" w:hAnsi="Times New Roman"/>
                <w:szCs w:val="24"/>
              </w:rPr>
              <w:t>%0</w:t>
            </w:r>
          </w:p>
        </w:tc>
        <w:tc>
          <w:tcPr>
            <w:tcW w:w="727" w:type="dxa"/>
            <w:vAlign w:val="center"/>
          </w:tcPr>
          <w:p w14:paraId="5B91E314" w14:textId="4E2E5F51" w:rsidR="003802DD" w:rsidRPr="009C1583" w:rsidRDefault="003802DD" w:rsidP="003802DD">
            <w:pPr>
              <w:spacing w:after="0" w:line="240" w:lineRule="auto"/>
              <w:rPr>
                <w:rFonts w:ascii="Times New Roman" w:hAnsi="Times New Roman"/>
                <w:szCs w:val="24"/>
              </w:rPr>
            </w:pPr>
            <w:r>
              <w:rPr>
                <w:rFonts w:ascii="Times New Roman" w:hAnsi="Times New Roman"/>
                <w:szCs w:val="24"/>
              </w:rPr>
              <w:t>%0</w:t>
            </w:r>
          </w:p>
        </w:tc>
        <w:tc>
          <w:tcPr>
            <w:tcW w:w="835" w:type="dxa"/>
            <w:vAlign w:val="center"/>
          </w:tcPr>
          <w:p w14:paraId="06C16158" w14:textId="640B8DFA" w:rsidR="003802DD" w:rsidRPr="009C1583" w:rsidRDefault="003802DD" w:rsidP="003802DD">
            <w:pPr>
              <w:spacing w:after="0" w:line="240" w:lineRule="auto"/>
              <w:rPr>
                <w:rFonts w:ascii="Times New Roman" w:hAnsi="Times New Roman"/>
                <w:szCs w:val="24"/>
              </w:rPr>
            </w:pPr>
            <w:r>
              <w:rPr>
                <w:rFonts w:ascii="Times New Roman" w:hAnsi="Times New Roman"/>
                <w:szCs w:val="24"/>
              </w:rPr>
              <w:t>%0</w:t>
            </w:r>
          </w:p>
        </w:tc>
        <w:tc>
          <w:tcPr>
            <w:tcW w:w="862" w:type="dxa"/>
            <w:vAlign w:val="center"/>
          </w:tcPr>
          <w:p w14:paraId="43C00FBC" w14:textId="2A528AB6" w:rsidR="003802DD" w:rsidRPr="009C1583" w:rsidRDefault="003802DD" w:rsidP="003802DD">
            <w:pPr>
              <w:spacing w:after="0" w:line="240" w:lineRule="auto"/>
              <w:rPr>
                <w:rFonts w:ascii="Times New Roman" w:hAnsi="Times New Roman"/>
                <w:szCs w:val="24"/>
              </w:rPr>
            </w:pPr>
            <w:r>
              <w:rPr>
                <w:rFonts w:ascii="Times New Roman" w:hAnsi="Times New Roman"/>
                <w:szCs w:val="24"/>
              </w:rPr>
              <w:t>%0</w:t>
            </w:r>
          </w:p>
        </w:tc>
        <w:tc>
          <w:tcPr>
            <w:tcW w:w="887" w:type="dxa"/>
            <w:vAlign w:val="center"/>
          </w:tcPr>
          <w:p w14:paraId="3A2883ED" w14:textId="3BA02842" w:rsidR="003802DD" w:rsidRPr="009C1583" w:rsidRDefault="003802DD" w:rsidP="003802DD">
            <w:pPr>
              <w:spacing w:after="0" w:line="240" w:lineRule="auto"/>
              <w:rPr>
                <w:rFonts w:ascii="Times New Roman" w:hAnsi="Times New Roman"/>
                <w:szCs w:val="24"/>
              </w:rPr>
            </w:pPr>
            <w:r>
              <w:rPr>
                <w:rFonts w:ascii="Times New Roman" w:hAnsi="Times New Roman"/>
                <w:szCs w:val="24"/>
              </w:rPr>
              <w:t>%0</w:t>
            </w:r>
          </w:p>
        </w:tc>
      </w:tr>
      <w:tr w:rsidR="00A04C44" w:rsidRPr="009C1583" w14:paraId="694986FB" w14:textId="77777777" w:rsidTr="00E1560C">
        <w:trPr>
          <w:gridAfter w:val="1"/>
          <w:wAfter w:w="6" w:type="dxa"/>
          <w:trHeight w:val="684"/>
        </w:trPr>
        <w:tc>
          <w:tcPr>
            <w:tcW w:w="1149" w:type="dxa"/>
            <w:shd w:val="clear" w:color="auto" w:fill="auto"/>
            <w:vAlign w:val="center"/>
          </w:tcPr>
          <w:p w14:paraId="78C3109B" w14:textId="77777777" w:rsidR="00A04C44" w:rsidRPr="009C1583" w:rsidRDefault="00A04C44" w:rsidP="00E1560C">
            <w:pPr>
              <w:spacing w:after="0" w:line="240" w:lineRule="auto"/>
              <w:rPr>
                <w:rFonts w:ascii="Times New Roman" w:hAnsi="Times New Roman"/>
                <w:b/>
                <w:bCs/>
                <w:color w:val="FF0000"/>
                <w:szCs w:val="24"/>
              </w:rPr>
            </w:pPr>
            <w:r w:rsidRPr="009C1583">
              <w:rPr>
                <w:rFonts w:ascii="Times New Roman" w:hAnsi="Times New Roman"/>
                <w:b/>
                <w:bCs/>
                <w:color w:val="FF0000"/>
                <w:szCs w:val="24"/>
              </w:rPr>
              <w:t>PG.1.2.5</w:t>
            </w:r>
          </w:p>
        </w:tc>
        <w:tc>
          <w:tcPr>
            <w:tcW w:w="7155" w:type="dxa"/>
            <w:gridSpan w:val="2"/>
            <w:vAlign w:val="center"/>
          </w:tcPr>
          <w:p w14:paraId="6E610E7B" w14:textId="77777777" w:rsidR="00A04C44" w:rsidRPr="009C1583" w:rsidRDefault="00A04C44" w:rsidP="00E1560C">
            <w:pPr>
              <w:rPr>
                <w:rFonts w:ascii="Times New Roman" w:hAnsi="Times New Roman"/>
                <w:szCs w:val="24"/>
              </w:rPr>
            </w:pPr>
            <w:r w:rsidRPr="009C1583">
              <w:rPr>
                <w:rFonts w:ascii="Times New Roman" w:hAnsi="Times New Roman"/>
                <w:szCs w:val="24"/>
              </w:rPr>
              <w:t>Yabancı uyruklu öğrencilerden uyum eğitimi alanların oranı (%)</w:t>
            </w:r>
          </w:p>
        </w:tc>
        <w:tc>
          <w:tcPr>
            <w:tcW w:w="1113" w:type="dxa"/>
            <w:shd w:val="clear" w:color="auto" w:fill="auto"/>
            <w:noWrap/>
            <w:vAlign w:val="center"/>
          </w:tcPr>
          <w:p w14:paraId="1C756E69" w14:textId="35CD56BE" w:rsidR="00A04C44" w:rsidRPr="009C1583" w:rsidRDefault="003802DD" w:rsidP="003802DD">
            <w:pPr>
              <w:spacing w:after="0" w:line="240" w:lineRule="auto"/>
              <w:rPr>
                <w:rFonts w:ascii="Times New Roman" w:hAnsi="Times New Roman"/>
                <w:szCs w:val="24"/>
              </w:rPr>
            </w:pPr>
            <w:r>
              <w:rPr>
                <w:rFonts w:ascii="Times New Roman" w:hAnsi="Times New Roman"/>
                <w:szCs w:val="24"/>
              </w:rPr>
              <w:t>%1</w:t>
            </w:r>
          </w:p>
        </w:tc>
        <w:tc>
          <w:tcPr>
            <w:tcW w:w="874" w:type="dxa"/>
            <w:gridSpan w:val="2"/>
            <w:shd w:val="clear" w:color="auto" w:fill="auto"/>
            <w:noWrap/>
            <w:vAlign w:val="center"/>
          </w:tcPr>
          <w:p w14:paraId="60197102" w14:textId="18532B28" w:rsidR="00A04C44" w:rsidRPr="009C1583" w:rsidRDefault="003802DD" w:rsidP="003802DD">
            <w:pPr>
              <w:spacing w:after="0" w:line="240" w:lineRule="auto"/>
              <w:rPr>
                <w:rFonts w:ascii="Times New Roman" w:hAnsi="Times New Roman"/>
                <w:szCs w:val="24"/>
              </w:rPr>
            </w:pPr>
            <w:r>
              <w:rPr>
                <w:rFonts w:ascii="Times New Roman" w:hAnsi="Times New Roman"/>
                <w:szCs w:val="24"/>
              </w:rPr>
              <w:t>%3</w:t>
            </w:r>
          </w:p>
        </w:tc>
        <w:tc>
          <w:tcPr>
            <w:tcW w:w="727" w:type="dxa"/>
            <w:vAlign w:val="center"/>
          </w:tcPr>
          <w:p w14:paraId="4B1142C7" w14:textId="4B8C1431" w:rsidR="00A04C44" w:rsidRPr="009C1583" w:rsidRDefault="003802DD" w:rsidP="003802DD">
            <w:pPr>
              <w:spacing w:after="0" w:line="240" w:lineRule="auto"/>
              <w:rPr>
                <w:rFonts w:ascii="Times New Roman" w:hAnsi="Times New Roman"/>
                <w:szCs w:val="24"/>
              </w:rPr>
            </w:pPr>
            <w:r>
              <w:rPr>
                <w:rFonts w:ascii="Times New Roman" w:hAnsi="Times New Roman"/>
                <w:szCs w:val="24"/>
              </w:rPr>
              <w:t>%5</w:t>
            </w:r>
          </w:p>
        </w:tc>
        <w:tc>
          <w:tcPr>
            <w:tcW w:w="835" w:type="dxa"/>
            <w:vAlign w:val="center"/>
          </w:tcPr>
          <w:p w14:paraId="703B9918" w14:textId="25D381CD" w:rsidR="00A04C44" w:rsidRPr="009C1583" w:rsidRDefault="003802DD" w:rsidP="003802DD">
            <w:pPr>
              <w:spacing w:after="0" w:line="240" w:lineRule="auto"/>
              <w:rPr>
                <w:rFonts w:ascii="Times New Roman" w:hAnsi="Times New Roman"/>
                <w:szCs w:val="24"/>
              </w:rPr>
            </w:pPr>
            <w:r>
              <w:rPr>
                <w:rFonts w:ascii="Times New Roman" w:hAnsi="Times New Roman"/>
                <w:szCs w:val="24"/>
              </w:rPr>
              <w:t>%8</w:t>
            </w:r>
          </w:p>
        </w:tc>
        <w:tc>
          <w:tcPr>
            <w:tcW w:w="862" w:type="dxa"/>
            <w:vAlign w:val="center"/>
          </w:tcPr>
          <w:p w14:paraId="396D0E87" w14:textId="4F58C63D" w:rsidR="00A04C44" w:rsidRPr="009C1583" w:rsidRDefault="003802DD" w:rsidP="003802DD">
            <w:pPr>
              <w:spacing w:after="0" w:line="240" w:lineRule="auto"/>
              <w:rPr>
                <w:rFonts w:ascii="Times New Roman" w:hAnsi="Times New Roman"/>
                <w:szCs w:val="24"/>
              </w:rPr>
            </w:pPr>
            <w:r>
              <w:rPr>
                <w:rFonts w:ascii="Times New Roman" w:hAnsi="Times New Roman"/>
                <w:szCs w:val="24"/>
              </w:rPr>
              <w:t>%10</w:t>
            </w:r>
          </w:p>
        </w:tc>
        <w:tc>
          <w:tcPr>
            <w:tcW w:w="887" w:type="dxa"/>
            <w:vAlign w:val="center"/>
          </w:tcPr>
          <w:p w14:paraId="27D31E98" w14:textId="1152E5A6" w:rsidR="00A04C44" w:rsidRPr="009C1583" w:rsidRDefault="003802DD" w:rsidP="003802DD">
            <w:pPr>
              <w:spacing w:after="0" w:line="240" w:lineRule="auto"/>
              <w:rPr>
                <w:rFonts w:ascii="Times New Roman" w:hAnsi="Times New Roman"/>
                <w:szCs w:val="24"/>
              </w:rPr>
            </w:pPr>
            <w:r>
              <w:rPr>
                <w:rFonts w:ascii="Times New Roman" w:hAnsi="Times New Roman"/>
                <w:szCs w:val="24"/>
              </w:rPr>
              <w:t>%12</w:t>
            </w:r>
          </w:p>
        </w:tc>
      </w:tr>
    </w:tbl>
    <w:p w14:paraId="0FEF9216" w14:textId="2037AF44" w:rsidR="00A04C44" w:rsidRDefault="00A04C44" w:rsidP="00284CF1"/>
    <w:p w14:paraId="134B9335" w14:textId="555B0104" w:rsidR="003802DD" w:rsidRDefault="003802DD" w:rsidP="00284CF1"/>
    <w:p w14:paraId="1F42C91A" w14:textId="6029AB55" w:rsidR="003802DD" w:rsidRDefault="003802DD" w:rsidP="00284CF1"/>
    <w:p w14:paraId="399EC142" w14:textId="77777777" w:rsidR="003802DD" w:rsidRDefault="003802DD" w:rsidP="00284CF1"/>
    <w:p w14:paraId="31088A03" w14:textId="77777777" w:rsidR="003802DD" w:rsidRPr="00EA0CB2" w:rsidRDefault="003802DD" w:rsidP="003802DD">
      <w:pPr>
        <w:rPr>
          <w:rFonts w:ascii="Times New Roman" w:hAnsi="Times New Roman"/>
          <w:b/>
          <w:color w:val="FF0000"/>
          <w:sz w:val="28"/>
          <w:szCs w:val="28"/>
        </w:rPr>
      </w:pPr>
      <w:r w:rsidRPr="00EA0CB2">
        <w:rPr>
          <w:rFonts w:ascii="Times New Roman" w:hAnsi="Times New Roman"/>
          <w:b/>
          <w:color w:val="FF0000"/>
          <w:sz w:val="28"/>
          <w:szCs w:val="28"/>
        </w:rPr>
        <w:t>Eylemler</w:t>
      </w:r>
      <w:r>
        <w:rPr>
          <w:rFonts w:ascii="Times New Roman" w:hAnsi="Times New Roman"/>
          <w:b/>
          <w:color w:val="FF0000"/>
          <w:sz w:val="28"/>
          <w:szCs w:val="28"/>
        </w:rPr>
        <w:t>:</w:t>
      </w:r>
    </w:p>
    <w:tbl>
      <w:tblPr>
        <w:tblW w:w="4785" w:type="pct"/>
        <w:tblLayout w:type="fixed"/>
        <w:tblCellMar>
          <w:left w:w="70" w:type="dxa"/>
          <w:right w:w="70" w:type="dxa"/>
        </w:tblCellMar>
        <w:tblLook w:val="04A0" w:firstRow="1" w:lastRow="0" w:firstColumn="1" w:lastColumn="0" w:noHBand="0" w:noVBand="1"/>
      </w:tblPr>
      <w:tblGrid>
        <w:gridCol w:w="953"/>
        <w:gridCol w:w="6279"/>
        <w:gridCol w:w="3672"/>
        <w:gridCol w:w="2479"/>
      </w:tblGrid>
      <w:tr w:rsidR="003802DD" w:rsidRPr="00987750" w14:paraId="2CBF5A21" w14:textId="77777777" w:rsidTr="00B71854">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611314FC" w14:textId="77777777" w:rsidR="003802DD" w:rsidRPr="003802DD" w:rsidRDefault="003802DD" w:rsidP="00E1560C">
            <w:pPr>
              <w:spacing w:after="0" w:line="240" w:lineRule="auto"/>
              <w:jc w:val="center"/>
              <w:rPr>
                <w:rFonts w:ascii="Times New Roman" w:hAnsi="Times New Roman"/>
                <w:b/>
                <w:bCs/>
                <w:color w:val="000000"/>
                <w:szCs w:val="24"/>
              </w:rPr>
            </w:pPr>
            <w:r w:rsidRPr="003802DD">
              <w:rPr>
                <w:rFonts w:ascii="Times New Roman" w:hAnsi="Times New Roman"/>
                <w:b/>
                <w:bCs/>
                <w:color w:val="000000"/>
                <w:szCs w:val="24"/>
              </w:rPr>
              <w:t>No</w:t>
            </w:r>
          </w:p>
        </w:tc>
        <w:tc>
          <w:tcPr>
            <w:tcW w:w="2346"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3418E13D" w14:textId="77777777" w:rsidR="003802DD" w:rsidRPr="003802DD" w:rsidRDefault="003802DD" w:rsidP="00E1560C">
            <w:pPr>
              <w:spacing w:after="0" w:line="240" w:lineRule="auto"/>
              <w:jc w:val="center"/>
              <w:rPr>
                <w:rFonts w:ascii="Times New Roman" w:hAnsi="Times New Roman"/>
                <w:b/>
                <w:bCs/>
                <w:color w:val="000000"/>
                <w:szCs w:val="24"/>
              </w:rPr>
            </w:pPr>
            <w:r w:rsidRPr="003802DD">
              <w:rPr>
                <w:rFonts w:ascii="Times New Roman" w:hAnsi="Times New Roman"/>
                <w:b/>
                <w:bCs/>
                <w:color w:val="000000"/>
                <w:szCs w:val="24"/>
              </w:rPr>
              <w:t>Eylem İfadesi</w:t>
            </w:r>
          </w:p>
        </w:tc>
        <w:tc>
          <w:tcPr>
            <w:tcW w:w="1372"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3985A4E5" w14:textId="77777777" w:rsidR="003802DD" w:rsidRPr="003802DD" w:rsidRDefault="003802DD" w:rsidP="00E1560C">
            <w:pPr>
              <w:spacing w:after="0" w:line="240" w:lineRule="auto"/>
              <w:jc w:val="center"/>
              <w:rPr>
                <w:rFonts w:ascii="Times New Roman" w:hAnsi="Times New Roman"/>
                <w:b/>
                <w:bCs/>
                <w:color w:val="000000"/>
                <w:szCs w:val="24"/>
              </w:rPr>
            </w:pPr>
            <w:r w:rsidRPr="003802DD">
              <w:rPr>
                <w:rFonts w:ascii="Times New Roman" w:hAnsi="Times New Roman"/>
                <w:b/>
                <w:bCs/>
                <w:color w:val="000000"/>
                <w:szCs w:val="24"/>
              </w:rPr>
              <w:t>Eylem Sorumlusu</w:t>
            </w:r>
          </w:p>
        </w:tc>
        <w:tc>
          <w:tcPr>
            <w:tcW w:w="926"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5713C6D2" w14:textId="77777777" w:rsidR="003802DD" w:rsidRPr="003802DD" w:rsidRDefault="003802DD" w:rsidP="00E1560C">
            <w:pPr>
              <w:spacing w:after="0" w:line="240" w:lineRule="auto"/>
              <w:jc w:val="center"/>
              <w:rPr>
                <w:rFonts w:ascii="Times New Roman" w:hAnsi="Times New Roman"/>
                <w:b/>
                <w:bCs/>
                <w:color w:val="000000"/>
                <w:szCs w:val="24"/>
              </w:rPr>
            </w:pPr>
            <w:r w:rsidRPr="003802DD">
              <w:rPr>
                <w:rFonts w:ascii="Times New Roman" w:hAnsi="Times New Roman"/>
                <w:b/>
                <w:bCs/>
                <w:color w:val="000000"/>
                <w:szCs w:val="24"/>
              </w:rPr>
              <w:t>Eylem Tarihi</w:t>
            </w:r>
          </w:p>
        </w:tc>
      </w:tr>
      <w:tr w:rsidR="003802DD" w:rsidRPr="00987750" w14:paraId="578D403D" w14:textId="77777777" w:rsidTr="00B71854">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14:paraId="43F176C9" w14:textId="77777777" w:rsidR="003802DD" w:rsidRPr="003802DD" w:rsidRDefault="003802DD" w:rsidP="00E1560C">
            <w:pPr>
              <w:spacing w:after="0" w:line="240" w:lineRule="auto"/>
              <w:jc w:val="center"/>
              <w:rPr>
                <w:rFonts w:ascii="Times New Roman" w:hAnsi="Times New Roman"/>
                <w:b/>
                <w:bCs/>
                <w:color w:val="FF0000"/>
                <w:szCs w:val="24"/>
              </w:rPr>
            </w:pPr>
            <w:r w:rsidRPr="003802DD">
              <w:rPr>
                <w:rFonts w:ascii="Times New Roman" w:hAnsi="Times New Roman"/>
                <w:b/>
                <w:bCs/>
                <w:color w:val="FF0000"/>
                <w:szCs w:val="24"/>
              </w:rPr>
              <w:t>1.2.1</w:t>
            </w:r>
          </w:p>
        </w:tc>
        <w:tc>
          <w:tcPr>
            <w:tcW w:w="2346" w:type="pct"/>
            <w:tcBorders>
              <w:top w:val="nil"/>
              <w:left w:val="nil"/>
              <w:bottom w:val="single" w:sz="8" w:space="0" w:color="auto"/>
              <w:right w:val="single" w:sz="8" w:space="0" w:color="auto"/>
            </w:tcBorders>
            <w:shd w:val="clear" w:color="auto" w:fill="auto"/>
            <w:vAlign w:val="center"/>
          </w:tcPr>
          <w:p w14:paraId="2166CBD9" w14:textId="77777777" w:rsidR="003802DD" w:rsidRPr="003802DD" w:rsidRDefault="003802DD" w:rsidP="00B71854">
            <w:pPr>
              <w:spacing w:after="0" w:line="240" w:lineRule="auto"/>
              <w:rPr>
                <w:rFonts w:ascii="Times New Roman" w:hAnsi="Times New Roman"/>
                <w:szCs w:val="24"/>
              </w:rPr>
            </w:pPr>
            <w:r w:rsidRPr="003802DD">
              <w:rPr>
                <w:rFonts w:ascii="Times New Roman" w:hAnsi="Times New Roman"/>
                <w:szCs w:val="24"/>
              </w:rPr>
              <w:t>Özel eğitime ihtiyaç duyan öğrenci ve ailelerine yönelik RAM’dan destek alınarak eğitim ve bilgilendirme faaliyetleri yapılacaktır.</w:t>
            </w:r>
          </w:p>
        </w:tc>
        <w:tc>
          <w:tcPr>
            <w:tcW w:w="1372" w:type="pct"/>
            <w:tcBorders>
              <w:top w:val="nil"/>
              <w:left w:val="nil"/>
              <w:bottom w:val="single" w:sz="8" w:space="0" w:color="auto"/>
              <w:right w:val="single" w:sz="8" w:space="0" w:color="auto"/>
            </w:tcBorders>
            <w:shd w:val="clear" w:color="auto" w:fill="auto"/>
            <w:vAlign w:val="center"/>
          </w:tcPr>
          <w:p w14:paraId="7FA6FA9A" w14:textId="7E2C4E3A" w:rsidR="003802DD" w:rsidRPr="003802DD" w:rsidRDefault="003802DD" w:rsidP="00E1560C">
            <w:pPr>
              <w:spacing w:after="0" w:line="240" w:lineRule="auto"/>
              <w:jc w:val="both"/>
              <w:rPr>
                <w:rFonts w:ascii="Times New Roman" w:hAnsi="Times New Roman"/>
                <w:szCs w:val="24"/>
              </w:rPr>
            </w:pPr>
            <w:r w:rsidRPr="003802DD">
              <w:rPr>
                <w:rFonts w:ascii="Times New Roman" w:hAnsi="Times New Roman"/>
                <w:szCs w:val="24"/>
              </w:rPr>
              <w:t>Rehberlik Servisi</w:t>
            </w:r>
          </w:p>
        </w:tc>
        <w:tc>
          <w:tcPr>
            <w:tcW w:w="926" w:type="pct"/>
            <w:tcBorders>
              <w:top w:val="nil"/>
              <w:left w:val="nil"/>
              <w:bottom w:val="single" w:sz="8" w:space="0" w:color="auto"/>
              <w:right w:val="single" w:sz="8" w:space="0" w:color="auto"/>
            </w:tcBorders>
            <w:shd w:val="clear" w:color="auto" w:fill="auto"/>
            <w:vAlign w:val="center"/>
          </w:tcPr>
          <w:p w14:paraId="43E8DDAE" w14:textId="5652FFA3" w:rsidR="003802DD" w:rsidRPr="003802DD" w:rsidRDefault="003802DD" w:rsidP="00B71854">
            <w:pPr>
              <w:spacing w:after="0" w:line="240" w:lineRule="auto"/>
              <w:rPr>
                <w:rFonts w:ascii="Times New Roman" w:hAnsi="Times New Roman"/>
                <w:szCs w:val="24"/>
              </w:rPr>
            </w:pPr>
            <w:r>
              <w:rPr>
                <w:rFonts w:ascii="Times New Roman" w:hAnsi="Times New Roman"/>
                <w:szCs w:val="24"/>
              </w:rPr>
              <w:t>Yılda iki kere</w:t>
            </w:r>
          </w:p>
        </w:tc>
      </w:tr>
      <w:tr w:rsidR="003802DD" w:rsidRPr="00987750" w14:paraId="1EF21651" w14:textId="77777777" w:rsidTr="00B71854">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60E650CE" w14:textId="77777777" w:rsidR="003802DD" w:rsidRPr="003802DD" w:rsidRDefault="003802DD" w:rsidP="00E1560C">
            <w:pPr>
              <w:spacing w:after="0" w:line="240" w:lineRule="auto"/>
              <w:jc w:val="center"/>
              <w:rPr>
                <w:rFonts w:ascii="Times New Roman" w:hAnsi="Times New Roman"/>
                <w:b/>
                <w:bCs/>
                <w:color w:val="FF0000"/>
                <w:szCs w:val="24"/>
              </w:rPr>
            </w:pPr>
            <w:r w:rsidRPr="003802DD">
              <w:rPr>
                <w:rFonts w:ascii="Times New Roman" w:hAnsi="Times New Roman"/>
                <w:b/>
                <w:bCs/>
                <w:color w:val="FF0000"/>
                <w:szCs w:val="24"/>
              </w:rPr>
              <w:t>1.2.2</w:t>
            </w:r>
          </w:p>
        </w:tc>
        <w:tc>
          <w:tcPr>
            <w:tcW w:w="2346" w:type="pct"/>
            <w:tcBorders>
              <w:top w:val="nil"/>
              <w:left w:val="nil"/>
              <w:bottom w:val="single" w:sz="8" w:space="0" w:color="auto"/>
              <w:right w:val="single" w:sz="8" w:space="0" w:color="auto"/>
            </w:tcBorders>
            <w:shd w:val="clear" w:color="auto" w:fill="auto"/>
            <w:vAlign w:val="center"/>
          </w:tcPr>
          <w:p w14:paraId="7EB6D735" w14:textId="77777777" w:rsidR="003802DD" w:rsidRPr="003802DD" w:rsidRDefault="003802DD" w:rsidP="00B71854">
            <w:pPr>
              <w:spacing w:after="0" w:line="240" w:lineRule="auto"/>
              <w:rPr>
                <w:rFonts w:ascii="Times New Roman" w:hAnsi="Times New Roman"/>
                <w:szCs w:val="24"/>
              </w:rPr>
            </w:pPr>
            <w:r w:rsidRPr="003802DD">
              <w:rPr>
                <w:rFonts w:ascii="Times New Roman" w:hAnsi="Times New Roman"/>
                <w:szCs w:val="24"/>
              </w:rPr>
              <w:t>Özel eğitime ihtiyaç duymayan öğrencilerin velilerine yönelik "özel öğrencilere yaklaşımlar" konusunda bilinçlendirme eğitimleri verilecektir.</w:t>
            </w:r>
          </w:p>
        </w:tc>
        <w:tc>
          <w:tcPr>
            <w:tcW w:w="1372" w:type="pct"/>
            <w:tcBorders>
              <w:top w:val="nil"/>
              <w:left w:val="nil"/>
              <w:bottom w:val="single" w:sz="8" w:space="0" w:color="auto"/>
              <w:right w:val="single" w:sz="8" w:space="0" w:color="auto"/>
            </w:tcBorders>
            <w:shd w:val="clear" w:color="auto" w:fill="auto"/>
            <w:vAlign w:val="center"/>
          </w:tcPr>
          <w:p w14:paraId="476B0D6E" w14:textId="52A22E46" w:rsidR="003802DD" w:rsidRPr="003802DD" w:rsidRDefault="003802DD" w:rsidP="00E1560C">
            <w:pPr>
              <w:spacing w:after="0" w:line="240" w:lineRule="auto"/>
              <w:jc w:val="both"/>
              <w:rPr>
                <w:rFonts w:ascii="Times New Roman" w:hAnsi="Times New Roman"/>
                <w:szCs w:val="24"/>
              </w:rPr>
            </w:pPr>
            <w:r w:rsidRPr="003802DD">
              <w:rPr>
                <w:rFonts w:ascii="Times New Roman" w:hAnsi="Times New Roman"/>
                <w:szCs w:val="24"/>
              </w:rPr>
              <w:t>Rehberlik Servisi</w:t>
            </w:r>
          </w:p>
        </w:tc>
        <w:tc>
          <w:tcPr>
            <w:tcW w:w="926" w:type="pct"/>
            <w:tcBorders>
              <w:top w:val="nil"/>
              <w:left w:val="nil"/>
              <w:bottom w:val="single" w:sz="8" w:space="0" w:color="auto"/>
              <w:right w:val="single" w:sz="8" w:space="0" w:color="auto"/>
            </w:tcBorders>
            <w:shd w:val="clear" w:color="auto" w:fill="auto"/>
            <w:vAlign w:val="center"/>
          </w:tcPr>
          <w:p w14:paraId="70EF147E" w14:textId="188B5C98" w:rsidR="003802DD" w:rsidRPr="003802DD" w:rsidRDefault="003802DD" w:rsidP="00B71854">
            <w:pPr>
              <w:spacing w:after="0" w:line="240" w:lineRule="auto"/>
              <w:rPr>
                <w:rFonts w:ascii="Times New Roman" w:hAnsi="Times New Roman"/>
                <w:szCs w:val="24"/>
              </w:rPr>
            </w:pPr>
            <w:r>
              <w:rPr>
                <w:rFonts w:ascii="Times New Roman" w:hAnsi="Times New Roman"/>
                <w:szCs w:val="24"/>
              </w:rPr>
              <w:t>Yılda iki kere</w:t>
            </w:r>
          </w:p>
        </w:tc>
      </w:tr>
      <w:tr w:rsidR="003802DD" w:rsidRPr="00987750" w14:paraId="131DC4BF" w14:textId="77777777" w:rsidTr="00B71854">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484EF4AC" w14:textId="77777777" w:rsidR="003802DD" w:rsidRPr="003802DD" w:rsidRDefault="003802DD" w:rsidP="00E1560C">
            <w:pPr>
              <w:spacing w:after="0" w:line="240" w:lineRule="auto"/>
              <w:jc w:val="center"/>
              <w:rPr>
                <w:rFonts w:ascii="Times New Roman" w:hAnsi="Times New Roman"/>
                <w:b/>
                <w:bCs/>
                <w:color w:val="FF0000"/>
                <w:szCs w:val="24"/>
              </w:rPr>
            </w:pPr>
            <w:r w:rsidRPr="003802DD">
              <w:rPr>
                <w:rFonts w:ascii="Times New Roman" w:hAnsi="Times New Roman"/>
                <w:b/>
                <w:bCs/>
                <w:color w:val="FF0000"/>
                <w:szCs w:val="24"/>
              </w:rPr>
              <w:t>1.2.3</w:t>
            </w:r>
          </w:p>
        </w:tc>
        <w:tc>
          <w:tcPr>
            <w:tcW w:w="2346" w:type="pct"/>
            <w:tcBorders>
              <w:top w:val="nil"/>
              <w:left w:val="nil"/>
              <w:bottom w:val="single" w:sz="8" w:space="0" w:color="auto"/>
              <w:right w:val="single" w:sz="8" w:space="0" w:color="auto"/>
            </w:tcBorders>
            <w:shd w:val="clear" w:color="auto" w:fill="auto"/>
            <w:vAlign w:val="center"/>
          </w:tcPr>
          <w:p w14:paraId="180D3CC2" w14:textId="77777777" w:rsidR="003802DD" w:rsidRPr="003802DD" w:rsidRDefault="003802DD" w:rsidP="00B71854">
            <w:pPr>
              <w:spacing w:after="0" w:line="240" w:lineRule="auto"/>
              <w:rPr>
                <w:rFonts w:ascii="Times New Roman" w:hAnsi="Times New Roman"/>
                <w:szCs w:val="24"/>
              </w:rPr>
            </w:pPr>
            <w:r w:rsidRPr="003802DD">
              <w:rPr>
                <w:rFonts w:ascii="Times New Roman" w:hAnsi="Times New Roman"/>
                <w:szCs w:val="24"/>
              </w:rPr>
              <w:t>Özel eğitimle ilgili velilere yönelik seminerler düzenlenecektir.</w:t>
            </w:r>
          </w:p>
        </w:tc>
        <w:tc>
          <w:tcPr>
            <w:tcW w:w="1372" w:type="pct"/>
            <w:tcBorders>
              <w:top w:val="nil"/>
              <w:left w:val="nil"/>
              <w:bottom w:val="single" w:sz="8" w:space="0" w:color="auto"/>
              <w:right w:val="single" w:sz="8" w:space="0" w:color="auto"/>
            </w:tcBorders>
            <w:shd w:val="clear" w:color="auto" w:fill="auto"/>
            <w:vAlign w:val="center"/>
          </w:tcPr>
          <w:p w14:paraId="4EE0A2E3" w14:textId="69FA273E" w:rsidR="003802DD" w:rsidRPr="003802DD" w:rsidRDefault="003802DD" w:rsidP="003802DD">
            <w:pPr>
              <w:spacing w:after="0" w:line="240" w:lineRule="auto"/>
              <w:rPr>
                <w:rFonts w:ascii="Times New Roman" w:hAnsi="Times New Roman"/>
                <w:szCs w:val="24"/>
              </w:rPr>
            </w:pPr>
            <w:r>
              <w:rPr>
                <w:rFonts w:ascii="Times New Roman" w:hAnsi="Times New Roman"/>
                <w:szCs w:val="24"/>
              </w:rPr>
              <w:t>Rehberlik Servisi ve Okul Yönetimi</w:t>
            </w:r>
          </w:p>
        </w:tc>
        <w:tc>
          <w:tcPr>
            <w:tcW w:w="926" w:type="pct"/>
            <w:tcBorders>
              <w:top w:val="nil"/>
              <w:left w:val="nil"/>
              <w:bottom w:val="single" w:sz="8" w:space="0" w:color="auto"/>
              <w:right w:val="single" w:sz="8" w:space="0" w:color="auto"/>
            </w:tcBorders>
            <w:shd w:val="clear" w:color="auto" w:fill="auto"/>
            <w:vAlign w:val="center"/>
          </w:tcPr>
          <w:p w14:paraId="1AD5B216" w14:textId="0E32CD07" w:rsidR="003802DD" w:rsidRPr="003802DD" w:rsidRDefault="00B71854" w:rsidP="00B71854">
            <w:pPr>
              <w:spacing w:after="0" w:line="240" w:lineRule="auto"/>
              <w:rPr>
                <w:rFonts w:ascii="Times New Roman" w:hAnsi="Times New Roman"/>
                <w:szCs w:val="24"/>
              </w:rPr>
            </w:pPr>
            <w:r>
              <w:rPr>
                <w:rFonts w:ascii="Times New Roman" w:hAnsi="Times New Roman"/>
                <w:szCs w:val="24"/>
              </w:rPr>
              <w:t>Yılda iki kere</w:t>
            </w:r>
          </w:p>
        </w:tc>
      </w:tr>
      <w:tr w:rsidR="003802DD" w:rsidRPr="00987750" w14:paraId="5F8384EF" w14:textId="77777777" w:rsidTr="00B71854">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78118330" w14:textId="77777777" w:rsidR="003802DD" w:rsidRPr="003802DD" w:rsidRDefault="003802DD" w:rsidP="00E1560C">
            <w:pPr>
              <w:spacing w:after="0" w:line="240" w:lineRule="auto"/>
              <w:jc w:val="center"/>
              <w:rPr>
                <w:rFonts w:ascii="Times New Roman" w:hAnsi="Times New Roman"/>
                <w:b/>
                <w:bCs/>
                <w:color w:val="FF0000"/>
                <w:szCs w:val="24"/>
              </w:rPr>
            </w:pPr>
            <w:r w:rsidRPr="003802DD">
              <w:rPr>
                <w:rFonts w:ascii="Times New Roman" w:hAnsi="Times New Roman"/>
                <w:b/>
                <w:bCs/>
                <w:color w:val="FF0000"/>
                <w:szCs w:val="24"/>
              </w:rPr>
              <w:t>1.2.4</w:t>
            </w:r>
          </w:p>
        </w:tc>
        <w:tc>
          <w:tcPr>
            <w:tcW w:w="2346" w:type="pct"/>
            <w:tcBorders>
              <w:top w:val="nil"/>
              <w:left w:val="nil"/>
              <w:bottom w:val="single" w:sz="8" w:space="0" w:color="auto"/>
              <w:right w:val="single" w:sz="8" w:space="0" w:color="auto"/>
            </w:tcBorders>
            <w:shd w:val="clear" w:color="auto" w:fill="auto"/>
            <w:vAlign w:val="center"/>
          </w:tcPr>
          <w:p w14:paraId="52E2C44B" w14:textId="77777777" w:rsidR="003802DD" w:rsidRPr="003802DD" w:rsidRDefault="003802DD" w:rsidP="00B71854">
            <w:pPr>
              <w:spacing w:after="0" w:line="240" w:lineRule="auto"/>
              <w:rPr>
                <w:rFonts w:ascii="Times New Roman" w:hAnsi="Times New Roman"/>
                <w:szCs w:val="24"/>
              </w:rPr>
            </w:pPr>
            <w:r w:rsidRPr="003802DD">
              <w:rPr>
                <w:rFonts w:ascii="Times New Roman" w:hAnsi="Times New Roman"/>
                <w:szCs w:val="24"/>
              </w:rPr>
              <w:t>Yabancı uyruklu öğrencilerin Türkçe konuşma becerilerinin gelişimi için ilgili kuruluşlara yönlendirme yapılacaktır.</w:t>
            </w:r>
          </w:p>
        </w:tc>
        <w:tc>
          <w:tcPr>
            <w:tcW w:w="1372" w:type="pct"/>
            <w:tcBorders>
              <w:top w:val="nil"/>
              <w:left w:val="nil"/>
              <w:bottom w:val="single" w:sz="8" w:space="0" w:color="auto"/>
              <w:right w:val="single" w:sz="8" w:space="0" w:color="auto"/>
            </w:tcBorders>
            <w:shd w:val="clear" w:color="auto" w:fill="auto"/>
            <w:vAlign w:val="center"/>
          </w:tcPr>
          <w:p w14:paraId="609154D3" w14:textId="53F5FA2F" w:rsidR="003802DD" w:rsidRPr="003802DD" w:rsidRDefault="00B71854" w:rsidP="00E1560C">
            <w:pPr>
              <w:spacing w:after="0" w:line="240" w:lineRule="auto"/>
              <w:jc w:val="both"/>
              <w:rPr>
                <w:rFonts w:ascii="Times New Roman" w:hAnsi="Times New Roman"/>
                <w:szCs w:val="24"/>
              </w:rPr>
            </w:pPr>
            <w:r>
              <w:rPr>
                <w:rFonts w:ascii="Times New Roman" w:hAnsi="Times New Roman"/>
                <w:szCs w:val="24"/>
              </w:rPr>
              <w:t>Rehberlik Servisi</w:t>
            </w:r>
          </w:p>
        </w:tc>
        <w:tc>
          <w:tcPr>
            <w:tcW w:w="926" w:type="pct"/>
            <w:tcBorders>
              <w:top w:val="nil"/>
              <w:left w:val="nil"/>
              <w:bottom w:val="single" w:sz="8" w:space="0" w:color="auto"/>
              <w:right w:val="single" w:sz="8" w:space="0" w:color="auto"/>
            </w:tcBorders>
            <w:shd w:val="clear" w:color="auto" w:fill="auto"/>
            <w:vAlign w:val="center"/>
          </w:tcPr>
          <w:p w14:paraId="42700BDA" w14:textId="0E6B10EA" w:rsidR="003802DD" w:rsidRPr="003802DD" w:rsidRDefault="00B71854" w:rsidP="00B71854">
            <w:pPr>
              <w:spacing w:after="0" w:line="240" w:lineRule="auto"/>
              <w:rPr>
                <w:rFonts w:ascii="Times New Roman" w:hAnsi="Times New Roman"/>
                <w:szCs w:val="24"/>
              </w:rPr>
            </w:pPr>
            <w:r>
              <w:rPr>
                <w:rFonts w:ascii="Times New Roman" w:hAnsi="Times New Roman"/>
                <w:szCs w:val="24"/>
              </w:rPr>
              <w:t>Eğitim öğretim yılı boyunca</w:t>
            </w:r>
          </w:p>
        </w:tc>
      </w:tr>
      <w:tr w:rsidR="00B71854" w:rsidRPr="00987750" w14:paraId="4AFCF037" w14:textId="77777777" w:rsidTr="00B71854">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538F9D63" w14:textId="77777777" w:rsidR="00B71854" w:rsidRPr="003802DD" w:rsidRDefault="00B71854" w:rsidP="00B71854">
            <w:pPr>
              <w:spacing w:after="0" w:line="240" w:lineRule="auto"/>
              <w:jc w:val="center"/>
              <w:rPr>
                <w:rFonts w:ascii="Times New Roman" w:hAnsi="Times New Roman"/>
                <w:b/>
                <w:bCs/>
                <w:color w:val="FF0000"/>
                <w:szCs w:val="24"/>
              </w:rPr>
            </w:pPr>
            <w:r w:rsidRPr="003802DD">
              <w:rPr>
                <w:rFonts w:ascii="Times New Roman" w:hAnsi="Times New Roman"/>
                <w:b/>
                <w:bCs/>
                <w:color w:val="FF0000"/>
                <w:szCs w:val="24"/>
              </w:rPr>
              <w:t>1.2.5</w:t>
            </w:r>
          </w:p>
        </w:tc>
        <w:tc>
          <w:tcPr>
            <w:tcW w:w="2346" w:type="pct"/>
            <w:tcBorders>
              <w:top w:val="nil"/>
              <w:left w:val="nil"/>
              <w:bottom w:val="single" w:sz="8" w:space="0" w:color="auto"/>
              <w:right w:val="single" w:sz="8" w:space="0" w:color="auto"/>
            </w:tcBorders>
            <w:shd w:val="clear" w:color="auto" w:fill="auto"/>
            <w:vAlign w:val="center"/>
          </w:tcPr>
          <w:p w14:paraId="4795D3A1" w14:textId="77777777" w:rsidR="00B71854" w:rsidRPr="003802DD" w:rsidRDefault="00B71854" w:rsidP="00B71854">
            <w:pPr>
              <w:spacing w:after="0" w:line="240" w:lineRule="auto"/>
              <w:rPr>
                <w:rFonts w:ascii="Times New Roman" w:hAnsi="Times New Roman"/>
                <w:szCs w:val="24"/>
              </w:rPr>
            </w:pPr>
            <w:r w:rsidRPr="003802DD">
              <w:rPr>
                <w:rFonts w:ascii="Times New Roman" w:hAnsi="Times New Roman"/>
                <w:szCs w:val="24"/>
              </w:rPr>
              <w:t>Yabancı uyruklu öğrencilerin ailelerine yönelik sosyal faaliyetler düzenlenecektir.</w:t>
            </w:r>
            <w:r w:rsidRPr="003802DD">
              <w:rPr>
                <w:rFonts w:ascii="Times New Roman" w:hAnsi="Times New Roman"/>
                <w:szCs w:val="24"/>
              </w:rPr>
              <w:br w:type="page"/>
            </w:r>
          </w:p>
        </w:tc>
        <w:tc>
          <w:tcPr>
            <w:tcW w:w="1372" w:type="pct"/>
            <w:tcBorders>
              <w:top w:val="nil"/>
              <w:left w:val="nil"/>
              <w:bottom w:val="single" w:sz="8" w:space="0" w:color="auto"/>
              <w:right w:val="single" w:sz="8" w:space="0" w:color="auto"/>
            </w:tcBorders>
            <w:shd w:val="clear" w:color="auto" w:fill="auto"/>
            <w:vAlign w:val="center"/>
          </w:tcPr>
          <w:p w14:paraId="59E49A35" w14:textId="4AEC327B" w:rsidR="00B71854" w:rsidRPr="003802DD" w:rsidRDefault="00B71854" w:rsidP="00B71854">
            <w:pPr>
              <w:spacing w:after="0" w:line="240" w:lineRule="auto"/>
              <w:jc w:val="both"/>
              <w:rPr>
                <w:rFonts w:ascii="Times New Roman" w:hAnsi="Times New Roman"/>
                <w:szCs w:val="24"/>
              </w:rPr>
            </w:pPr>
            <w:r>
              <w:rPr>
                <w:rFonts w:ascii="Times New Roman" w:hAnsi="Times New Roman"/>
                <w:szCs w:val="24"/>
              </w:rPr>
              <w:t>Rehberlik Servisi ve Okul Yönetimi</w:t>
            </w:r>
          </w:p>
        </w:tc>
        <w:tc>
          <w:tcPr>
            <w:tcW w:w="926" w:type="pct"/>
            <w:tcBorders>
              <w:top w:val="nil"/>
              <w:left w:val="nil"/>
              <w:bottom w:val="single" w:sz="8" w:space="0" w:color="auto"/>
              <w:right w:val="single" w:sz="8" w:space="0" w:color="auto"/>
            </w:tcBorders>
            <w:shd w:val="clear" w:color="auto" w:fill="auto"/>
            <w:vAlign w:val="center"/>
          </w:tcPr>
          <w:p w14:paraId="31FCD179" w14:textId="323FB7C5" w:rsidR="00B71854" w:rsidRPr="003802DD" w:rsidRDefault="00B71854" w:rsidP="00B71854">
            <w:pPr>
              <w:spacing w:after="0" w:line="240" w:lineRule="auto"/>
              <w:rPr>
                <w:rFonts w:ascii="Times New Roman" w:hAnsi="Times New Roman"/>
                <w:szCs w:val="24"/>
              </w:rPr>
            </w:pPr>
            <w:r>
              <w:rPr>
                <w:rFonts w:ascii="Times New Roman" w:hAnsi="Times New Roman"/>
                <w:szCs w:val="24"/>
              </w:rPr>
              <w:t>Yılda bir kere</w:t>
            </w:r>
          </w:p>
        </w:tc>
      </w:tr>
      <w:tr w:rsidR="003802DD" w:rsidRPr="00987750" w14:paraId="0AA9299B" w14:textId="77777777" w:rsidTr="00B71854">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64983EFA" w14:textId="77777777" w:rsidR="003802DD" w:rsidRPr="003802DD" w:rsidRDefault="003802DD" w:rsidP="00E1560C">
            <w:pPr>
              <w:spacing w:after="0" w:line="240" w:lineRule="auto"/>
              <w:jc w:val="center"/>
              <w:rPr>
                <w:rFonts w:ascii="Times New Roman" w:hAnsi="Times New Roman"/>
                <w:b/>
                <w:bCs/>
                <w:color w:val="FF0000"/>
                <w:szCs w:val="24"/>
              </w:rPr>
            </w:pPr>
            <w:r w:rsidRPr="003802DD">
              <w:rPr>
                <w:rFonts w:ascii="Times New Roman" w:hAnsi="Times New Roman"/>
                <w:b/>
                <w:bCs/>
                <w:color w:val="FF0000"/>
                <w:szCs w:val="24"/>
              </w:rPr>
              <w:t>1.2.6</w:t>
            </w:r>
          </w:p>
        </w:tc>
        <w:tc>
          <w:tcPr>
            <w:tcW w:w="2346" w:type="pct"/>
            <w:tcBorders>
              <w:top w:val="nil"/>
              <w:left w:val="nil"/>
              <w:bottom w:val="single" w:sz="8" w:space="0" w:color="auto"/>
              <w:right w:val="single" w:sz="8" w:space="0" w:color="auto"/>
            </w:tcBorders>
            <w:shd w:val="clear" w:color="auto" w:fill="auto"/>
            <w:vAlign w:val="center"/>
          </w:tcPr>
          <w:p w14:paraId="3FB4E439" w14:textId="77777777" w:rsidR="003802DD" w:rsidRPr="003802DD" w:rsidRDefault="003802DD" w:rsidP="00B71854">
            <w:pPr>
              <w:spacing w:after="0" w:line="240" w:lineRule="auto"/>
              <w:rPr>
                <w:rFonts w:ascii="Times New Roman" w:hAnsi="Times New Roman"/>
                <w:b/>
                <w:bCs/>
                <w:noProof/>
                <w:color w:val="000000"/>
                <w:szCs w:val="24"/>
              </w:rPr>
            </w:pPr>
            <w:r w:rsidRPr="003802DD">
              <w:rPr>
                <w:rFonts w:ascii="Times New Roman" w:hAnsi="Times New Roman"/>
                <w:szCs w:val="24"/>
              </w:rPr>
              <w:t>Rehberlik servisinin çalışmaları hakkında öğrenci ve veliler bilgilendirilecektir.</w:t>
            </w:r>
          </w:p>
        </w:tc>
        <w:tc>
          <w:tcPr>
            <w:tcW w:w="1372" w:type="pct"/>
            <w:tcBorders>
              <w:top w:val="nil"/>
              <w:left w:val="nil"/>
              <w:bottom w:val="single" w:sz="8" w:space="0" w:color="auto"/>
              <w:right w:val="single" w:sz="8" w:space="0" w:color="auto"/>
            </w:tcBorders>
            <w:shd w:val="clear" w:color="auto" w:fill="auto"/>
            <w:vAlign w:val="center"/>
          </w:tcPr>
          <w:p w14:paraId="19A42BA9" w14:textId="5C94EA9E" w:rsidR="003802DD" w:rsidRPr="003802DD" w:rsidRDefault="00B71854" w:rsidP="00E1560C">
            <w:pPr>
              <w:spacing w:after="0" w:line="240" w:lineRule="auto"/>
              <w:jc w:val="both"/>
              <w:rPr>
                <w:rFonts w:ascii="Times New Roman" w:hAnsi="Times New Roman"/>
                <w:szCs w:val="24"/>
              </w:rPr>
            </w:pPr>
            <w:r>
              <w:rPr>
                <w:rFonts w:ascii="Times New Roman" w:hAnsi="Times New Roman"/>
                <w:szCs w:val="24"/>
              </w:rPr>
              <w:t>Okul Yönetimi</w:t>
            </w:r>
          </w:p>
        </w:tc>
        <w:tc>
          <w:tcPr>
            <w:tcW w:w="926" w:type="pct"/>
            <w:tcBorders>
              <w:top w:val="nil"/>
              <w:left w:val="nil"/>
              <w:bottom w:val="single" w:sz="8" w:space="0" w:color="auto"/>
              <w:right w:val="single" w:sz="8" w:space="0" w:color="auto"/>
            </w:tcBorders>
            <w:shd w:val="clear" w:color="auto" w:fill="auto"/>
            <w:vAlign w:val="center"/>
          </w:tcPr>
          <w:p w14:paraId="4A2BBAC6" w14:textId="28511124" w:rsidR="003802DD" w:rsidRPr="003802DD" w:rsidRDefault="00B71854" w:rsidP="00E1560C">
            <w:pPr>
              <w:spacing w:after="0" w:line="240" w:lineRule="auto"/>
              <w:jc w:val="both"/>
              <w:rPr>
                <w:rFonts w:ascii="Times New Roman" w:hAnsi="Times New Roman"/>
                <w:szCs w:val="24"/>
              </w:rPr>
            </w:pPr>
            <w:r>
              <w:rPr>
                <w:rFonts w:ascii="Times New Roman" w:hAnsi="Times New Roman"/>
                <w:szCs w:val="24"/>
              </w:rPr>
              <w:t>Her ayın sonunda</w:t>
            </w:r>
          </w:p>
        </w:tc>
      </w:tr>
      <w:tr w:rsidR="00344023" w:rsidRPr="00987750" w14:paraId="6553D61D" w14:textId="77777777" w:rsidTr="00B71854">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16ADD376" w14:textId="77777777" w:rsidR="00344023" w:rsidRPr="003802DD" w:rsidRDefault="00344023" w:rsidP="00344023">
            <w:pPr>
              <w:spacing w:after="0" w:line="240" w:lineRule="auto"/>
              <w:jc w:val="center"/>
              <w:rPr>
                <w:rFonts w:ascii="Times New Roman" w:hAnsi="Times New Roman"/>
                <w:b/>
                <w:bCs/>
                <w:color w:val="FF0000"/>
                <w:szCs w:val="24"/>
              </w:rPr>
            </w:pPr>
            <w:r w:rsidRPr="003802DD">
              <w:rPr>
                <w:rFonts w:ascii="Times New Roman" w:hAnsi="Times New Roman"/>
                <w:b/>
                <w:bCs/>
                <w:color w:val="FF0000"/>
                <w:szCs w:val="24"/>
              </w:rPr>
              <w:t>1.2.7</w:t>
            </w:r>
          </w:p>
        </w:tc>
        <w:tc>
          <w:tcPr>
            <w:tcW w:w="2346" w:type="pct"/>
            <w:tcBorders>
              <w:top w:val="nil"/>
              <w:left w:val="nil"/>
              <w:bottom w:val="single" w:sz="8" w:space="0" w:color="auto"/>
              <w:right w:val="single" w:sz="8" w:space="0" w:color="auto"/>
            </w:tcBorders>
            <w:shd w:val="clear" w:color="auto" w:fill="auto"/>
            <w:vAlign w:val="center"/>
          </w:tcPr>
          <w:p w14:paraId="25961988" w14:textId="77777777" w:rsidR="00344023" w:rsidRPr="003802DD" w:rsidRDefault="00344023" w:rsidP="00344023">
            <w:pPr>
              <w:spacing w:after="0" w:line="240" w:lineRule="auto"/>
              <w:rPr>
                <w:rFonts w:ascii="Times New Roman" w:hAnsi="Times New Roman"/>
                <w:szCs w:val="24"/>
              </w:rPr>
            </w:pPr>
            <w:r w:rsidRPr="003802DD">
              <w:rPr>
                <w:rFonts w:ascii="Times New Roman" w:hAnsi="Times New Roman"/>
                <w:szCs w:val="24"/>
              </w:rPr>
              <w:t>Öğretmenlerin rehberlik servisinden müşavirlik hizmeti alması teşvik edilecektir.</w:t>
            </w:r>
          </w:p>
        </w:tc>
        <w:tc>
          <w:tcPr>
            <w:tcW w:w="1372" w:type="pct"/>
            <w:tcBorders>
              <w:top w:val="nil"/>
              <w:left w:val="nil"/>
              <w:bottom w:val="single" w:sz="8" w:space="0" w:color="auto"/>
              <w:right w:val="single" w:sz="8" w:space="0" w:color="auto"/>
            </w:tcBorders>
            <w:shd w:val="clear" w:color="auto" w:fill="auto"/>
            <w:vAlign w:val="center"/>
          </w:tcPr>
          <w:p w14:paraId="0A5E2AB6" w14:textId="40F6F8DF" w:rsidR="00344023" w:rsidRPr="003802DD" w:rsidRDefault="00344023" w:rsidP="00344023">
            <w:pPr>
              <w:spacing w:after="0" w:line="240" w:lineRule="auto"/>
              <w:jc w:val="both"/>
              <w:rPr>
                <w:rFonts w:ascii="Times New Roman" w:hAnsi="Times New Roman"/>
                <w:szCs w:val="24"/>
              </w:rPr>
            </w:pPr>
            <w:r>
              <w:rPr>
                <w:rFonts w:ascii="Times New Roman" w:hAnsi="Times New Roman"/>
                <w:szCs w:val="24"/>
              </w:rPr>
              <w:t>Okul Yönetimi</w:t>
            </w:r>
          </w:p>
        </w:tc>
        <w:tc>
          <w:tcPr>
            <w:tcW w:w="926" w:type="pct"/>
            <w:tcBorders>
              <w:top w:val="nil"/>
              <w:left w:val="nil"/>
              <w:bottom w:val="single" w:sz="8" w:space="0" w:color="auto"/>
              <w:right w:val="single" w:sz="8" w:space="0" w:color="auto"/>
            </w:tcBorders>
            <w:shd w:val="clear" w:color="auto" w:fill="auto"/>
            <w:vAlign w:val="center"/>
          </w:tcPr>
          <w:p w14:paraId="59993359" w14:textId="7519A76F" w:rsidR="00344023" w:rsidRPr="003802DD" w:rsidRDefault="00344023" w:rsidP="00344023">
            <w:pPr>
              <w:spacing w:after="0" w:line="240" w:lineRule="auto"/>
              <w:rPr>
                <w:rFonts w:ascii="Times New Roman" w:hAnsi="Times New Roman"/>
                <w:szCs w:val="24"/>
              </w:rPr>
            </w:pPr>
            <w:r>
              <w:rPr>
                <w:rFonts w:ascii="Times New Roman" w:hAnsi="Times New Roman"/>
                <w:szCs w:val="24"/>
              </w:rPr>
              <w:t>Eğitim öğretim yılı boyunca</w:t>
            </w:r>
          </w:p>
        </w:tc>
      </w:tr>
    </w:tbl>
    <w:p w14:paraId="5C4A0F3E" w14:textId="77777777" w:rsidR="003802DD" w:rsidRDefault="003802DD" w:rsidP="003802DD">
      <w:pPr>
        <w:pStyle w:val="Balk2"/>
      </w:pPr>
    </w:p>
    <w:p w14:paraId="205FB0E7" w14:textId="77777777" w:rsidR="003802DD" w:rsidRDefault="003802DD" w:rsidP="00284CF1"/>
    <w:p w14:paraId="228BF129" w14:textId="77777777" w:rsidR="00A04C44" w:rsidRDefault="00A04C44" w:rsidP="00284CF1"/>
    <w:p w14:paraId="5EDCF35F" w14:textId="77777777" w:rsidR="00284CF1" w:rsidRDefault="00284CF1" w:rsidP="00284CF1"/>
    <w:p w14:paraId="5D71710E" w14:textId="77777777" w:rsidR="00284CF1" w:rsidRDefault="00284CF1" w:rsidP="00284CF1"/>
    <w:p w14:paraId="640B155A" w14:textId="77777777" w:rsidR="00284CF1" w:rsidRPr="00284CF1" w:rsidRDefault="00284CF1" w:rsidP="00284CF1"/>
    <w:p w14:paraId="61B9FA8E" w14:textId="77777777" w:rsidR="00DF35C9" w:rsidRPr="00EA0CB2" w:rsidRDefault="003072A7" w:rsidP="002B6FDB">
      <w:pPr>
        <w:pStyle w:val="Balk2"/>
        <w:rPr>
          <w:rFonts w:ascii="Times New Roman" w:hAnsi="Times New Roman"/>
          <w:color w:val="FF0000"/>
        </w:rPr>
      </w:pPr>
      <w:r w:rsidRPr="00EA0CB2">
        <w:rPr>
          <w:rFonts w:ascii="Times New Roman" w:hAnsi="Times New Roman"/>
          <w:color w:val="FF0000"/>
        </w:rPr>
        <w:lastRenderedPageBreak/>
        <w:t xml:space="preserve">TEMA </w:t>
      </w:r>
      <w:r w:rsidR="00782D62" w:rsidRPr="00EA0CB2">
        <w:rPr>
          <w:rFonts w:ascii="Times New Roman" w:hAnsi="Times New Roman"/>
          <w:color w:val="FF0000"/>
        </w:rPr>
        <w:t>II: EĞİTİM</w:t>
      </w:r>
      <w:r w:rsidRPr="00EA0CB2">
        <w:rPr>
          <w:rFonts w:ascii="Times New Roman" w:hAnsi="Times New Roman"/>
          <w:color w:val="FF0000"/>
        </w:rPr>
        <w:t xml:space="preserve"> VE ÖĞRETİMDE K</w:t>
      </w:r>
      <w:r w:rsidR="006C0ADF" w:rsidRPr="00EA0CB2">
        <w:rPr>
          <w:rFonts w:ascii="Times New Roman" w:hAnsi="Times New Roman"/>
          <w:color w:val="FF0000"/>
        </w:rPr>
        <w:t>A</w:t>
      </w:r>
      <w:r w:rsidRPr="00EA0CB2">
        <w:rPr>
          <w:rFonts w:ascii="Times New Roman" w:hAnsi="Times New Roman"/>
          <w:color w:val="FF0000"/>
        </w:rPr>
        <w:t>LİTENİN ARTIRILMASI</w:t>
      </w:r>
      <w:bookmarkEnd w:id="46"/>
      <w:bookmarkEnd w:id="47"/>
    </w:p>
    <w:p w14:paraId="1E63F538" w14:textId="680A8363" w:rsidR="00EA5DBB" w:rsidRPr="00EA5DBB" w:rsidRDefault="00EA5DBB" w:rsidP="00EA5DBB">
      <w:pPr>
        <w:rPr>
          <w:rFonts w:ascii="Times New Roman" w:hAnsi="Times New Roman"/>
        </w:rPr>
      </w:pPr>
      <w:r w:rsidRPr="00384EBE">
        <w:rPr>
          <w:rFonts w:ascii="Times New Roman" w:hAnsi="Times New Roman"/>
          <w:b/>
          <w:sz w:val="28"/>
          <w:szCs w:val="28"/>
        </w:rPr>
        <w:t>Stratejik Amaç 2:</w:t>
      </w:r>
      <w:r w:rsidRPr="00EA5DBB">
        <w:rPr>
          <w:rFonts w:ascii="Times New Roman" w:hAnsi="Times New Roman"/>
          <w:b/>
        </w:rPr>
        <w:t xml:space="preserve"> </w:t>
      </w:r>
      <w:r w:rsidRPr="00EA5DBB">
        <w:rPr>
          <w:rFonts w:ascii="Times New Roman" w:hAnsi="Times New Roman"/>
        </w:rPr>
        <w:t>Çocukların bedensel, zihinsel, dilsel ve duygusal olarak çok boyutlu gelişimlerini desteklemek ve yaşam boyu iyi olma hâline katkı sağlamak amacıyla eğitim ve öğretimin niteliği yükseltilecektir.</w:t>
      </w:r>
    </w:p>
    <w:p w14:paraId="7BC3300B" w14:textId="77777777" w:rsidR="00EA5DBB" w:rsidRPr="00EA5DBB" w:rsidRDefault="00EA5DBB" w:rsidP="00EA5DBB">
      <w:pPr>
        <w:rPr>
          <w:rFonts w:ascii="Times New Roman" w:hAnsi="Times New Roman"/>
        </w:rPr>
      </w:pPr>
      <w:r w:rsidRPr="00384EBE">
        <w:rPr>
          <w:rFonts w:ascii="Times New Roman" w:hAnsi="Times New Roman"/>
          <w:b/>
          <w:sz w:val="28"/>
          <w:szCs w:val="28"/>
        </w:rPr>
        <w:t>Stratejik Hedef 2.1:</w:t>
      </w:r>
      <w:r w:rsidRPr="00EA5DBB">
        <w:rPr>
          <w:rFonts w:ascii="Times New Roman" w:hAnsi="Times New Roman"/>
        </w:rPr>
        <w:t xml:space="preserve"> Çocukların çok yönlü gelişimi için okul öncesi kazanımları takip edilecek ve sosyal faaliyetlere etkin katılımı artırılacaktır. </w:t>
      </w:r>
    </w:p>
    <w:p w14:paraId="22E2C0A1" w14:textId="77777777" w:rsidR="00EA5DBB" w:rsidRPr="00EA0CB2" w:rsidRDefault="00EA5DBB" w:rsidP="00EA5DBB">
      <w:pPr>
        <w:rPr>
          <w:rFonts w:ascii="Times New Roman" w:hAnsi="Times New Roman"/>
          <w:b/>
          <w:color w:val="FF0000"/>
          <w:sz w:val="28"/>
        </w:rPr>
      </w:pPr>
      <w:r w:rsidRPr="00EA0CB2">
        <w:rPr>
          <w:rFonts w:ascii="Times New Roman" w:hAnsi="Times New Roman"/>
          <w:b/>
          <w:color w:val="FF0000"/>
          <w:sz w:val="28"/>
        </w:rPr>
        <w:t>Performans Göstergeleri</w:t>
      </w:r>
      <w:r>
        <w:rPr>
          <w:rFonts w:ascii="Times New Roman" w:hAnsi="Times New Roman"/>
          <w:b/>
          <w:color w:val="FF0000"/>
          <w:sz w:val="28"/>
        </w:rPr>
        <w:t>:</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73"/>
        <w:gridCol w:w="5382"/>
        <w:gridCol w:w="1113"/>
        <w:gridCol w:w="12"/>
        <w:gridCol w:w="862"/>
        <w:gridCol w:w="727"/>
        <w:gridCol w:w="835"/>
        <w:gridCol w:w="862"/>
        <w:gridCol w:w="887"/>
        <w:gridCol w:w="6"/>
      </w:tblGrid>
      <w:tr w:rsidR="00EA5DBB" w:rsidRPr="00987750" w14:paraId="0E48A482" w14:textId="77777777" w:rsidTr="00E1560C">
        <w:trPr>
          <w:trHeight w:val="57"/>
        </w:trPr>
        <w:tc>
          <w:tcPr>
            <w:tcW w:w="1149" w:type="dxa"/>
            <w:vMerge w:val="restart"/>
            <w:shd w:val="clear" w:color="auto" w:fill="FBD4B4" w:themeFill="accent6" w:themeFillTint="66"/>
            <w:noWrap/>
            <w:vAlign w:val="center"/>
            <w:hideMark/>
          </w:tcPr>
          <w:p w14:paraId="33484DDD" w14:textId="77777777" w:rsidR="00EA5DBB" w:rsidRPr="00A53103" w:rsidRDefault="00EA5DBB" w:rsidP="00E1560C">
            <w:pPr>
              <w:spacing w:after="0" w:line="240" w:lineRule="auto"/>
              <w:jc w:val="center"/>
              <w:rPr>
                <w:b/>
                <w:bCs/>
                <w:color w:val="000000"/>
                <w:szCs w:val="24"/>
              </w:rPr>
            </w:pPr>
            <w:r w:rsidRPr="00A53103">
              <w:rPr>
                <w:b/>
                <w:bCs/>
                <w:color w:val="000000"/>
                <w:szCs w:val="24"/>
              </w:rPr>
              <w:t>No</w:t>
            </w:r>
          </w:p>
        </w:tc>
        <w:tc>
          <w:tcPr>
            <w:tcW w:w="7155" w:type="dxa"/>
            <w:gridSpan w:val="2"/>
            <w:vMerge w:val="restart"/>
            <w:shd w:val="clear" w:color="auto" w:fill="FBD4B4" w:themeFill="accent6" w:themeFillTint="66"/>
            <w:vAlign w:val="center"/>
            <w:hideMark/>
          </w:tcPr>
          <w:p w14:paraId="77DFE68E" w14:textId="77777777" w:rsidR="00EA5DBB" w:rsidRPr="00A53103" w:rsidRDefault="00EA5DBB" w:rsidP="00E1560C">
            <w:pPr>
              <w:spacing w:after="0" w:line="240" w:lineRule="auto"/>
              <w:jc w:val="center"/>
              <w:rPr>
                <w:b/>
                <w:bCs/>
                <w:color w:val="000000"/>
                <w:szCs w:val="24"/>
              </w:rPr>
            </w:pPr>
            <w:r w:rsidRPr="00A53103">
              <w:rPr>
                <w:b/>
                <w:bCs/>
                <w:color w:val="000000"/>
                <w:szCs w:val="24"/>
              </w:rPr>
              <w:t>PERFORMANS GÖSTERGESİ</w:t>
            </w:r>
          </w:p>
        </w:tc>
        <w:tc>
          <w:tcPr>
            <w:tcW w:w="1125" w:type="dxa"/>
            <w:gridSpan w:val="2"/>
            <w:shd w:val="clear" w:color="auto" w:fill="FBD4B4" w:themeFill="accent6" w:themeFillTint="66"/>
            <w:vAlign w:val="center"/>
          </w:tcPr>
          <w:p w14:paraId="639CDC88" w14:textId="77777777" w:rsidR="00EA5DBB" w:rsidRPr="00A53103" w:rsidRDefault="00EA5DBB" w:rsidP="00E1560C">
            <w:pPr>
              <w:spacing w:after="0" w:line="240" w:lineRule="auto"/>
              <w:jc w:val="center"/>
              <w:rPr>
                <w:b/>
                <w:bCs/>
                <w:color w:val="000000"/>
                <w:szCs w:val="24"/>
              </w:rPr>
            </w:pPr>
            <w:r w:rsidRPr="00A53103">
              <w:rPr>
                <w:b/>
                <w:bCs/>
                <w:color w:val="000000"/>
                <w:szCs w:val="24"/>
              </w:rPr>
              <w:t>Mevcut</w:t>
            </w:r>
          </w:p>
        </w:tc>
        <w:tc>
          <w:tcPr>
            <w:tcW w:w="4179" w:type="dxa"/>
            <w:gridSpan w:val="6"/>
            <w:shd w:val="clear" w:color="auto" w:fill="FBD4B4" w:themeFill="accent6" w:themeFillTint="66"/>
            <w:vAlign w:val="center"/>
          </w:tcPr>
          <w:p w14:paraId="13C52C7E" w14:textId="77777777" w:rsidR="00EA5DBB" w:rsidRPr="00A53103" w:rsidRDefault="00EA5DBB" w:rsidP="00E1560C">
            <w:pPr>
              <w:spacing w:after="0" w:line="240" w:lineRule="auto"/>
              <w:jc w:val="center"/>
              <w:rPr>
                <w:b/>
                <w:bCs/>
                <w:color w:val="000000"/>
                <w:szCs w:val="24"/>
              </w:rPr>
            </w:pPr>
            <w:r w:rsidRPr="00A53103">
              <w:rPr>
                <w:b/>
                <w:bCs/>
                <w:color w:val="000000"/>
                <w:szCs w:val="24"/>
              </w:rPr>
              <w:t>HEDEF</w:t>
            </w:r>
          </w:p>
        </w:tc>
      </w:tr>
      <w:tr w:rsidR="00EA5DBB" w:rsidRPr="00987750" w14:paraId="739F89C0" w14:textId="77777777" w:rsidTr="00E1560C">
        <w:trPr>
          <w:gridAfter w:val="1"/>
          <w:wAfter w:w="6" w:type="dxa"/>
          <w:trHeight w:val="57"/>
        </w:trPr>
        <w:tc>
          <w:tcPr>
            <w:tcW w:w="1149" w:type="dxa"/>
            <w:vMerge/>
            <w:shd w:val="clear" w:color="auto" w:fill="FBD4B4" w:themeFill="accent6" w:themeFillTint="66"/>
            <w:vAlign w:val="center"/>
            <w:hideMark/>
          </w:tcPr>
          <w:p w14:paraId="13DBD4B0" w14:textId="77777777" w:rsidR="00EA5DBB" w:rsidRPr="00A53103" w:rsidRDefault="00EA5DBB" w:rsidP="00E1560C">
            <w:pPr>
              <w:spacing w:after="0" w:line="240" w:lineRule="auto"/>
              <w:rPr>
                <w:b/>
                <w:bCs/>
                <w:szCs w:val="24"/>
              </w:rPr>
            </w:pPr>
          </w:p>
        </w:tc>
        <w:tc>
          <w:tcPr>
            <w:tcW w:w="7155" w:type="dxa"/>
            <w:gridSpan w:val="2"/>
            <w:vMerge/>
            <w:shd w:val="clear" w:color="auto" w:fill="FBD4B4" w:themeFill="accent6" w:themeFillTint="66"/>
            <w:vAlign w:val="center"/>
            <w:hideMark/>
          </w:tcPr>
          <w:p w14:paraId="737B2605" w14:textId="77777777" w:rsidR="00EA5DBB" w:rsidRPr="00A53103" w:rsidRDefault="00EA5DBB" w:rsidP="00E1560C">
            <w:pPr>
              <w:spacing w:after="0" w:line="240" w:lineRule="auto"/>
              <w:rPr>
                <w:b/>
                <w:bCs/>
                <w:szCs w:val="24"/>
              </w:rPr>
            </w:pPr>
          </w:p>
        </w:tc>
        <w:tc>
          <w:tcPr>
            <w:tcW w:w="1125" w:type="dxa"/>
            <w:gridSpan w:val="2"/>
            <w:shd w:val="clear" w:color="auto" w:fill="FBD4B4" w:themeFill="accent6" w:themeFillTint="66"/>
            <w:noWrap/>
            <w:vAlign w:val="center"/>
            <w:hideMark/>
          </w:tcPr>
          <w:p w14:paraId="566E95F6" w14:textId="77777777" w:rsidR="00EA5DBB" w:rsidRPr="00A53103" w:rsidRDefault="00EA5DBB" w:rsidP="00E1560C">
            <w:pPr>
              <w:spacing w:after="0" w:line="240" w:lineRule="auto"/>
              <w:jc w:val="center"/>
              <w:rPr>
                <w:b/>
                <w:bCs/>
                <w:szCs w:val="24"/>
              </w:rPr>
            </w:pPr>
            <w:r w:rsidRPr="00A53103">
              <w:rPr>
                <w:b/>
                <w:bCs/>
                <w:szCs w:val="24"/>
              </w:rPr>
              <w:t>2018</w:t>
            </w:r>
          </w:p>
        </w:tc>
        <w:tc>
          <w:tcPr>
            <w:tcW w:w="862" w:type="dxa"/>
            <w:shd w:val="clear" w:color="auto" w:fill="FBD4B4" w:themeFill="accent6" w:themeFillTint="66"/>
            <w:noWrap/>
            <w:vAlign w:val="center"/>
            <w:hideMark/>
          </w:tcPr>
          <w:p w14:paraId="6B7BD9DA" w14:textId="77777777" w:rsidR="00EA5DBB" w:rsidRPr="00A53103" w:rsidRDefault="00EA5DBB" w:rsidP="00E1560C">
            <w:pPr>
              <w:spacing w:after="0" w:line="240" w:lineRule="auto"/>
              <w:jc w:val="center"/>
              <w:rPr>
                <w:b/>
                <w:bCs/>
                <w:szCs w:val="24"/>
              </w:rPr>
            </w:pPr>
            <w:r w:rsidRPr="00A53103">
              <w:rPr>
                <w:b/>
                <w:bCs/>
                <w:szCs w:val="24"/>
              </w:rPr>
              <w:t>2019</w:t>
            </w:r>
          </w:p>
        </w:tc>
        <w:tc>
          <w:tcPr>
            <w:tcW w:w="727" w:type="dxa"/>
            <w:shd w:val="clear" w:color="auto" w:fill="FBD4B4" w:themeFill="accent6" w:themeFillTint="66"/>
            <w:vAlign w:val="center"/>
          </w:tcPr>
          <w:p w14:paraId="09617816" w14:textId="77777777" w:rsidR="00EA5DBB" w:rsidRPr="00A53103" w:rsidRDefault="00EA5DBB" w:rsidP="00E1560C">
            <w:pPr>
              <w:spacing w:after="0" w:line="240" w:lineRule="auto"/>
              <w:jc w:val="center"/>
              <w:rPr>
                <w:b/>
                <w:bCs/>
                <w:szCs w:val="24"/>
              </w:rPr>
            </w:pPr>
            <w:r w:rsidRPr="00A53103">
              <w:rPr>
                <w:b/>
                <w:bCs/>
                <w:szCs w:val="24"/>
              </w:rPr>
              <w:t>2020</w:t>
            </w:r>
          </w:p>
        </w:tc>
        <w:tc>
          <w:tcPr>
            <w:tcW w:w="835" w:type="dxa"/>
            <w:shd w:val="clear" w:color="auto" w:fill="FBD4B4" w:themeFill="accent6" w:themeFillTint="66"/>
            <w:vAlign w:val="center"/>
          </w:tcPr>
          <w:p w14:paraId="7B488914" w14:textId="77777777" w:rsidR="00EA5DBB" w:rsidRPr="00A53103" w:rsidRDefault="00EA5DBB" w:rsidP="00E1560C">
            <w:pPr>
              <w:spacing w:after="0" w:line="240" w:lineRule="auto"/>
              <w:jc w:val="center"/>
              <w:rPr>
                <w:b/>
                <w:bCs/>
                <w:szCs w:val="24"/>
              </w:rPr>
            </w:pPr>
            <w:r w:rsidRPr="00A53103">
              <w:rPr>
                <w:b/>
                <w:bCs/>
                <w:szCs w:val="24"/>
              </w:rPr>
              <w:t>2021</w:t>
            </w:r>
          </w:p>
        </w:tc>
        <w:tc>
          <w:tcPr>
            <w:tcW w:w="862" w:type="dxa"/>
            <w:shd w:val="clear" w:color="auto" w:fill="FBD4B4" w:themeFill="accent6" w:themeFillTint="66"/>
            <w:vAlign w:val="center"/>
          </w:tcPr>
          <w:p w14:paraId="28BFC119" w14:textId="77777777" w:rsidR="00EA5DBB" w:rsidRPr="00A53103" w:rsidRDefault="00EA5DBB" w:rsidP="00E1560C">
            <w:pPr>
              <w:spacing w:after="0" w:line="240" w:lineRule="auto"/>
              <w:jc w:val="center"/>
              <w:rPr>
                <w:b/>
                <w:bCs/>
                <w:szCs w:val="24"/>
              </w:rPr>
            </w:pPr>
            <w:r w:rsidRPr="00A53103">
              <w:rPr>
                <w:b/>
                <w:bCs/>
                <w:szCs w:val="24"/>
              </w:rPr>
              <w:t>2022</w:t>
            </w:r>
          </w:p>
        </w:tc>
        <w:tc>
          <w:tcPr>
            <w:tcW w:w="887" w:type="dxa"/>
            <w:shd w:val="clear" w:color="auto" w:fill="FBD4B4" w:themeFill="accent6" w:themeFillTint="66"/>
            <w:vAlign w:val="center"/>
          </w:tcPr>
          <w:p w14:paraId="5F5FA73C" w14:textId="77777777" w:rsidR="00EA5DBB" w:rsidRPr="00A53103" w:rsidRDefault="00EA5DBB" w:rsidP="00E1560C">
            <w:pPr>
              <w:spacing w:after="0" w:line="240" w:lineRule="auto"/>
              <w:jc w:val="center"/>
              <w:rPr>
                <w:b/>
                <w:bCs/>
                <w:szCs w:val="24"/>
              </w:rPr>
            </w:pPr>
            <w:r w:rsidRPr="00A53103">
              <w:rPr>
                <w:b/>
                <w:bCs/>
                <w:szCs w:val="24"/>
              </w:rPr>
              <w:t>2023</w:t>
            </w:r>
          </w:p>
        </w:tc>
      </w:tr>
      <w:tr w:rsidR="00EA5DBB" w:rsidRPr="00987750" w14:paraId="5473745A" w14:textId="77777777" w:rsidTr="00E1560C">
        <w:trPr>
          <w:gridAfter w:val="1"/>
          <w:wAfter w:w="6" w:type="dxa"/>
          <w:trHeight w:val="504"/>
        </w:trPr>
        <w:tc>
          <w:tcPr>
            <w:tcW w:w="1149" w:type="dxa"/>
            <w:shd w:val="clear" w:color="auto" w:fill="auto"/>
            <w:vAlign w:val="center"/>
          </w:tcPr>
          <w:p w14:paraId="4A748C9A" w14:textId="77777777" w:rsidR="00EA5DBB" w:rsidRPr="006E2FE5" w:rsidRDefault="00EA5DBB" w:rsidP="00E1560C">
            <w:pPr>
              <w:spacing w:after="0" w:line="240" w:lineRule="auto"/>
              <w:rPr>
                <w:b/>
                <w:bCs/>
                <w:color w:val="FF0000"/>
                <w:szCs w:val="24"/>
              </w:rPr>
            </w:pPr>
            <w:r w:rsidRPr="006E2FE5">
              <w:rPr>
                <w:b/>
                <w:bCs/>
                <w:color w:val="FF0000"/>
                <w:szCs w:val="24"/>
              </w:rPr>
              <w:t>PG.2.</w:t>
            </w:r>
            <w:r>
              <w:rPr>
                <w:b/>
                <w:bCs/>
                <w:color w:val="FF0000"/>
                <w:szCs w:val="24"/>
              </w:rPr>
              <w:t>1</w:t>
            </w:r>
            <w:r w:rsidRPr="006E2FE5">
              <w:rPr>
                <w:b/>
                <w:bCs/>
                <w:color w:val="FF0000"/>
                <w:szCs w:val="24"/>
              </w:rPr>
              <w:t>.1</w:t>
            </w:r>
          </w:p>
        </w:tc>
        <w:tc>
          <w:tcPr>
            <w:tcW w:w="7155" w:type="dxa"/>
            <w:gridSpan w:val="2"/>
            <w:shd w:val="clear" w:color="auto" w:fill="auto"/>
            <w:vAlign w:val="center"/>
          </w:tcPr>
          <w:p w14:paraId="7442C18A" w14:textId="77777777" w:rsidR="00EA5DBB" w:rsidRPr="0094337D" w:rsidRDefault="00EA5DBB" w:rsidP="00E1560C">
            <w:pPr>
              <w:spacing w:after="0" w:line="240" w:lineRule="auto"/>
              <w:rPr>
                <w:szCs w:val="22"/>
              </w:rPr>
            </w:pPr>
            <w:r w:rsidRPr="0094337D">
              <w:rPr>
                <w:sz w:val="22"/>
                <w:szCs w:val="22"/>
              </w:rPr>
              <w:t xml:space="preserve">Okul </w:t>
            </w:r>
            <w:r>
              <w:rPr>
                <w:sz w:val="22"/>
                <w:szCs w:val="22"/>
              </w:rPr>
              <w:t>d</w:t>
            </w:r>
            <w:r w:rsidRPr="0094337D">
              <w:rPr>
                <w:sz w:val="22"/>
                <w:szCs w:val="22"/>
              </w:rPr>
              <w:t xml:space="preserve">ışı </w:t>
            </w:r>
            <w:r>
              <w:rPr>
                <w:sz w:val="22"/>
                <w:szCs w:val="22"/>
              </w:rPr>
              <w:t>ö</w:t>
            </w:r>
            <w:r w:rsidRPr="0094337D">
              <w:rPr>
                <w:sz w:val="22"/>
                <w:szCs w:val="22"/>
              </w:rPr>
              <w:t xml:space="preserve">ğrenme </w:t>
            </w:r>
            <w:r>
              <w:rPr>
                <w:sz w:val="22"/>
                <w:szCs w:val="22"/>
              </w:rPr>
              <w:t>o</w:t>
            </w:r>
            <w:r w:rsidRPr="0094337D">
              <w:rPr>
                <w:sz w:val="22"/>
                <w:szCs w:val="22"/>
              </w:rPr>
              <w:t xml:space="preserve">rtamları </w:t>
            </w:r>
            <w:r>
              <w:rPr>
                <w:sz w:val="22"/>
                <w:szCs w:val="22"/>
              </w:rPr>
              <w:t>k</w:t>
            </w:r>
            <w:r w:rsidRPr="0094337D">
              <w:rPr>
                <w:sz w:val="22"/>
                <w:szCs w:val="22"/>
              </w:rPr>
              <w:t xml:space="preserve">apsamında </w:t>
            </w:r>
            <w:r>
              <w:rPr>
                <w:sz w:val="22"/>
                <w:szCs w:val="22"/>
              </w:rPr>
              <w:t>d</w:t>
            </w:r>
            <w:r w:rsidRPr="0094337D">
              <w:rPr>
                <w:sz w:val="22"/>
                <w:szCs w:val="22"/>
              </w:rPr>
              <w:t xml:space="preserve">üzenlenen </w:t>
            </w:r>
            <w:r>
              <w:rPr>
                <w:sz w:val="22"/>
                <w:szCs w:val="22"/>
              </w:rPr>
              <w:t>g</w:t>
            </w:r>
            <w:r w:rsidRPr="0094337D">
              <w:rPr>
                <w:sz w:val="22"/>
                <w:szCs w:val="22"/>
              </w:rPr>
              <w:t>ezi/</w:t>
            </w:r>
            <w:r>
              <w:rPr>
                <w:sz w:val="22"/>
                <w:szCs w:val="22"/>
              </w:rPr>
              <w:t>e</w:t>
            </w:r>
            <w:r w:rsidRPr="0094337D">
              <w:rPr>
                <w:sz w:val="22"/>
                <w:szCs w:val="22"/>
              </w:rPr>
              <w:t xml:space="preserve">tkinlik </w:t>
            </w:r>
            <w:r>
              <w:rPr>
                <w:sz w:val="22"/>
                <w:szCs w:val="22"/>
              </w:rPr>
              <w:t>s</w:t>
            </w:r>
            <w:r w:rsidRPr="0094337D">
              <w:rPr>
                <w:sz w:val="22"/>
                <w:szCs w:val="22"/>
              </w:rPr>
              <w:t>ayısı</w:t>
            </w:r>
          </w:p>
        </w:tc>
        <w:tc>
          <w:tcPr>
            <w:tcW w:w="1125" w:type="dxa"/>
            <w:gridSpan w:val="2"/>
            <w:shd w:val="clear" w:color="auto" w:fill="auto"/>
            <w:vAlign w:val="center"/>
          </w:tcPr>
          <w:p w14:paraId="4007C3EB" w14:textId="4B8575A2" w:rsidR="00EA5DBB" w:rsidRPr="00F86E49" w:rsidRDefault="00384EBE" w:rsidP="00384EBE">
            <w:pPr>
              <w:spacing w:after="0" w:line="240" w:lineRule="auto"/>
              <w:jc w:val="center"/>
              <w:rPr>
                <w:szCs w:val="22"/>
              </w:rPr>
            </w:pPr>
            <w:r>
              <w:rPr>
                <w:szCs w:val="22"/>
              </w:rPr>
              <w:t>3</w:t>
            </w:r>
          </w:p>
        </w:tc>
        <w:tc>
          <w:tcPr>
            <w:tcW w:w="862" w:type="dxa"/>
            <w:shd w:val="clear" w:color="auto" w:fill="auto"/>
            <w:vAlign w:val="center"/>
          </w:tcPr>
          <w:p w14:paraId="04F3E0B9" w14:textId="1A4E40CD" w:rsidR="00EA5DBB" w:rsidRPr="00F86E49" w:rsidRDefault="00384EBE" w:rsidP="00384EBE">
            <w:pPr>
              <w:spacing w:after="0" w:line="240" w:lineRule="auto"/>
              <w:jc w:val="center"/>
              <w:rPr>
                <w:szCs w:val="22"/>
              </w:rPr>
            </w:pPr>
            <w:r>
              <w:rPr>
                <w:szCs w:val="22"/>
              </w:rPr>
              <w:t>4</w:t>
            </w:r>
          </w:p>
        </w:tc>
        <w:tc>
          <w:tcPr>
            <w:tcW w:w="727" w:type="dxa"/>
            <w:shd w:val="clear" w:color="auto" w:fill="auto"/>
            <w:vAlign w:val="center"/>
          </w:tcPr>
          <w:p w14:paraId="1B00BE39" w14:textId="19DC8BB1" w:rsidR="00EA5DBB" w:rsidRPr="00F86E49" w:rsidRDefault="00384EBE" w:rsidP="00384EBE">
            <w:pPr>
              <w:spacing w:after="0" w:line="240" w:lineRule="auto"/>
              <w:jc w:val="center"/>
              <w:rPr>
                <w:szCs w:val="22"/>
              </w:rPr>
            </w:pPr>
            <w:r>
              <w:rPr>
                <w:szCs w:val="22"/>
              </w:rPr>
              <w:t>5</w:t>
            </w:r>
          </w:p>
        </w:tc>
        <w:tc>
          <w:tcPr>
            <w:tcW w:w="835" w:type="dxa"/>
            <w:shd w:val="clear" w:color="auto" w:fill="auto"/>
            <w:vAlign w:val="center"/>
          </w:tcPr>
          <w:p w14:paraId="068E6036" w14:textId="3CE7C4C4" w:rsidR="00EA5DBB" w:rsidRPr="00F86E49" w:rsidRDefault="00384EBE" w:rsidP="00384EBE">
            <w:pPr>
              <w:spacing w:after="0" w:line="240" w:lineRule="auto"/>
              <w:jc w:val="center"/>
              <w:rPr>
                <w:szCs w:val="22"/>
              </w:rPr>
            </w:pPr>
            <w:r>
              <w:rPr>
                <w:szCs w:val="22"/>
              </w:rPr>
              <w:t>6</w:t>
            </w:r>
          </w:p>
        </w:tc>
        <w:tc>
          <w:tcPr>
            <w:tcW w:w="862" w:type="dxa"/>
            <w:shd w:val="clear" w:color="auto" w:fill="auto"/>
            <w:vAlign w:val="center"/>
          </w:tcPr>
          <w:p w14:paraId="1F0DA061" w14:textId="22746746" w:rsidR="00EA5DBB" w:rsidRPr="00F86E49" w:rsidRDefault="00384EBE" w:rsidP="00384EBE">
            <w:pPr>
              <w:spacing w:after="0" w:line="240" w:lineRule="auto"/>
              <w:jc w:val="center"/>
              <w:rPr>
                <w:szCs w:val="22"/>
              </w:rPr>
            </w:pPr>
            <w:r>
              <w:rPr>
                <w:szCs w:val="22"/>
              </w:rPr>
              <w:t>7</w:t>
            </w:r>
          </w:p>
        </w:tc>
        <w:tc>
          <w:tcPr>
            <w:tcW w:w="887" w:type="dxa"/>
            <w:shd w:val="clear" w:color="auto" w:fill="auto"/>
            <w:vAlign w:val="center"/>
          </w:tcPr>
          <w:p w14:paraId="68CE7BE2" w14:textId="66AABAA0" w:rsidR="00EA5DBB" w:rsidRPr="00F86E49" w:rsidRDefault="00384EBE" w:rsidP="00384EBE">
            <w:pPr>
              <w:spacing w:after="0" w:line="240" w:lineRule="auto"/>
              <w:jc w:val="center"/>
              <w:rPr>
                <w:szCs w:val="22"/>
              </w:rPr>
            </w:pPr>
            <w:r>
              <w:rPr>
                <w:szCs w:val="22"/>
              </w:rPr>
              <w:t>8</w:t>
            </w:r>
          </w:p>
        </w:tc>
      </w:tr>
      <w:tr w:rsidR="00EA5DBB" w:rsidRPr="004636DD" w14:paraId="54C622E2" w14:textId="77777777" w:rsidTr="00E1560C">
        <w:trPr>
          <w:gridAfter w:val="1"/>
          <w:wAfter w:w="6" w:type="dxa"/>
          <w:trHeight w:val="20"/>
        </w:trPr>
        <w:tc>
          <w:tcPr>
            <w:tcW w:w="1149" w:type="dxa"/>
            <w:vMerge w:val="restart"/>
            <w:shd w:val="clear" w:color="auto" w:fill="auto"/>
            <w:vAlign w:val="center"/>
          </w:tcPr>
          <w:p w14:paraId="6C438612" w14:textId="77777777" w:rsidR="00EA5DBB" w:rsidRPr="000F4151" w:rsidRDefault="00EA5DBB" w:rsidP="00E1560C">
            <w:pPr>
              <w:spacing w:after="0" w:line="240" w:lineRule="auto"/>
              <w:rPr>
                <w:color w:val="FF0000"/>
                <w:szCs w:val="24"/>
              </w:rPr>
            </w:pPr>
            <w:r w:rsidRPr="000F4151">
              <w:rPr>
                <w:b/>
                <w:bCs/>
                <w:color w:val="FF0000"/>
                <w:szCs w:val="24"/>
              </w:rPr>
              <w:t>PG.2.</w:t>
            </w:r>
            <w:r>
              <w:rPr>
                <w:b/>
                <w:bCs/>
                <w:color w:val="FF0000"/>
                <w:szCs w:val="24"/>
              </w:rPr>
              <w:t>1</w:t>
            </w:r>
            <w:r w:rsidRPr="000F4151">
              <w:rPr>
                <w:b/>
                <w:bCs/>
                <w:color w:val="FF0000"/>
                <w:szCs w:val="24"/>
              </w:rPr>
              <w:t>.</w:t>
            </w:r>
            <w:r>
              <w:rPr>
                <w:b/>
                <w:bCs/>
                <w:color w:val="FF0000"/>
                <w:szCs w:val="24"/>
              </w:rPr>
              <w:t>2</w:t>
            </w:r>
          </w:p>
        </w:tc>
        <w:tc>
          <w:tcPr>
            <w:tcW w:w="1773" w:type="dxa"/>
            <w:vMerge w:val="restart"/>
            <w:vAlign w:val="center"/>
          </w:tcPr>
          <w:p w14:paraId="757B5786" w14:textId="77777777" w:rsidR="00EA5DBB" w:rsidRPr="002D3A85" w:rsidRDefault="00EA5DBB" w:rsidP="00E1560C">
            <w:pPr>
              <w:spacing w:after="0" w:line="240" w:lineRule="auto"/>
              <w:rPr>
                <w:szCs w:val="22"/>
              </w:rPr>
            </w:pPr>
            <w:r w:rsidRPr="002D3A85">
              <w:rPr>
                <w:sz w:val="22"/>
                <w:szCs w:val="22"/>
              </w:rPr>
              <w:t>Değerler eğitimi</w:t>
            </w:r>
          </w:p>
        </w:tc>
        <w:tc>
          <w:tcPr>
            <w:tcW w:w="5382" w:type="dxa"/>
            <w:shd w:val="clear" w:color="auto" w:fill="auto"/>
            <w:vAlign w:val="center"/>
          </w:tcPr>
          <w:p w14:paraId="17D99A9B" w14:textId="77777777" w:rsidR="00EA5DBB" w:rsidRPr="00FD4051" w:rsidRDefault="00EA5DBB" w:rsidP="00E1560C">
            <w:pPr>
              <w:spacing w:after="0" w:line="240" w:lineRule="auto"/>
              <w:rPr>
                <w:b/>
                <w:color w:val="FF0000"/>
                <w:szCs w:val="22"/>
              </w:rPr>
            </w:pPr>
            <w:r>
              <w:rPr>
                <w:b/>
                <w:color w:val="FF0000"/>
                <w:sz w:val="22"/>
                <w:szCs w:val="22"/>
              </w:rPr>
              <w:t xml:space="preserve">PG.2.1.2.1 </w:t>
            </w:r>
            <w:r w:rsidRPr="00E8082B">
              <w:rPr>
                <w:sz w:val="22"/>
                <w:szCs w:val="22"/>
              </w:rPr>
              <w:t>Değerler Eğitimi kapsamında düzenlenen faaliyet sayısı</w:t>
            </w:r>
          </w:p>
        </w:tc>
        <w:tc>
          <w:tcPr>
            <w:tcW w:w="1113" w:type="dxa"/>
            <w:shd w:val="clear" w:color="auto" w:fill="auto"/>
            <w:noWrap/>
            <w:vAlign w:val="center"/>
          </w:tcPr>
          <w:p w14:paraId="120CE794" w14:textId="3EC66FEE" w:rsidR="00EA5DBB" w:rsidRPr="004636DD" w:rsidRDefault="00384EBE" w:rsidP="00E1560C">
            <w:pPr>
              <w:spacing w:after="0" w:line="240" w:lineRule="auto"/>
              <w:jc w:val="center"/>
              <w:rPr>
                <w:szCs w:val="22"/>
              </w:rPr>
            </w:pPr>
            <w:r>
              <w:rPr>
                <w:szCs w:val="22"/>
              </w:rPr>
              <w:t>2</w:t>
            </w:r>
          </w:p>
        </w:tc>
        <w:tc>
          <w:tcPr>
            <w:tcW w:w="874" w:type="dxa"/>
            <w:gridSpan w:val="2"/>
            <w:shd w:val="clear" w:color="auto" w:fill="auto"/>
            <w:noWrap/>
            <w:vAlign w:val="center"/>
          </w:tcPr>
          <w:p w14:paraId="141CE63F" w14:textId="3F2681E9" w:rsidR="00EA5DBB" w:rsidRPr="004636DD" w:rsidRDefault="00384EBE" w:rsidP="00E1560C">
            <w:pPr>
              <w:spacing w:after="0" w:line="240" w:lineRule="auto"/>
              <w:jc w:val="center"/>
              <w:rPr>
                <w:szCs w:val="22"/>
              </w:rPr>
            </w:pPr>
            <w:r>
              <w:rPr>
                <w:szCs w:val="22"/>
              </w:rPr>
              <w:t>4</w:t>
            </w:r>
          </w:p>
        </w:tc>
        <w:tc>
          <w:tcPr>
            <w:tcW w:w="727" w:type="dxa"/>
            <w:vAlign w:val="center"/>
          </w:tcPr>
          <w:p w14:paraId="33B9AB52" w14:textId="52FBAFE0" w:rsidR="00EA5DBB" w:rsidRPr="004636DD" w:rsidRDefault="00384EBE" w:rsidP="00E1560C">
            <w:pPr>
              <w:spacing w:after="0" w:line="240" w:lineRule="auto"/>
              <w:jc w:val="center"/>
              <w:rPr>
                <w:szCs w:val="22"/>
              </w:rPr>
            </w:pPr>
            <w:r>
              <w:rPr>
                <w:szCs w:val="22"/>
              </w:rPr>
              <w:t>6</w:t>
            </w:r>
          </w:p>
        </w:tc>
        <w:tc>
          <w:tcPr>
            <w:tcW w:w="835" w:type="dxa"/>
            <w:vAlign w:val="center"/>
          </w:tcPr>
          <w:p w14:paraId="74EE379C" w14:textId="1C970183" w:rsidR="00EA5DBB" w:rsidRPr="004636DD" w:rsidRDefault="00384EBE" w:rsidP="00E1560C">
            <w:pPr>
              <w:spacing w:after="0" w:line="240" w:lineRule="auto"/>
              <w:jc w:val="center"/>
              <w:rPr>
                <w:szCs w:val="22"/>
              </w:rPr>
            </w:pPr>
            <w:r>
              <w:rPr>
                <w:szCs w:val="22"/>
              </w:rPr>
              <w:t>7</w:t>
            </w:r>
          </w:p>
        </w:tc>
        <w:tc>
          <w:tcPr>
            <w:tcW w:w="862" w:type="dxa"/>
            <w:vAlign w:val="center"/>
          </w:tcPr>
          <w:p w14:paraId="71D85F2B" w14:textId="6821CFF6" w:rsidR="00EA5DBB" w:rsidRPr="004636DD" w:rsidRDefault="00384EBE" w:rsidP="00E1560C">
            <w:pPr>
              <w:spacing w:after="0" w:line="240" w:lineRule="auto"/>
              <w:jc w:val="center"/>
              <w:rPr>
                <w:szCs w:val="22"/>
              </w:rPr>
            </w:pPr>
            <w:r>
              <w:rPr>
                <w:szCs w:val="22"/>
              </w:rPr>
              <w:t>8</w:t>
            </w:r>
          </w:p>
        </w:tc>
        <w:tc>
          <w:tcPr>
            <w:tcW w:w="887" w:type="dxa"/>
            <w:vAlign w:val="center"/>
          </w:tcPr>
          <w:p w14:paraId="14C7EC6F" w14:textId="7433F43E" w:rsidR="00EA5DBB" w:rsidRPr="004636DD" w:rsidRDefault="00384EBE" w:rsidP="00E1560C">
            <w:pPr>
              <w:spacing w:after="0" w:line="240" w:lineRule="auto"/>
              <w:jc w:val="center"/>
              <w:rPr>
                <w:szCs w:val="22"/>
              </w:rPr>
            </w:pPr>
            <w:r>
              <w:rPr>
                <w:szCs w:val="22"/>
              </w:rPr>
              <w:t>9</w:t>
            </w:r>
          </w:p>
        </w:tc>
      </w:tr>
      <w:tr w:rsidR="00EA5DBB" w:rsidRPr="004636DD" w14:paraId="7A3E175E" w14:textId="77777777" w:rsidTr="00E1560C">
        <w:trPr>
          <w:gridAfter w:val="1"/>
          <w:wAfter w:w="6" w:type="dxa"/>
          <w:trHeight w:val="20"/>
        </w:trPr>
        <w:tc>
          <w:tcPr>
            <w:tcW w:w="1149" w:type="dxa"/>
            <w:vMerge/>
            <w:shd w:val="clear" w:color="auto" w:fill="auto"/>
            <w:vAlign w:val="center"/>
          </w:tcPr>
          <w:p w14:paraId="503519A8" w14:textId="77777777" w:rsidR="00EA5DBB" w:rsidRPr="006E2FE5" w:rsidRDefault="00EA5DBB" w:rsidP="00E1560C">
            <w:pPr>
              <w:spacing w:after="0" w:line="240" w:lineRule="auto"/>
              <w:rPr>
                <w:b/>
                <w:bCs/>
                <w:color w:val="FF0000"/>
                <w:szCs w:val="24"/>
              </w:rPr>
            </w:pPr>
          </w:p>
        </w:tc>
        <w:tc>
          <w:tcPr>
            <w:tcW w:w="1773" w:type="dxa"/>
            <w:vMerge/>
            <w:vAlign w:val="center"/>
          </w:tcPr>
          <w:p w14:paraId="20262EE8" w14:textId="77777777" w:rsidR="00EA5DBB" w:rsidRPr="00A82F83" w:rsidRDefault="00EA5DBB" w:rsidP="00E1560C">
            <w:pPr>
              <w:spacing w:after="0" w:line="240" w:lineRule="auto"/>
              <w:rPr>
                <w:szCs w:val="22"/>
              </w:rPr>
            </w:pPr>
          </w:p>
        </w:tc>
        <w:tc>
          <w:tcPr>
            <w:tcW w:w="5382" w:type="dxa"/>
            <w:shd w:val="clear" w:color="auto" w:fill="auto"/>
            <w:vAlign w:val="center"/>
          </w:tcPr>
          <w:p w14:paraId="73E22AD5" w14:textId="77777777" w:rsidR="00EA5DBB" w:rsidRPr="00A82F83" w:rsidRDefault="00EA5DBB" w:rsidP="00E1560C">
            <w:pPr>
              <w:spacing w:after="0" w:line="240" w:lineRule="auto"/>
              <w:rPr>
                <w:szCs w:val="22"/>
              </w:rPr>
            </w:pPr>
            <w:r>
              <w:rPr>
                <w:b/>
                <w:color w:val="FF0000"/>
                <w:sz w:val="22"/>
                <w:szCs w:val="22"/>
              </w:rPr>
              <w:t xml:space="preserve">PG 2.1.2.2 </w:t>
            </w:r>
            <w:r w:rsidRPr="00E8082B">
              <w:rPr>
                <w:sz w:val="22"/>
                <w:szCs w:val="22"/>
              </w:rPr>
              <w:t>Değerler Eğitimi kapsamında düzenlenen faaliyetlere katılan öğrenci oranı (%)</w:t>
            </w:r>
          </w:p>
        </w:tc>
        <w:tc>
          <w:tcPr>
            <w:tcW w:w="1113" w:type="dxa"/>
            <w:shd w:val="clear" w:color="auto" w:fill="auto"/>
            <w:noWrap/>
            <w:vAlign w:val="center"/>
          </w:tcPr>
          <w:p w14:paraId="46922231" w14:textId="3A9D5081" w:rsidR="00EA5DBB" w:rsidRPr="004636DD" w:rsidRDefault="00384EBE" w:rsidP="00E1560C">
            <w:pPr>
              <w:spacing w:after="0" w:line="240" w:lineRule="auto"/>
              <w:jc w:val="center"/>
              <w:rPr>
                <w:szCs w:val="22"/>
              </w:rPr>
            </w:pPr>
            <w:r>
              <w:rPr>
                <w:szCs w:val="22"/>
              </w:rPr>
              <w:t>%6</w:t>
            </w:r>
            <w:r w:rsidR="00BD6395">
              <w:rPr>
                <w:szCs w:val="22"/>
              </w:rPr>
              <w:t>5</w:t>
            </w:r>
          </w:p>
        </w:tc>
        <w:tc>
          <w:tcPr>
            <w:tcW w:w="874" w:type="dxa"/>
            <w:gridSpan w:val="2"/>
            <w:shd w:val="clear" w:color="auto" w:fill="auto"/>
            <w:noWrap/>
            <w:vAlign w:val="center"/>
          </w:tcPr>
          <w:p w14:paraId="6F369288" w14:textId="09958C1F" w:rsidR="00EA5DBB" w:rsidRPr="004636DD" w:rsidRDefault="00384EBE" w:rsidP="00E1560C">
            <w:pPr>
              <w:spacing w:after="0" w:line="240" w:lineRule="auto"/>
              <w:jc w:val="center"/>
              <w:rPr>
                <w:szCs w:val="22"/>
              </w:rPr>
            </w:pPr>
            <w:r>
              <w:rPr>
                <w:szCs w:val="22"/>
              </w:rPr>
              <w:t>%70</w:t>
            </w:r>
          </w:p>
        </w:tc>
        <w:tc>
          <w:tcPr>
            <w:tcW w:w="727" w:type="dxa"/>
            <w:vAlign w:val="center"/>
          </w:tcPr>
          <w:p w14:paraId="1BA0585B" w14:textId="798E5C86" w:rsidR="00EA5DBB" w:rsidRPr="004636DD" w:rsidRDefault="00384EBE" w:rsidP="00E1560C">
            <w:pPr>
              <w:spacing w:after="0" w:line="240" w:lineRule="auto"/>
              <w:jc w:val="center"/>
              <w:rPr>
                <w:szCs w:val="22"/>
              </w:rPr>
            </w:pPr>
            <w:r>
              <w:rPr>
                <w:szCs w:val="22"/>
              </w:rPr>
              <w:t>%75</w:t>
            </w:r>
          </w:p>
        </w:tc>
        <w:tc>
          <w:tcPr>
            <w:tcW w:w="835" w:type="dxa"/>
            <w:vAlign w:val="center"/>
          </w:tcPr>
          <w:p w14:paraId="716A52BA" w14:textId="19A350B6" w:rsidR="00EA5DBB" w:rsidRPr="004636DD" w:rsidRDefault="00384EBE" w:rsidP="00E1560C">
            <w:pPr>
              <w:spacing w:after="0" w:line="240" w:lineRule="auto"/>
              <w:jc w:val="center"/>
              <w:rPr>
                <w:szCs w:val="22"/>
              </w:rPr>
            </w:pPr>
            <w:r>
              <w:rPr>
                <w:szCs w:val="22"/>
              </w:rPr>
              <w:t>%80</w:t>
            </w:r>
          </w:p>
        </w:tc>
        <w:tc>
          <w:tcPr>
            <w:tcW w:w="862" w:type="dxa"/>
            <w:vAlign w:val="center"/>
          </w:tcPr>
          <w:p w14:paraId="16F4A834" w14:textId="40CACAD9" w:rsidR="00EA5DBB" w:rsidRPr="004636DD" w:rsidRDefault="00384EBE" w:rsidP="00E1560C">
            <w:pPr>
              <w:spacing w:after="0" w:line="240" w:lineRule="auto"/>
              <w:jc w:val="center"/>
              <w:rPr>
                <w:szCs w:val="22"/>
              </w:rPr>
            </w:pPr>
            <w:r>
              <w:rPr>
                <w:szCs w:val="22"/>
              </w:rPr>
              <w:t>%85</w:t>
            </w:r>
          </w:p>
        </w:tc>
        <w:tc>
          <w:tcPr>
            <w:tcW w:w="887" w:type="dxa"/>
            <w:vAlign w:val="center"/>
          </w:tcPr>
          <w:p w14:paraId="42E58578" w14:textId="0BBC59F6" w:rsidR="00EA5DBB" w:rsidRPr="004636DD" w:rsidRDefault="00384EBE" w:rsidP="00E1560C">
            <w:pPr>
              <w:spacing w:after="0" w:line="240" w:lineRule="auto"/>
              <w:jc w:val="center"/>
              <w:rPr>
                <w:szCs w:val="22"/>
              </w:rPr>
            </w:pPr>
            <w:r>
              <w:rPr>
                <w:szCs w:val="22"/>
              </w:rPr>
              <w:t>%90</w:t>
            </w:r>
          </w:p>
        </w:tc>
      </w:tr>
      <w:tr w:rsidR="00EA5DBB" w:rsidRPr="004636DD" w14:paraId="7A906EED" w14:textId="77777777" w:rsidTr="00E1560C">
        <w:trPr>
          <w:gridAfter w:val="1"/>
          <w:wAfter w:w="6" w:type="dxa"/>
          <w:trHeight w:val="547"/>
        </w:trPr>
        <w:tc>
          <w:tcPr>
            <w:tcW w:w="1149" w:type="dxa"/>
            <w:vMerge w:val="restart"/>
            <w:shd w:val="clear" w:color="auto" w:fill="auto"/>
            <w:vAlign w:val="center"/>
          </w:tcPr>
          <w:p w14:paraId="3B137BFE" w14:textId="77777777" w:rsidR="00EA5DBB" w:rsidRPr="006E2FE5" w:rsidRDefault="00EA5DBB" w:rsidP="00E1560C">
            <w:pPr>
              <w:spacing w:after="0" w:line="240" w:lineRule="auto"/>
              <w:rPr>
                <w:color w:val="FF0000"/>
                <w:szCs w:val="24"/>
              </w:rPr>
            </w:pPr>
            <w:r w:rsidRPr="006E2FE5">
              <w:rPr>
                <w:b/>
                <w:bCs/>
                <w:color w:val="FF0000"/>
                <w:szCs w:val="24"/>
              </w:rPr>
              <w:t>PG.2.</w:t>
            </w:r>
            <w:r>
              <w:rPr>
                <w:b/>
                <w:bCs/>
                <w:color w:val="FF0000"/>
                <w:szCs w:val="24"/>
              </w:rPr>
              <w:t>1</w:t>
            </w:r>
            <w:r w:rsidRPr="006E2FE5">
              <w:rPr>
                <w:b/>
                <w:bCs/>
                <w:color w:val="FF0000"/>
                <w:szCs w:val="24"/>
              </w:rPr>
              <w:t>.</w:t>
            </w:r>
            <w:r>
              <w:rPr>
                <w:b/>
                <w:bCs/>
                <w:color w:val="FF0000"/>
                <w:szCs w:val="24"/>
              </w:rPr>
              <w:t>3</w:t>
            </w:r>
          </w:p>
        </w:tc>
        <w:tc>
          <w:tcPr>
            <w:tcW w:w="1773" w:type="dxa"/>
            <w:vMerge w:val="restart"/>
            <w:vAlign w:val="center"/>
          </w:tcPr>
          <w:p w14:paraId="75888913" w14:textId="77777777" w:rsidR="00EA5DBB" w:rsidRPr="00A82F83" w:rsidRDefault="00EA5DBB" w:rsidP="00E1560C">
            <w:pPr>
              <w:spacing w:after="0" w:line="240" w:lineRule="auto"/>
              <w:rPr>
                <w:szCs w:val="22"/>
              </w:rPr>
            </w:pPr>
            <w:r w:rsidRPr="00A82F83">
              <w:rPr>
                <w:sz w:val="22"/>
                <w:szCs w:val="22"/>
              </w:rPr>
              <w:t>Okul veli işbirliği toplantı göstergeleri</w:t>
            </w:r>
          </w:p>
        </w:tc>
        <w:tc>
          <w:tcPr>
            <w:tcW w:w="5382" w:type="dxa"/>
            <w:shd w:val="clear" w:color="auto" w:fill="auto"/>
            <w:vAlign w:val="center"/>
          </w:tcPr>
          <w:p w14:paraId="11FF9AE3" w14:textId="77777777" w:rsidR="00EA5DBB" w:rsidRPr="00A82F83" w:rsidRDefault="00EA5DBB" w:rsidP="00E1560C">
            <w:pPr>
              <w:spacing w:after="0" w:line="240" w:lineRule="auto"/>
              <w:rPr>
                <w:szCs w:val="22"/>
              </w:rPr>
            </w:pPr>
            <w:r w:rsidRPr="00A82F83">
              <w:rPr>
                <w:b/>
                <w:bCs/>
                <w:color w:val="FF0000"/>
                <w:sz w:val="22"/>
                <w:szCs w:val="22"/>
              </w:rPr>
              <w:t>PG.2.</w:t>
            </w:r>
            <w:r>
              <w:rPr>
                <w:b/>
                <w:bCs/>
                <w:color w:val="FF0000"/>
                <w:sz w:val="22"/>
                <w:szCs w:val="22"/>
              </w:rPr>
              <w:t>1</w:t>
            </w:r>
            <w:r w:rsidRPr="00A82F83">
              <w:rPr>
                <w:b/>
                <w:bCs/>
                <w:color w:val="FF0000"/>
                <w:sz w:val="22"/>
                <w:szCs w:val="22"/>
              </w:rPr>
              <w:t>.</w:t>
            </w:r>
            <w:r>
              <w:rPr>
                <w:b/>
                <w:bCs/>
                <w:color w:val="FF0000"/>
                <w:sz w:val="22"/>
                <w:szCs w:val="22"/>
              </w:rPr>
              <w:t>3</w:t>
            </w:r>
            <w:r w:rsidRPr="00A82F83">
              <w:rPr>
                <w:b/>
                <w:bCs/>
                <w:color w:val="FF0000"/>
                <w:sz w:val="22"/>
                <w:szCs w:val="22"/>
              </w:rPr>
              <w:t>.1</w:t>
            </w:r>
            <w:r w:rsidRPr="00A82F83">
              <w:rPr>
                <w:b/>
                <w:bCs/>
                <w:sz w:val="22"/>
                <w:szCs w:val="22"/>
              </w:rPr>
              <w:t xml:space="preserve"> </w:t>
            </w:r>
            <w:r w:rsidRPr="00A82F83">
              <w:rPr>
                <w:sz w:val="22"/>
                <w:szCs w:val="22"/>
              </w:rPr>
              <w:t>Sınıf Veli-Okul Aile Birliği, toplantı sayısı</w:t>
            </w:r>
          </w:p>
        </w:tc>
        <w:tc>
          <w:tcPr>
            <w:tcW w:w="1113" w:type="dxa"/>
            <w:shd w:val="clear" w:color="auto" w:fill="auto"/>
            <w:noWrap/>
            <w:vAlign w:val="center"/>
          </w:tcPr>
          <w:p w14:paraId="15E5A90B" w14:textId="40264A04" w:rsidR="00EA5DBB" w:rsidRPr="004636DD" w:rsidRDefault="00BD6395" w:rsidP="00E1560C">
            <w:pPr>
              <w:spacing w:after="0" w:line="240" w:lineRule="auto"/>
              <w:jc w:val="center"/>
              <w:rPr>
                <w:szCs w:val="22"/>
              </w:rPr>
            </w:pPr>
            <w:r>
              <w:rPr>
                <w:szCs w:val="22"/>
              </w:rPr>
              <w:t>4</w:t>
            </w:r>
          </w:p>
        </w:tc>
        <w:tc>
          <w:tcPr>
            <w:tcW w:w="874" w:type="dxa"/>
            <w:gridSpan w:val="2"/>
            <w:shd w:val="clear" w:color="auto" w:fill="auto"/>
            <w:noWrap/>
            <w:vAlign w:val="center"/>
          </w:tcPr>
          <w:p w14:paraId="2692D5C7" w14:textId="17F25D89" w:rsidR="00EA5DBB" w:rsidRPr="004636DD" w:rsidRDefault="00BD6395" w:rsidP="00E1560C">
            <w:pPr>
              <w:spacing w:after="0" w:line="240" w:lineRule="auto"/>
              <w:jc w:val="center"/>
              <w:rPr>
                <w:szCs w:val="22"/>
              </w:rPr>
            </w:pPr>
            <w:r>
              <w:rPr>
                <w:szCs w:val="22"/>
              </w:rPr>
              <w:t>5</w:t>
            </w:r>
          </w:p>
        </w:tc>
        <w:tc>
          <w:tcPr>
            <w:tcW w:w="727" w:type="dxa"/>
            <w:vAlign w:val="center"/>
          </w:tcPr>
          <w:p w14:paraId="6A1FF168" w14:textId="47FB21B1" w:rsidR="00EA5DBB" w:rsidRPr="004636DD" w:rsidRDefault="00BD6395" w:rsidP="00E1560C">
            <w:pPr>
              <w:spacing w:after="0" w:line="240" w:lineRule="auto"/>
              <w:jc w:val="center"/>
              <w:rPr>
                <w:szCs w:val="22"/>
              </w:rPr>
            </w:pPr>
            <w:r>
              <w:rPr>
                <w:szCs w:val="22"/>
              </w:rPr>
              <w:t>6</w:t>
            </w:r>
          </w:p>
        </w:tc>
        <w:tc>
          <w:tcPr>
            <w:tcW w:w="835" w:type="dxa"/>
            <w:vAlign w:val="center"/>
          </w:tcPr>
          <w:p w14:paraId="667D12DF" w14:textId="084863BD" w:rsidR="00EA5DBB" w:rsidRPr="004636DD" w:rsidRDefault="00BD6395" w:rsidP="00E1560C">
            <w:pPr>
              <w:spacing w:after="0" w:line="240" w:lineRule="auto"/>
              <w:jc w:val="center"/>
              <w:rPr>
                <w:szCs w:val="22"/>
              </w:rPr>
            </w:pPr>
            <w:r>
              <w:rPr>
                <w:szCs w:val="22"/>
              </w:rPr>
              <w:t>7</w:t>
            </w:r>
          </w:p>
        </w:tc>
        <w:tc>
          <w:tcPr>
            <w:tcW w:w="862" w:type="dxa"/>
            <w:vAlign w:val="center"/>
          </w:tcPr>
          <w:p w14:paraId="6749EB06" w14:textId="5C26F45E" w:rsidR="00EA5DBB" w:rsidRPr="004636DD" w:rsidRDefault="00BD6395" w:rsidP="00E1560C">
            <w:pPr>
              <w:spacing w:after="0" w:line="240" w:lineRule="auto"/>
              <w:jc w:val="center"/>
              <w:rPr>
                <w:szCs w:val="22"/>
              </w:rPr>
            </w:pPr>
            <w:r>
              <w:rPr>
                <w:szCs w:val="22"/>
              </w:rPr>
              <w:t>8</w:t>
            </w:r>
          </w:p>
        </w:tc>
        <w:tc>
          <w:tcPr>
            <w:tcW w:w="887" w:type="dxa"/>
            <w:vAlign w:val="center"/>
          </w:tcPr>
          <w:p w14:paraId="19CA223E" w14:textId="5EABDD8F" w:rsidR="00EA5DBB" w:rsidRPr="004636DD" w:rsidRDefault="00BD6395" w:rsidP="00E1560C">
            <w:pPr>
              <w:spacing w:after="0" w:line="240" w:lineRule="auto"/>
              <w:jc w:val="center"/>
              <w:rPr>
                <w:szCs w:val="22"/>
              </w:rPr>
            </w:pPr>
            <w:r>
              <w:rPr>
                <w:szCs w:val="22"/>
              </w:rPr>
              <w:t>8</w:t>
            </w:r>
          </w:p>
        </w:tc>
      </w:tr>
      <w:tr w:rsidR="00EA5DBB" w:rsidRPr="004636DD" w14:paraId="092609A0" w14:textId="77777777" w:rsidTr="00E1560C">
        <w:trPr>
          <w:gridAfter w:val="1"/>
          <w:wAfter w:w="6" w:type="dxa"/>
          <w:trHeight w:val="716"/>
        </w:trPr>
        <w:tc>
          <w:tcPr>
            <w:tcW w:w="1149" w:type="dxa"/>
            <w:vMerge/>
            <w:shd w:val="clear" w:color="auto" w:fill="auto"/>
            <w:vAlign w:val="center"/>
          </w:tcPr>
          <w:p w14:paraId="11FC621A" w14:textId="77777777" w:rsidR="00EA5DBB" w:rsidRPr="004636DD" w:rsidRDefault="00EA5DBB" w:rsidP="00E1560C">
            <w:pPr>
              <w:spacing w:after="0" w:line="240" w:lineRule="auto"/>
              <w:rPr>
                <w:szCs w:val="22"/>
              </w:rPr>
            </w:pPr>
          </w:p>
        </w:tc>
        <w:tc>
          <w:tcPr>
            <w:tcW w:w="1773" w:type="dxa"/>
            <w:vMerge/>
            <w:vAlign w:val="center"/>
          </w:tcPr>
          <w:p w14:paraId="1A4C376B" w14:textId="77777777" w:rsidR="00EA5DBB" w:rsidRPr="00A82F83" w:rsidRDefault="00EA5DBB" w:rsidP="00E1560C">
            <w:pPr>
              <w:spacing w:after="0" w:line="240" w:lineRule="auto"/>
              <w:rPr>
                <w:szCs w:val="22"/>
              </w:rPr>
            </w:pPr>
          </w:p>
        </w:tc>
        <w:tc>
          <w:tcPr>
            <w:tcW w:w="5382" w:type="dxa"/>
            <w:shd w:val="clear" w:color="auto" w:fill="auto"/>
            <w:vAlign w:val="center"/>
          </w:tcPr>
          <w:p w14:paraId="78F6D1A5" w14:textId="77777777" w:rsidR="00EA5DBB" w:rsidRPr="00A82F83" w:rsidRDefault="00EA5DBB" w:rsidP="00E1560C">
            <w:pPr>
              <w:spacing w:after="0" w:line="240" w:lineRule="auto"/>
              <w:rPr>
                <w:szCs w:val="22"/>
              </w:rPr>
            </w:pPr>
            <w:r w:rsidRPr="00A82F83">
              <w:rPr>
                <w:b/>
                <w:bCs/>
                <w:color w:val="FF0000"/>
                <w:sz w:val="22"/>
                <w:szCs w:val="22"/>
              </w:rPr>
              <w:t>PG.2.</w:t>
            </w:r>
            <w:r>
              <w:rPr>
                <w:b/>
                <w:bCs/>
                <w:color w:val="FF0000"/>
                <w:sz w:val="22"/>
                <w:szCs w:val="22"/>
              </w:rPr>
              <w:t>1</w:t>
            </w:r>
            <w:r w:rsidRPr="00A82F83">
              <w:rPr>
                <w:b/>
                <w:bCs/>
                <w:color w:val="FF0000"/>
                <w:sz w:val="22"/>
                <w:szCs w:val="22"/>
              </w:rPr>
              <w:t>.</w:t>
            </w:r>
            <w:r>
              <w:rPr>
                <w:b/>
                <w:bCs/>
                <w:color w:val="FF0000"/>
                <w:sz w:val="22"/>
                <w:szCs w:val="22"/>
              </w:rPr>
              <w:t>3</w:t>
            </w:r>
            <w:r w:rsidRPr="00A82F83">
              <w:rPr>
                <w:b/>
                <w:bCs/>
                <w:color w:val="FF0000"/>
                <w:sz w:val="22"/>
                <w:szCs w:val="22"/>
              </w:rPr>
              <w:t>.2</w:t>
            </w:r>
            <w:r w:rsidRPr="00A82F83">
              <w:rPr>
                <w:b/>
                <w:bCs/>
                <w:sz w:val="22"/>
                <w:szCs w:val="22"/>
              </w:rPr>
              <w:t xml:space="preserve"> </w:t>
            </w:r>
            <w:r w:rsidRPr="00A82F83">
              <w:rPr>
                <w:sz w:val="22"/>
                <w:szCs w:val="22"/>
              </w:rPr>
              <w:t>Sınıf Veli-Okul Aile Birliği toplantılarına katılan veli oranı</w:t>
            </w:r>
            <w:r>
              <w:rPr>
                <w:sz w:val="22"/>
                <w:szCs w:val="22"/>
              </w:rPr>
              <w:t xml:space="preserve"> (%)</w:t>
            </w:r>
          </w:p>
        </w:tc>
        <w:tc>
          <w:tcPr>
            <w:tcW w:w="1113" w:type="dxa"/>
            <w:shd w:val="clear" w:color="auto" w:fill="auto"/>
            <w:noWrap/>
            <w:vAlign w:val="center"/>
          </w:tcPr>
          <w:p w14:paraId="2FD5959D" w14:textId="674DF163" w:rsidR="00EA5DBB" w:rsidRPr="004636DD" w:rsidRDefault="00BD6395" w:rsidP="00E1560C">
            <w:pPr>
              <w:spacing w:after="0" w:line="240" w:lineRule="auto"/>
              <w:jc w:val="center"/>
              <w:rPr>
                <w:szCs w:val="22"/>
              </w:rPr>
            </w:pPr>
            <w:r>
              <w:rPr>
                <w:szCs w:val="22"/>
              </w:rPr>
              <w:t>%50</w:t>
            </w:r>
          </w:p>
        </w:tc>
        <w:tc>
          <w:tcPr>
            <w:tcW w:w="874" w:type="dxa"/>
            <w:gridSpan w:val="2"/>
            <w:shd w:val="clear" w:color="auto" w:fill="auto"/>
            <w:noWrap/>
            <w:vAlign w:val="center"/>
          </w:tcPr>
          <w:p w14:paraId="2FD96674" w14:textId="6CEC3457" w:rsidR="00EA5DBB" w:rsidRPr="004636DD" w:rsidRDefault="00BD6395" w:rsidP="00E1560C">
            <w:pPr>
              <w:spacing w:after="0" w:line="240" w:lineRule="auto"/>
              <w:jc w:val="center"/>
              <w:rPr>
                <w:szCs w:val="22"/>
              </w:rPr>
            </w:pPr>
            <w:r>
              <w:rPr>
                <w:szCs w:val="22"/>
              </w:rPr>
              <w:t>%55</w:t>
            </w:r>
          </w:p>
        </w:tc>
        <w:tc>
          <w:tcPr>
            <w:tcW w:w="727" w:type="dxa"/>
            <w:vAlign w:val="center"/>
          </w:tcPr>
          <w:p w14:paraId="423C2F61" w14:textId="260351B7" w:rsidR="00EA5DBB" w:rsidRPr="004636DD" w:rsidRDefault="00BD6395" w:rsidP="00E1560C">
            <w:pPr>
              <w:spacing w:after="0" w:line="240" w:lineRule="auto"/>
              <w:jc w:val="center"/>
              <w:rPr>
                <w:szCs w:val="22"/>
              </w:rPr>
            </w:pPr>
            <w:r>
              <w:rPr>
                <w:szCs w:val="22"/>
              </w:rPr>
              <w:t>%60</w:t>
            </w:r>
          </w:p>
        </w:tc>
        <w:tc>
          <w:tcPr>
            <w:tcW w:w="835" w:type="dxa"/>
            <w:vAlign w:val="center"/>
          </w:tcPr>
          <w:p w14:paraId="19F281C5" w14:textId="37892F18" w:rsidR="00EA5DBB" w:rsidRPr="004636DD" w:rsidRDefault="00BD6395" w:rsidP="00E1560C">
            <w:pPr>
              <w:spacing w:after="0" w:line="240" w:lineRule="auto"/>
              <w:jc w:val="center"/>
              <w:rPr>
                <w:szCs w:val="22"/>
              </w:rPr>
            </w:pPr>
            <w:r>
              <w:rPr>
                <w:szCs w:val="22"/>
              </w:rPr>
              <w:t>%65</w:t>
            </w:r>
          </w:p>
        </w:tc>
        <w:tc>
          <w:tcPr>
            <w:tcW w:w="862" w:type="dxa"/>
            <w:vAlign w:val="center"/>
          </w:tcPr>
          <w:p w14:paraId="07691AC4" w14:textId="22A3F054" w:rsidR="00EA5DBB" w:rsidRPr="004636DD" w:rsidRDefault="00BD6395" w:rsidP="00E1560C">
            <w:pPr>
              <w:spacing w:after="0" w:line="240" w:lineRule="auto"/>
              <w:jc w:val="center"/>
              <w:rPr>
                <w:szCs w:val="22"/>
              </w:rPr>
            </w:pPr>
            <w:r>
              <w:rPr>
                <w:szCs w:val="22"/>
              </w:rPr>
              <w:t>%70</w:t>
            </w:r>
          </w:p>
        </w:tc>
        <w:tc>
          <w:tcPr>
            <w:tcW w:w="887" w:type="dxa"/>
            <w:vAlign w:val="center"/>
          </w:tcPr>
          <w:p w14:paraId="66348D85" w14:textId="790A7E20" w:rsidR="00EA5DBB" w:rsidRPr="004636DD" w:rsidRDefault="00BD6395" w:rsidP="00E1560C">
            <w:pPr>
              <w:spacing w:after="0" w:line="240" w:lineRule="auto"/>
              <w:jc w:val="center"/>
              <w:rPr>
                <w:szCs w:val="22"/>
              </w:rPr>
            </w:pPr>
            <w:r>
              <w:rPr>
                <w:szCs w:val="22"/>
              </w:rPr>
              <w:t>%75</w:t>
            </w:r>
          </w:p>
        </w:tc>
      </w:tr>
      <w:tr w:rsidR="00EA5DBB" w:rsidRPr="004636DD" w14:paraId="5D19E6ED" w14:textId="77777777" w:rsidTr="00E1560C">
        <w:trPr>
          <w:gridAfter w:val="1"/>
          <w:wAfter w:w="6" w:type="dxa"/>
          <w:trHeight w:val="684"/>
        </w:trPr>
        <w:tc>
          <w:tcPr>
            <w:tcW w:w="1149" w:type="dxa"/>
            <w:shd w:val="clear" w:color="auto" w:fill="auto"/>
            <w:vAlign w:val="center"/>
          </w:tcPr>
          <w:p w14:paraId="134BFE98" w14:textId="77777777" w:rsidR="00EA5DBB" w:rsidRPr="006E2FE5" w:rsidRDefault="00EA5DBB" w:rsidP="00E1560C">
            <w:pPr>
              <w:spacing w:after="0" w:line="240" w:lineRule="auto"/>
              <w:rPr>
                <w:color w:val="FF0000"/>
                <w:szCs w:val="24"/>
              </w:rPr>
            </w:pPr>
            <w:r w:rsidRPr="006E2FE5">
              <w:rPr>
                <w:b/>
                <w:bCs/>
                <w:color w:val="FF0000"/>
                <w:szCs w:val="24"/>
              </w:rPr>
              <w:t>PG.2.</w:t>
            </w:r>
            <w:r>
              <w:rPr>
                <w:b/>
                <w:bCs/>
                <w:color w:val="FF0000"/>
                <w:szCs w:val="24"/>
              </w:rPr>
              <w:t>1</w:t>
            </w:r>
            <w:r w:rsidRPr="006E2FE5">
              <w:rPr>
                <w:b/>
                <w:bCs/>
                <w:color w:val="FF0000"/>
                <w:szCs w:val="24"/>
              </w:rPr>
              <w:t>.</w:t>
            </w:r>
            <w:r>
              <w:rPr>
                <w:b/>
                <w:bCs/>
                <w:color w:val="FF0000"/>
                <w:szCs w:val="24"/>
              </w:rPr>
              <w:t>4</w:t>
            </w:r>
          </w:p>
        </w:tc>
        <w:tc>
          <w:tcPr>
            <w:tcW w:w="7155" w:type="dxa"/>
            <w:gridSpan w:val="2"/>
            <w:vAlign w:val="center"/>
          </w:tcPr>
          <w:p w14:paraId="6572BAEC" w14:textId="77777777" w:rsidR="00EA5DBB" w:rsidRPr="001A4529" w:rsidRDefault="00EA5DBB" w:rsidP="00E1560C">
            <w:pPr>
              <w:spacing w:after="0" w:line="240" w:lineRule="auto"/>
              <w:rPr>
                <w:szCs w:val="22"/>
              </w:rPr>
            </w:pPr>
            <w:r w:rsidRPr="00A82F83">
              <w:rPr>
                <w:sz w:val="22"/>
                <w:szCs w:val="22"/>
              </w:rPr>
              <w:t>Sanatsal, bilimsel, kültürel ve sportif alanlarda en az bir faaliyete katıl</w:t>
            </w:r>
            <w:r>
              <w:rPr>
                <w:sz w:val="22"/>
                <w:szCs w:val="22"/>
              </w:rPr>
              <w:t>an öğrenci oranı (%)</w:t>
            </w:r>
          </w:p>
        </w:tc>
        <w:tc>
          <w:tcPr>
            <w:tcW w:w="1113" w:type="dxa"/>
            <w:shd w:val="clear" w:color="auto" w:fill="auto"/>
            <w:noWrap/>
            <w:vAlign w:val="center"/>
          </w:tcPr>
          <w:p w14:paraId="7D79E84A" w14:textId="3F08A183" w:rsidR="00EA5DBB" w:rsidRPr="004636DD" w:rsidRDefault="00BD6395" w:rsidP="00E1560C">
            <w:pPr>
              <w:spacing w:after="0" w:line="240" w:lineRule="auto"/>
              <w:jc w:val="center"/>
              <w:rPr>
                <w:szCs w:val="22"/>
              </w:rPr>
            </w:pPr>
            <w:r>
              <w:rPr>
                <w:szCs w:val="22"/>
              </w:rPr>
              <w:t>%75</w:t>
            </w:r>
          </w:p>
        </w:tc>
        <w:tc>
          <w:tcPr>
            <w:tcW w:w="874" w:type="dxa"/>
            <w:gridSpan w:val="2"/>
            <w:shd w:val="clear" w:color="auto" w:fill="auto"/>
            <w:noWrap/>
            <w:vAlign w:val="center"/>
          </w:tcPr>
          <w:p w14:paraId="48D1690D" w14:textId="49571333" w:rsidR="00EA5DBB" w:rsidRPr="004636DD" w:rsidRDefault="00BD6395" w:rsidP="00E1560C">
            <w:pPr>
              <w:spacing w:after="0" w:line="240" w:lineRule="auto"/>
              <w:jc w:val="center"/>
              <w:rPr>
                <w:szCs w:val="22"/>
              </w:rPr>
            </w:pPr>
            <w:r>
              <w:rPr>
                <w:szCs w:val="22"/>
              </w:rPr>
              <w:t>%80</w:t>
            </w:r>
          </w:p>
        </w:tc>
        <w:tc>
          <w:tcPr>
            <w:tcW w:w="727" w:type="dxa"/>
            <w:vAlign w:val="center"/>
          </w:tcPr>
          <w:p w14:paraId="24B7EF77" w14:textId="25A1F12D" w:rsidR="00EA5DBB" w:rsidRPr="004636DD" w:rsidRDefault="00BD6395" w:rsidP="00E1560C">
            <w:pPr>
              <w:spacing w:after="0" w:line="240" w:lineRule="auto"/>
              <w:jc w:val="center"/>
              <w:rPr>
                <w:szCs w:val="22"/>
              </w:rPr>
            </w:pPr>
            <w:r>
              <w:rPr>
                <w:szCs w:val="22"/>
              </w:rPr>
              <w:t>%85</w:t>
            </w:r>
          </w:p>
        </w:tc>
        <w:tc>
          <w:tcPr>
            <w:tcW w:w="835" w:type="dxa"/>
            <w:vAlign w:val="center"/>
          </w:tcPr>
          <w:p w14:paraId="3F6A769B" w14:textId="6D69BFEC" w:rsidR="00EA5DBB" w:rsidRPr="004636DD" w:rsidRDefault="00BD6395" w:rsidP="00E1560C">
            <w:pPr>
              <w:spacing w:after="0" w:line="240" w:lineRule="auto"/>
              <w:jc w:val="center"/>
              <w:rPr>
                <w:szCs w:val="22"/>
              </w:rPr>
            </w:pPr>
            <w:r>
              <w:rPr>
                <w:szCs w:val="22"/>
              </w:rPr>
              <w:t>%90</w:t>
            </w:r>
          </w:p>
        </w:tc>
        <w:tc>
          <w:tcPr>
            <w:tcW w:w="862" w:type="dxa"/>
            <w:vAlign w:val="center"/>
          </w:tcPr>
          <w:p w14:paraId="7254F1FF" w14:textId="32464623" w:rsidR="00EA5DBB" w:rsidRPr="004636DD" w:rsidRDefault="00BD6395" w:rsidP="00E1560C">
            <w:pPr>
              <w:spacing w:after="0" w:line="240" w:lineRule="auto"/>
              <w:jc w:val="center"/>
              <w:rPr>
                <w:szCs w:val="22"/>
              </w:rPr>
            </w:pPr>
            <w:r>
              <w:rPr>
                <w:szCs w:val="22"/>
              </w:rPr>
              <w:t>%95</w:t>
            </w:r>
          </w:p>
        </w:tc>
        <w:tc>
          <w:tcPr>
            <w:tcW w:w="887" w:type="dxa"/>
            <w:vAlign w:val="center"/>
          </w:tcPr>
          <w:p w14:paraId="3FD4ADBC" w14:textId="30269065" w:rsidR="00EA5DBB" w:rsidRPr="004636DD" w:rsidRDefault="00BD6395" w:rsidP="00E1560C">
            <w:pPr>
              <w:spacing w:after="0" w:line="240" w:lineRule="auto"/>
              <w:jc w:val="center"/>
              <w:rPr>
                <w:szCs w:val="22"/>
              </w:rPr>
            </w:pPr>
            <w:r>
              <w:rPr>
                <w:szCs w:val="22"/>
              </w:rPr>
              <w:t>%100</w:t>
            </w:r>
          </w:p>
        </w:tc>
      </w:tr>
      <w:tr w:rsidR="00EA5DBB" w:rsidRPr="004636DD" w14:paraId="53E1C29D" w14:textId="77777777" w:rsidTr="00E1560C">
        <w:trPr>
          <w:gridAfter w:val="1"/>
          <w:wAfter w:w="6" w:type="dxa"/>
          <w:trHeight w:val="684"/>
        </w:trPr>
        <w:tc>
          <w:tcPr>
            <w:tcW w:w="1149" w:type="dxa"/>
            <w:shd w:val="clear" w:color="auto" w:fill="auto"/>
            <w:vAlign w:val="center"/>
          </w:tcPr>
          <w:p w14:paraId="45BD05F0" w14:textId="77777777" w:rsidR="00EA5DBB" w:rsidRPr="006E2FE5" w:rsidRDefault="00EA5DBB" w:rsidP="00E1560C">
            <w:pPr>
              <w:spacing w:after="0" w:line="240" w:lineRule="auto"/>
              <w:rPr>
                <w:color w:val="FF0000"/>
                <w:szCs w:val="24"/>
              </w:rPr>
            </w:pPr>
            <w:r w:rsidRPr="006E2FE5">
              <w:rPr>
                <w:b/>
                <w:bCs/>
                <w:color w:val="FF0000"/>
                <w:szCs w:val="24"/>
              </w:rPr>
              <w:t>PG.2.</w:t>
            </w:r>
            <w:r>
              <w:rPr>
                <w:b/>
                <w:bCs/>
                <w:color w:val="FF0000"/>
                <w:szCs w:val="24"/>
              </w:rPr>
              <w:t>1</w:t>
            </w:r>
            <w:r w:rsidRPr="006E2FE5">
              <w:rPr>
                <w:b/>
                <w:bCs/>
                <w:color w:val="FF0000"/>
                <w:szCs w:val="24"/>
              </w:rPr>
              <w:t>.</w:t>
            </w:r>
            <w:r>
              <w:rPr>
                <w:b/>
                <w:bCs/>
                <w:color w:val="FF0000"/>
                <w:szCs w:val="24"/>
              </w:rPr>
              <w:t>5</w:t>
            </w:r>
          </w:p>
        </w:tc>
        <w:tc>
          <w:tcPr>
            <w:tcW w:w="7155" w:type="dxa"/>
            <w:gridSpan w:val="2"/>
            <w:vAlign w:val="center"/>
          </w:tcPr>
          <w:p w14:paraId="7F999AFB" w14:textId="77777777" w:rsidR="00EA5DBB" w:rsidRPr="00A82F83" w:rsidRDefault="00EA5DBB" w:rsidP="00E1560C">
            <w:pPr>
              <w:spacing w:after="0" w:line="240" w:lineRule="auto"/>
              <w:rPr>
                <w:szCs w:val="22"/>
              </w:rPr>
            </w:pPr>
            <w:r>
              <w:rPr>
                <w:sz w:val="22"/>
                <w:szCs w:val="22"/>
              </w:rPr>
              <w:t xml:space="preserve">Çocuğuna evde kitap okuyan veli oranı (%) </w:t>
            </w:r>
          </w:p>
        </w:tc>
        <w:tc>
          <w:tcPr>
            <w:tcW w:w="1113" w:type="dxa"/>
            <w:shd w:val="clear" w:color="auto" w:fill="auto"/>
            <w:noWrap/>
            <w:vAlign w:val="center"/>
          </w:tcPr>
          <w:p w14:paraId="42DB845F" w14:textId="5BFD2A1A" w:rsidR="00EA5DBB" w:rsidRPr="004636DD" w:rsidRDefault="00BD6395" w:rsidP="00E1560C">
            <w:pPr>
              <w:spacing w:after="0" w:line="240" w:lineRule="auto"/>
              <w:jc w:val="center"/>
              <w:rPr>
                <w:szCs w:val="22"/>
              </w:rPr>
            </w:pPr>
            <w:r>
              <w:rPr>
                <w:szCs w:val="22"/>
              </w:rPr>
              <w:t>%40</w:t>
            </w:r>
          </w:p>
        </w:tc>
        <w:tc>
          <w:tcPr>
            <w:tcW w:w="874" w:type="dxa"/>
            <w:gridSpan w:val="2"/>
            <w:shd w:val="clear" w:color="auto" w:fill="auto"/>
            <w:noWrap/>
            <w:vAlign w:val="center"/>
          </w:tcPr>
          <w:p w14:paraId="7A720DA5" w14:textId="4C535841" w:rsidR="00EA5DBB" w:rsidRPr="004636DD" w:rsidRDefault="00BD6395" w:rsidP="00E1560C">
            <w:pPr>
              <w:spacing w:after="0" w:line="240" w:lineRule="auto"/>
              <w:jc w:val="center"/>
              <w:rPr>
                <w:szCs w:val="22"/>
              </w:rPr>
            </w:pPr>
            <w:r>
              <w:rPr>
                <w:szCs w:val="22"/>
              </w:rPr>
              <w:t>%50</w:t>
            </w:r>
          </w:p>
        </w:tc>
        <w:tc>
          <w:tcPr>
            <w:tcW w:w="727" w:type="dxa"/>
            <w:vAlign w:val="center"/>
          </w:tcPr>
          <w:p w14:paraId="04826AAE" w14:textId="732F2A37" w:rsidR="00EA5DBB" w:rsidRPr="004636DD" w:rsidRDefault="00BD6395" w:rsidP="00E1560C">
            <w:pPr>
              <w:spacing w:after="0" w:line="240" w:lineRule="auto"/>
              <w:jc w:val="center"/>
              <w:rPr>
                <w:szCs w:val="22"/>
              </w:rPr>
            </w:pPr>
            <w:r>
              <w:rPr>
                <w:szCs w:val="22"/>
              </w:rPr>
              <w:t>%60</w:t>
            </w:r>
          </w:p>
        </w:tc>
        <w:tc>
          <w:tcPr>
            <w:tcW w:w="835" w:type="dxa"/>
            <w:vAlign w:val="center"/>
          </w:tcPr>
          <w:p w14:paraId="1A4352E1" w14:textId="62FA5C00" w:rsidR="00EA5DBB" w:rsidRPr="004636DD" w:rsidRDefault="00BD6395" w:rsidP="00E1560C">
            <w:pPr>
              <w:spacing w:after="0" w:line="240" w:lineRule="auto"/>
              <w:jc w:val="center"/>
              <w:rPr>
                <w:szCs w:val="22"/>
              </w:rPr>
            </w:pPr>
            <w:r>
              <w:rPr>
                <w:szCs w:val="22"/>
              </w:rPr>
              <w:t>%70</w:t>
            </w:r>
          </w:p>
        </w:tc>
        <w:tc>
          <w:tcPr>
            <w:tcW w:w="862" w:type="dxa"/>
            <w:vAlign w:val="center"/>
          </w:tcPr>
          <w:p w14:paraId="23CF4806" w14:textId="2E4F74E5" w:rsidR="00EA5DBB" w:rsidRPr="004636DD" w:rsidRDefault="00BD6395" w:rsidP="00E1560C">
            <w:pPr>
              <w:spacing w:after="0" w:line="240" w:lineRule="auto"/>
              <w:jc w:val="center"/>
              <w:rPr>
                <w:szCs w:val="22"/>
              </w:rPr>
            </w:pPr>
            <w:r>
              <w:rPr>
                <w:szCs w:val="22"/>
              </w:rPr>
              <w:t>%80</w:t>
            </w:r>
          </w:p>
        </w:tc>
        <w:tc>
          <w:tcPr>
            <w:tcW w:w="887" w:type="dxa"/>
            <w:vAlign w:val="center"/>
          </w:tcPr>
          <w:p w14:paraId="620AD031" w14:textId="2A6E8921" w:rsidR="00EA5DBB" w:rsidRPr="004636DD" w:rsidRDefault="00BD6395" w:rsidP="00E1560C">
            <w:pPr>
              <w:spacing w:after="0" w:line="240" w:lineRule="auto"/>
              <w:jc w:val="center"/>
              <w:rPr>
                <w:szCs w:val="22"/>
              </w:rPr>
            </w:pPr>
            <w:r>
              <w:rPr>
                <w:szCs w:val="22"/>
              </w:rPr>
              <w:t>%90</w:t>
            </w:r>
          </w:p>
        </w:tc>
      </w:tr>
    </w:tbl>
    <w:p w14:paraId="24FB0B38" w14:textId="1C6820BA" w:rsidR="00EA5DBB" w:rsidRDefault="00EA5DBB" w:rsidP="00EA5DBB">
      <w:pPr>
        <w:rPr>
          <w:b/>
          <w:szCs w:val="24"/>
        </w:rPr>
      </w:pPr>
    </w:p>
    <w:p w14:paraId="61BC35BE" w14:textId="0C66A061" w:rsidR="00CD67DC" w:rsidRDefault="00CD67DC" w:rsidP="00EA5DBB">
      <w:pPr>
        <w:rPr>
          <w:b/>
          <w:szCs w:val="24"/>
        </w:rPr>
      </w:pPr>
    </w:p>
    <w:p w14:paraId="5823615C" w14:textId="77777777" w:rsidR="00CD67DC" w:rsidRDefault="00CD67DC" w:rsidP="00EA5DBB">
      <w:pPr>
        <w:rPr>
          <w:b/>
          <w:szCs w:val="24"/>
        </w:rPr>
      </w:pPr>
    </w:p>
    <w:p w14:paraId="4DEA3670" w14:textId="77777777" w:rsidR="00EA5DBB" w:rsidRPr="00EA5DBB" w:rsidRDefault="00EA5DBB" w:rsidP="00EA5DBB">
      <w:pPr>
        <w:rPr>
          <w:rFonts w:ascii="Times New Roman" w:hAnsi="Times New Roman"/>
          <w:b/>
          <w:color w:val="FF0000"/>
          <w:sz w:val="28"/>
          <w:szCs w:val="28"/>
        </w:rPr>
      </w:pPr>
      <w:r w:rsidRPr="00EA5DBB">
        <w:rPr>
          <w:rFonts w:ascii="Times New Roman" w:hAnsi="Times New Roman"/>
          <w:b/>
          <w:color w:val="FF0000"/>
          <w:sz w:val="28"/>
          <w:szCs w:val="28"/>
        </w:rPr>
        <w:lastRenderedPageBreak/>
        <w:t>Eylemler</w:t>
      </w:r>
    </w:p>
    <w:tbl>
      <w:tblPr>
        <w:tblW w:w="4785" w:type="pct"/>
        <w:tblLayout w:type="fixed"/>
        <w:tblCellMar>
          <w:left w:w="70" w:type="dxa"/>
          <w:right w:w="70" w:type="dxa"/>
        </w:tblCellMar>
        <w:tblLook w:val="04A0" w:firstRow="1" w:lastRow="0" w:firstColumn="1" w:lastColumn="0" w:noHBand="0" w:noVBand="1"/>
      </w:tblPr>
      <w:tblGrid>
        <w:gridCol w:w="953"/>
        <w:gridCol w:w="6279"/>
        <w:gridCol w:w="3105"/>
        <w:gridCol w:w="3046"/>
      </w:tblGrid>
      <w:tr w:rsidR="00EA5DBB" w:rsidRPr="00EA5DBB" w14:paraId="152397F1" w14:textId="77777777" w:rsidTr="00BD6395">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2D375163" w14:textId="77777777" w:rsidR="00EA5DBB" w:rsidRPr="00EA5DBB" w:rsidRDefault="00EA5DBB" w:rsidP="00E1560C">
            <w:pPr>
              <w:spacing w:after="0" w:line="240" w:lineRule="auto"/>
              <w:jc w:val="center"/>
              <w:rPr>
                <w:rFonts w:ascii="Times New Roman" w:hAnsi="Times New Roman"/>
                <w:b/>
                <w:bCs/>
                <w:color w:val="000000"/>
                <w:szCs w:val="24"/>
              </w:rPr>
            </w:pPr>
            <w:r w:rsidRPr="00EA5DBB">
              <w:rPr>
                <w:rFonts w:ascii="Times New Roman" w:hAnsi="Times New Roman"/>
                <w:b/>
                <w:bCs/>
                <w:color w:val="000000"/>
                <w:szCs w:val="24"/>
              </w:rPr>
              <w:t>No</w:t>
            </w:r>
          </w:p>
        </w:tc>
        <w:tc>
          <w:tcPr>
            <w:tcW w:w="2346"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3E3A0F9E" w14:textId="77777777" w:rsidR="00EA5DBB" w:rsidRPr="00EA5DBB" w:rsidRDefault="00EA5DBB" w:rsidP="00E1560C">
            <w:pPr>
              <w:spacing w:after="0" w:line="240" w:lineRule="auto"/>
              <w:jc w:val="center"/>
              <w:rPr>
                <w:rFonts w:ascii="Times New Roman" w:hAnsi="Times New Roman"/>
                <w:b/>
                <w:bCs/>
                <w:color w:val="000000"/>
                <w:szCs w:val="24"/>
              </w:rPr>
            </w:pPr>
            <w:r w:rsidRPr="00EA5DBB">
              <w:rPr>
                <w:rFonts w:ascii="Times New Roman" w:hAnsi="Times New Roman"/>
                <w:b/>
                <w:bCs/>
                <w:color w:val="000000"/>
                <w:szCs w:val="24"/>
              </w:rPr>
              <w:t>Eylem İfadesi</w:t>
            </w:r>
          </w:p>
        </w:tc>
        <w:tc>
          <w:tcPr>
            <w:tcW w:w="1160"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5475F345" w14:textId="77777777" w:rsidR="00EA5DBB" w:rsidRPr="00EA5DBB" w:rsidRDefault="00EA5DBB" w:rsidP="00E1560C">
            <w:pPr>
              <w:spacing w:after="0" w:line="240" w:lineRule="auto"/>
              <w:jc w:val="center"/>
              <w:rPr>
                <w:rFonts w:ascii="Times New Roman" w:hAnsi="Times New Roman"/>
                <w:b/>
                <w:bCs/>
                <w:color w:val="000000"/>
                <w:szCs w:val="24"/>
              </w:rPr>
            </w:pPr>
            <w:r w:rsidRPr="00EA5DBB">
              <w:rPr>
                <w:rFonts w:ascii="Times New Roman" w:hAnsi="Times New Roman"/>
                <w:b/>
                <w:bCs/>
                <w:color w:val="000000"/>
                <w:szCs w:val="24"/>
              </w:rPr>
              <w:t>Eylem Sorumlusu</w:t>
            </w:r>
          </w:p>
        </w:tc>
        <w:tc>
          <w:tcPr>
            <w:tcW w:w="1138"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4C0273DC" w14:textId="77777777" w:rsidR="00EA5DBB" w:rsidRPr="00EA5DBB" w:rsidRDefault="00EA5DBB" w:rsidP="00E1560C">
            <w:pPr>
              <w:spacing w:after="0" w:line="240" w:lineRule="auto"/>
              <w:jc w:val="center"/>
              <w:rPr>
                <w:rFonts w:ascii="Times New Roman" w:hAnsi="Times New Roman"/>
                <w:b/>
                <w:bCs/>
                <w:color w:val="000000"/>
                <w:szCs w:val="24"/>
              </w:rPr>
            </w:pPr>
            <w:r w:rsidRPr="00EA5DBB">
              <w:rPr>
                <w:rFonts w:ascii="Times New Roman" w:hAnsi="Times New Roman"/>
                <w:b/>
                <w:bCs/>
                <w:color w:val="000000"/>
                <w:szCs w:val="24"/>
              </w:rPr>
              <w:t>Eylem Tarihi</w:t>
            </w:r>
          </w:p>
        </w:tc>
      </w:tr>
      <w:tr w:rsidR="00BD6395" w:rsidRPr="00EA5DBB" w14:paraId="4EA4B590" w14:textId="77777777" w:rsidTr="00BD6395">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14:paraId="1188A3F0" w14:textId="77777777" w:rsidR="00BD6395" w:rsidRPr="00EA5DBB" w:rsidRDefault="00BD6395" w:rsidP="00BD6395">
            <w:pPr>
              <w:spacing w:after="0" w:line="240" w:lineRule="auto"/>
              <w:jc w:val="center"/>
              <w:rPr>
                <w:rFonts w:ascii="Times New Roman" w:hAnsi="Times New Roman"/>
                <w:b/>
                <w:bCs/>
                <w:color w:val="FF0000"/>
                <w:szCs w:val="24"/>
              </w:rPr>
            </w:pPr>
            <w:r w:rsidRPr="00EA5DBB">
              <w:rPr>
                <w:rFonts w:ascii="Times New Roman" w:hAnsi="Times New Roman"/>
                <w:b/>
                <w:bCs/>
                <w:color w:val="FF0000"/>
                <w:szCs w:val="24"/>
              </w:rPr>
              <w:t>2.1.1</w:t>
            </w:r>
          </w:p>
        </w:tc>
        <w:tc>
          <w:tcPr>
            <w:tcW w:w="2346" w:type="pct"/>
            <w:tcBorders>
              <w:top w:val="nil"/>
              <w:left w:val="nil"/>
              <w:bottom w:val="single" w:sz="8" w:space="0" w:color="auto"/>
              <w:right w:val="single" w:sz="8" w:space="0" w:color="auto"/>
            </w:tcBorders>
            <w:shd w:val="clear" w:color="auto" w:fill="auto"/>
            <w:vAlign w:val="center"/>
          </w:tcPr>
          <w:p w14:paraId="4205E82F" w14:textId="767CF114" w:rsidR="00BD6395" w:rsidRPr="00EA5DBB" w:rsidRDefault="00BD6395" w:rsidP="00C92F34">
            <w:pPr>
              <w:spacing w:after="0" w:line="240" w:lineRule="auto"/>
              <w:rPr>
                <w:rFonts w:ascii="Times New Roman" w:hAnsi="Times New Roman"/>
                <w:color w:val="000000"/>
                <w:szCs w:val="24"/>
              </w:rPr>
            </w:pPr>
            <w:r w:rsidRPr="00EA5DBB">
              <w:rPr>
                <w:rFonts w:ascii="Times New Roman" w:hAnsi="Times New Roman"/>
                <w:szCs w:val="24"/>
              </w:rPr>
              <w:t>Öğrencilerin ilgi ve ihtiyaçlarına göre ders materyallerinin geliştirilmesi ve kullanılması sağlanacak</w:t>
            </w:r>
            <w:r w:rsidR="00C92F34">
              <w:rPr>
                <w:rFonts w:ascii="Times New Roman" w:hAnsi="Times New Roman"/>
                <w:szCs w:val="24"/>
              </w:rPr>
              <w:t xml:space="preserve"> ve </w:t>
            </w:r>
            <w:r w:rsidR="00C92F34" w:rsidRPr="00EA5DBB">
              <w:rPr>
                <w:rFonts w:ascii="Times New Roman" w:hAnsi="Times New Roman"/>
                <w:color w:val="000000" w:themeColor="text1"/>
                <w:szCs w:val="24"/>
              </w:rPr>
              <w:t>okul dışı eğitim ortamlarından faydalanabilmeleri için Belediye, STK vb kurum/kuruluşlar ile işbirliği yapılacaktır.</w:t>
            </w:r>
          </w:p>
        </w:tc>
        <w:tc>
          <w:tcPr>
            <w:tcW w:w="1160" w:type="pct"/>
            <w:tcBorders>
              <w:top w:val="nil"/>
              <w:left w:val="nil"/>
              <w:bottom w:val="single" w:sz="8" w:space="0" w:color="auto"/>
              <w:right w:val="single" w:sz="8" w:space="0" w:color="auto"/>
            </w:tcBorders>
            <w:shd w:val="clear" w:color="auto" w:fill="auto"/>
            <w:vAlign w:val="center"/>
          </w:tcPr>
          <w:p w14:paraId="77A91D2D" w14:textId="69358466" w:rsidR="00BD6395" w:rsidRPr="00BD6395" w:rsidRDefault="00BD6395" w:rsidP="00BD6395">
            <w:pPr>
              <w:spacing w:after="0" w:line="240" w:lineRule="auto"/>
              <w:jc w:val="both"/>
              <w:rPr>
                <w:rFonts w:ascii="Times New Roman" w:hAnsi="Times New Roman"/>
                <w:color w:val="000000" w:themeColor="text1"/>
                <w:szCs w:val="24"/>
              </w:rPr>
            </w:pPr>
            <w:r w:rsidRPr="00BD6395">
              <w:rPr>
                <w:rFonts w:ascii="Times New Roman" w:hAnsi="Times New Roman"/>
                <w:color w:val="000000" w:themeColor="text1"/>
                <w:szCs w:val="24"/>
              </w:rPr>
              <w:t>Okul Yönetimi ve Öğretmenler</w:t>
            </w:r>
          </w:p>
        </w:tc>
        <w:tc>
          <w:tcPr>
            <w:tcW w:w="1138" w:type="pct"/>
            <w:tcBorders>
              <w:top w:val="nil"/>
              <w:left w:val="nil"/>
              <w:bottom w:val="single" w:sz="8" w:space="0" w:color="auto"/>
              <w:right w:val="single" w:sz="8" w:space="0" w:color="auto"/>
            </w:tcBorders>
            <w:shd w:val="clear" w:color="auto" w:fill="auto"/>
            <w:vAlign w:val="center"/>
          </w:tcPr>
          <w:p w14:paraId="2DD139D7" w14:textId="0FC047A9" w:rsidR="00BD6395" w:rsidRPr="00BD6395" w:rsidRDefault="00BD6395" w:rsidP="00BD6395">
            <w:pPr>
              <w:spacing w:after="0" w:line="240" w:lineRule="auto"/>
              <w:jc w:val="both"/>
              <w:rPr>
                <w:rFonts w:ascii="Times New Roman" w:hAnsi="Times New Roman"/>
                <w:color w:val="000000" w:themeColor="text1"/>
                <w:szCs w:val="24"/>
              </w:rPr>
            </w:pPr>
            <w:r>
              <w:rPr>
                <w:rFonts w:ascii="Times New Roman" w:hAnsi="Times New Roman"/>
                <w:szCs w:val="24"/>
              </w:rPr>
              <w:t>Eğitim öğretim yılı boyunca</w:t>
            </w:r>
          </w:p>
        </w:tc>
      </w:tr>
      <w:tr w:rsidR="00EA5DBB" w:rsidRPr="00EA5DBB" w14:paraId="3BD138D3" w14:textId="77777777" w:rsidTr="00BD6395">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1FD62197" w14:textId="77777777" w:rsidR="00EA5DBB" w:rsidRPr="00EA5DBB" w:rsidRDefault="00EA5DBB" w:rsidP="00E1560C">
            <w:pPr>
              <w:spacing w:after="0" w:line="240" w:lineRule="auto"/>
              <w:jc w:val="center"/>
              <w:rPr>
                <w:rFonts w:ascii="Times New Roman" w:hAnsi="Times New Roman"/>
                <w:b/>
                <w:bCs/>
                <w:color w:val="FF0000"/>
                <w:szCs w:val="24"/>
              </w:rPr>
            </w:pPr>
            <w:r w:rsidRPr="00EA5DBB">
              <w:rPr>
                <w:rFonts w:ascii="Times New Roman" w:hAnsi="Times New Roman"/>
                <w:b/>
                <w:bCs/>
                <w:color w:val="FF0000"/>
                <w:szCs w:val="24"/>
              </w:rPr>
              <w:t>2.1.2</w:t>
            </w:r>
          </w:p>
        </w:tc>
        <w:tc>
          <w:tcPr>
            <w:tcW w:w="2346" w:type="pct"/>
            <w:tcBorders>
              <w:top w:val="nil"/>
              <w:left w:val="nil"/>
              <w:bottom w:val="single" w:sz="8" w:space="0" w:color="auto"/>
              <w:right w:val="single" w:sz="8" w:space="0" w:color="auto"/>
            </w:tcBorders>
            <w:shd w:val="clear" w:color="auto" w:fill="auto"/>
            <w:vAlign w:val="center"/>
          </w:tcPr>
          <w:p w14:paraId="74D3743F" w14:textId="0A524D51" w:rsidR="00EA5DBB" w:rsidRPr="00EA5DBB" w:rsidRDefault="00BD6395" w:rsidP="00E1560C">
            <w:pPr>
              <w:spacing w:after="0" w:line="240" w:lineRule="auto"/>
              <w:jc w:val="both"/>
              <w:rPr>
                <w:rFonts w:ascii="Times New Roman" w:hAnsi="Times New Roman"/>
                <w:szCs w:val="24"/>
              </w:rPr>
            </w:pPr>
            <w:r w:rsidRPr="00EA5DBB">
              <w:rPr>
                <w:rFonts w:ascii="Times New Roman" w:hAnsi="Times New Roman"/>
                <w:szCs w:val="24"/>
              </w:rPr>
              <w:t>Değerler eğitimi alanında etkin çalışmalar yapılacaktır.</w:t>
            </w:r>
          </w:p>
        </w:tc>
        <w:tc>
          <w:tcPr>
            <w:tcW w:w="1160" w:type="pct"/>
            <w:tcBorders>
              <w:top w:val="nil"/>
              <w:left w:val="nil"/>
              <w:bottom w:val="single" w:sz="8" w:space="0" w:color="auto"/>
              <w:right w:val="single" w:sz="8" w:space="0" w:color="auto"/>
            </w:tcBorders>
            <w:shd w:val="clear" w:color="auto" w:fill="auto"/>
            <w:vAlign w:val="center"/>
          </w:tcPr>
          <w:p w14:paraId="6F1F7F48" w14:textId="5DF44593" w:rsidR="00EA5DBB" w:rsidRPr="00BD6395" w:rsidRDefault="00BD6395" w:rsidP="00E1560C">
            <w:pPr>
              <w:spacing w:after="0" w:line="240" w:lineRule="auto"/>
              <w:jc w:val="both"/>
              <w:rPr>
                <w:rFonts w:ascii="Times New Roman" w:hAnsi="Times New Roman"/>
                <w:color w:val="000000" w:themeColor="text1"/>
                <w:szCs w:val="24"/>
              </w:rPr>
            </w:pPr>
            <w:r w:rsidRPr="00BD6395">
              <w:rPr>
                <w:rFonts w:ascii="Times New Roman" w:hAnsi="Times New Roman"/>
                <w:color w:val="000000" w:themeColor="text1"/>
                <w:szCs w:val="24"/>
              </w:rPr>
              <w:t>Okul Yönetimi ve Öğretmenler</w:t>
            </w:r>
          </w:p>
        </w:tc>
        <w:tc>
          <w:tcPr>
            <w:tcW w:w="1138" w:type="pct"/>
            <w:tcBorders>
              <w:top w:val="nil"/>
              <w:left w:val="nil"/>
              <w:bottom w:val="single" w:sz="8" w:space="0" w:color="auto"/>
              <w:right w:val="single" w:sz="8" w:space="0" w:color="auto"/>
            </w:tcBorders>
            <w:shd w:val="clear" w:color="auto" w:fill="auto"/>
            <w:vAlign w:val="center"/>
          </w:tcPr>
          <w:p w14:paraId="2662EAAA" w14:textId="5E240855" w:rsidR="00EA5DBB" w:rsidRPr="00BD6395" w:rsidRDefault="00BD6395" w:rsidP="00E1560C">
            <w:pPr>
              <w:spacing w:after="0" w:line="240" w:lineRule="auto"/>
              <w:jc w:val="both"/>
              <w:rPr>
                <w:rFonts w:ascii="Times New Roman" w:hAnsi="Times New Roman"/>
                <w:color w:val="000000" w:themeColor="text1"/>
                <w:szCs w:val="24"/>
              </w:rPr>
            </w:pPr>
            <w:r>
              <w:rPr>
                <w:rFonts w:ascii="Times New Roman" w:hAnsi="Times New Roman"/>
                <w:szCs w:val="24"/>
              </w:rPr>
              <w:t>Eğitim öğretim yılı boyunca</w:t>
            </w:r>
          </w:p>
        </w:tc>
      </w:tr>
      <w:tr w:rsidR="00BD6395" w:rsidRPr="00EA5DBB" w14:paraId="669E3393" w14:textId="77777777" w:rsidTr="00BD6395">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647DD1EA" w14:textId="77777777" w:rsidR="00BD6395" w:rsidRPr="00EA5DBB" w:rsidRDefault="00BD6395" w:rsidP="00BD6395">
            <w:pPr>
              <w:spacing w:after="0" w:line="240" w:lineRule="auto"/>
              <w:jc w:val="center"/>
              <w:rPr>
                <w:rFonts w:ascii="Times New Roman" w:hAnsi="Times New Roman"/>
                <w:b/>
                <w:bCs/>
                <w:color w:val="FF0000"/>
                <w:szCs w:val="24"/>
              </w:rPr>
            </w:pPr>
            <w:r w:rsidRPr="00EA5DBB">
              <w:rPr>
                <w:rFonts w:ascii="Times New Roman" w:hAnsi="Times New Roman"/>
                <w:b/>
                <w:bCs/>
                <w:color w:val="FF0000"/>
                <w:szCs w:val="24"/>
              </w:rPr>
              <w:t>2.1.3</w:t>
            </w:r>
          </w:p>
        </w:tc>
        <w:tc>
          <w:tcPr>
            <w:tcW w:w="2346" w:type="pct"/>
            <w:tcBorders>
              <w:top w:val="nil"/>
              <w:left w:val="nil"/>
              <w:bottom w:val="single" w:sz="8" w:space="0" w:color="auto"/>
              <w:right w:val="single" w:sz="8" w:space="0" w:color="auto"/>
            </w:tcBorders>
            <w:shd w:val="clear" w:color="auto" w:fill="auto"/>
            <w:vAlign w:val="center"/>
          </w:tcPr>
          <w:p w14:paraId="49EAE0FD" w14:textId="036FE345" w:rsidR="00BD6395" w:rsidRPr="00EA5DBB" w:rsidRDefault="00BD6395" w:rsidP="00BD6395">
            <w:pPr>
              <w:spacing w:after="0" w:line="240" w:lineRule="auto"/>
              <w:rPr>
                <w:rFonts w:ascii="Times New Roman" w:hAnsi="Times New Roman"/>
                <w:szCs w:val="24"/>
                <w:highlight w:val="green"/>
              </w:rPr>
            </w:pPr>
            <w:r w:rsidRPr="00EA5DBB">
              <w:rPr>
                <w:rFonts w:ascii="Times New Roman" w:hAnsi="Times New Roman"/>
                <w:szCs w:val="24"/>
              </w:rPr>
              <w:t>Veli-öğrenci-öğretmen işbirliğini</w:t>
            </w:r>
            <w:r>
              <w:rPr>
                <w:rFonts w:ascii="Times New Roman" w:hAnsi="Times New Roman"/>
                <w:szCs w:val="24"/>
              </w:rPr>
              <w:t xml:space="preserve"> </w:t>
            </w:r>
            <w:r w:rsidRPr="00EA5DBB">
              <w:rPr>
                <w:rFonts w:ascii="Times New Roman" w:hAnsi="Times New Roman"/>
                <w:szCs w:val="24"/>
              </w:rPr>
              <w:t xml:space="preserve">güçlendirmek için sınıf veli toplantıları düzenlenecektir </w:t>
            </w:r>
          </w:p>
        </w:tc>
        <w:tc>
          <w:tcPr>
            <w:tcW w:w="1160" w:type="pct"/>
            <w:tcBorders>
              <w:top w:val="nil"/>
              <w:left w:val="nil"/>
              <w:bottom w:val="single" w:sz="8" w:space="0" w:color="auto"/>
              <w:right w:val="single" w:sz="8" w:space="0" w:color="auto"/>
            </w:tcBorders>
            <w:shd w:val="clear" w:color="auto" w:fill="auto"/>
            <w:vAlign w:val="center"/>
          </w:tcPr>
          <w:p w14:paraId="52C621BA" w14:textId="45B9F24B" w:rsidR="00BD6395" w:rsidRPr="00BD6395" w:rsidRDefault="00BD6395" w:rsidP="00BD6395">
            <w:pPr>
              <w:spacing w:after="0" w:line="240" w:lineRule="auto"/>
              <w:jc w:val="both"/>
              <w:rPr>
                <w:rFonts w:ascii="Times New Roman" w:hAnsi="Times New Roman"/>
                <w:color w:val="000000" w:themeColor="text1"/>
                <w:szCs w:val="24"/>
              </w:rPr>
            </w:pPr>
            <w:r w:rsidRPr="00BD6395">
              <w:rPr>
                <w:rFonts w:ascii="Times New Roman" w:hAnsi="Times New Roman"/>
                <w:color w:val="000000" w:themeColor="text1"/>
                <w:szCs w:val="24"/>
              </w:rPr>
              <w:t>Okul Yönetimi ve Öğretmenler</w:t>
            </w:r>
          </w:p>
        </w:tc>
        <w:tc>
          <w:tcPr>
            <w:tcW w:w="1138" w:type="pct"/>
            <w:tcBorders>
              <w:top w:val="nil"/>
              <w:left w:val="nil"/>
              <w:bottom w:val="single" w:sz="8" w:space="0" w:color="auto"/>
              <w:right w:val="single" w:sz="8" w:space="0" w:color="auto"/>
            </w:tcBorders>
            <w:shd w:val="clear" w:color="auto" w:fill="auto"/>
            <w:vAlign w:val="center"/>
          </w:tcPr>
          <w:p w14:paraId="1608B1EB" w14:textId="18DF4909" w:rsidR="00BD6395" w:rsidRPr="00BD6395" w:rsidRDefault="00BD6395" w:rsidP="00BD6395">
            <w:pPr>
              <w:spacing w:after="0" w:line="240" w:lineRule="auto"/>
              <w:jc w:val="both"/>
              <w:rPr>
                <w:rFonts w:ascii="Times New Roman" w:hAnsi="Times New Roman"/>
                <w:color w:val="000000" w:themeColor="text1"/>
                <w:szCs w:val="24"/>
              </w:rPr>
            </w:pPr>
            <w:r>
              <w:rPr>
                <w:rFonts w:ascii="Times New Roman" w:hAnsi="Times New Roman"/>
                <w:color w:val="000000" w:themeColor="text1"/>
                <w:szCs w:val="24"/>
              </w:rPr>
              <w:t>İki Ayda Bir Defa</w:t>
            </w:r>
            <w:r>
              <w:rPr>
                <w:rFonts w:ascii="Times New Roman" w:hAnsi="Times New Roman"/>
                <w:szCs w:val="24"/>
              </w:rPr>
              <w:t xml:space="preserve"> </w:t>
            </w:r>
          </w:p>
        </w:tc>
      </w:tr>
      <w:tr w:rsidR="00C92F34" w:rsidRPr="00EA5DBB" w14:paraId="7E921F3B" w14:textId="77777777" w:rsidTr="00BD6395">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5E2D78E0" w14:textId="77777777" w:rsidR="00C92F34" w:rsidRPr="00EA5DBB" w:rsidRDefault="00C92F34" w:rsidP="00C92F34">
            <w:pPr>
              <w:spacing w:after="0" w:line="240" w:lineRule="auto"/>
              <w:jc w:val="center"/>
              <w:rPr>
                <w:rFonts w:ascii="Times New Roman" w:hAnsi="Times New Roman"/>
                <w:b/>
                <w:bCs/>
                <w:color w:val="FF0000"/>
                <w:szCs w:val="24"/>
              </w:rPr>
            </w:pPr>
            <w:r w:rsidRPr="00EA5DBB">
              <w:rPr>
                <w:rFonts w:ascii="Times New Roman" w:hAnsi="Times New Roman"/>
                <w:b/>
                <w:bCs/>
                <w:color w:val="FF0000"/>
                <w:szCs w:val="24"/>
              </w:rPr>
              <w:t>2.1.4</w:t>
            </w:r>
          </w:p>
        </w:tc>
        <w:tc>
          <w:tcPr>
            <w:tcW w:w="2346" w:type="pct"/>
            <w:tcBorders>
              <w:top w:val="nil"/>
              <w:left w:val="nil"/>
              <w:bottom w:val="single" w:sz="8" w:space="0" w:color="auto"/>
              <w:right w:val="single" w:sz="8" w:space="0" w:color="auto"/>
            </w:tcBorders>
            <w:shd w:val="clear" w:color="auto" w:fill="auto"/>
            <w:vAlign w:val="center"/>
          </w:tcPr>
          <w:p w14:paraId="1183077D" w14:textId="15917372" w:rsidR="00C92F34" w:rsidRPr="00EA5DBB" w:rsidRDefault="00C92F34" w:rsidP="00C92F34">
            <w:pPr>
              <w:spacing w:after="0" w:line="240" w:lineRule="auto"/>
              <w:rPr>
                <w:rFonts w:ascii="Times New Roman" w:hAnsi="Times New Roman"/>
                <w:szCs w:val="24"/>
              </w:rPr>
            </w:pPr>
            <w:r w:rsidRPr="00EA5DBB">
              <w:rPr>
                <w:rFonts w:ascii="Times New Roman" w:hAnsi="Times New Roman"/>
                <w:szCs w:val="24"/>
              </w:rPr>
              <w:t>Öğrencilerin başarısını artırmak, bilimsel, sosyal, sportif ve kültürel faaliyetlerini gerçekleştirmeleri için ilgili paydaşlarla işbirliği çalışmaları yapılacaktır.</w:t>
            </w:r>
          </w:p>
        </w:tc>
        <w:tc>
          <w:tcPr>
            <w:tcW w:w="1160" w:type="pct"/>
            <w:tcBorders>
              <w:top w:val="nil"/>
              <w:left w:val="nil"/>
              <w:bottom w:val="single" w:sz="8" w:space="0" w:color="auto"/>
              <w:right w:val="single" w:sz="8" w:space="0" w:color="auto"/>
            </w:tcBorders>
            <w:shd w:val="clear" w:color="auto" w:fill="auto"/>
            <w:vAlign w:val="center"/>
          </w:tcPr>
          <w:p w14:paraId="6AC2FF47" w14:textId="4C47D21E" w:rsidR="00C92F34" w:rsidRPr="00BD6395" w:rsidRDefault="00C92F34" w:rsidP="00C92F34">
            <w:pPr>
              <w:spacing w:after="0" w:line="240" w:lineRule="auto"/>
              <w:jc w:val="both"/>
              <w:rPr>
                <w:rFonts w:ascii="Times New Roman" w:hAnsi="Times New Roman"/>
                <w:color w:val="000000" w:themeColor="text1"/>
                <w:szCs w:val="24"/>
              </w:rPr>
            </w:pPr>
            <w:r w:rsidRPr="00BD6395">
              <w:rPr>
                <w:rFonts w:ascii="Times New Roman" w:hAnsi="Times New Roman"/>
                <w:color w:val="000000" w:themeColor="text1"/>
                <w:szCs w:val="24"/>
              </w:rPr>
              <w:t>Okul Yönetimi ve Öğretmenler</w:t>
            </w:r>
          </w:p>
        </w:tc>
        <w:tc>
          <w:tcPr>
            <w:tcW w:w="1138" w:type="pct"/>
            <w:tcBorders>
              <w:top w:val="nil"/>
              <w:left w:val="nil"/>
              <w:bottom w:val="single" w:sz="8" w:space="0" w:color="auto"/>
              <w:right w:val="single" w:sz="8" w:space="0" w:color="auto"/>
            </w:tcBorders>
            <w:shd w:val="clear" w:color="auto" w:fill="auto"/>
            <w:vAlign w:val="center"/>
          </w:tcPr>
          <w:p w14:paraId="55C841D3" w14:textId="19D4B6C7" w:rsidR="00C92F34" w:rsidRPr="00BD6395" w:rsidRDefault="00C92F34" w:rsidP="00C92F34">
            <w:pPr>
              <w:spacing w:after="0" w:line="240" w:lineRule="auto"/>
              <w:jc w:val="both"/>
              <w:rPr>
                <w:rFonts w:ascii="Times New Roman" w:hAnsi="Times New Roman"/>
                <w:color w:val="000000" w:themeColor="text1"/>
                <w:szCs w:val="24"/>
              </w:rPr>
            </w:pPr>
            <w:r>
              <w:rPr>
                <w:rFonts w:ascii="Times New Roman" w:hAnsi="Times New Roman"/>
                <w:szCs w:val="24"/>
              </w:rPr>
              <w:t>Eğitim öğretim yılı boyunca</w:t>
            </w:r>
          </w:p>
        </w:tc>
      </w:tr>
      <w:tr w:rsidR="00C92F34" w:rsidRPr="00EA5DBB" w14:paraId="2FF45C7E" w14:textId="77777777" w:rsidTr="00BD6395">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14:paraId="46C503A2" w14:textId="77777777" w:rsidR="00C92F34" w:rsidRPr="00EA5DBB" w:rsidRDefault="00C92F34" w:rsidP="00C92F34">
            <w:pPr>
              <w:spacing w:after="0" w:line="240" w:lineRule="auto"/>
              <w:jc w:val="center"/>
              <w:rPr>
                <w:rFonts w:ascii="Times New Roman" w:hAnsi="Times New Roman"/>
                <w:b/>
                <w:bCs/>
                <w:color w:val="000000"/>
                <w:szCs w:val="24"/>
              </w:rPr>
            </w:pPr>
            <w:r w:rsidRPr="00EA5DBB">
              <w:rPr>
                <w:rFonts w:ascii="Times New Roman" w:hAnsi="Times New Roman"/>
                <w:b/>
                <w:bCs/>
                <w:color w:val="FF0000"/>
                <w:szCs w:val="24"/>
              </w:rPr>
              <w:t>2.1.5</w:t>
            </w:r>
          </w:p>
        </w:tc>
        <w:tc>
          <w:tcPr>
            <w:tcW w:w="2346" w:type="pct"/>
            <w:tcBorders>
              <w:top w:val="nil"/>
              <w:left w:val="nil"/>
              <w:bottom w:val="single" w:sz="4" w:space="0" w:color="auto"/>
              <w:right w:val="single" w:sz="8" w:space="0" w:color="auto"/>
            </w:tcBorders>
            <w:shd w:val="clear" w:color="auto" w:fill="auto"/>
            <w:vAlign w:val="center"/>
          </w:tcPr>
          <w:p w14:paraId="0F293898" w14:textId="0806931E" w:rsidR="00C92F34" w:rsidRPr="00EA5DBB" w:rsidRDefault="00C92F34" w:rsidP="00C92F34">
            <w:pPr>
              <w:spacing w:after="0" w:line="240" w:lineRule="auto"/>
              <w:rPr>
                <w:rFonts w:ascii="Times New Roman" w:hAnsi="Times New Roman"/>
                <w:szCs w:val="24"/>
              </w:rPr>
            </w:pPr>
            <w:r w:rsidRPr="00EA5DBB">
              <w:rPr>
                <w:rFonts w:ascii="Times New Roman" w:hAnsi="Times New Roman"/>
                <w:color w:val="000000" w:themeColor="text1"/>
                <w:szCs w:val="24"/>
              </w:rPr>
              <w:t>Velilerin evde çocuklarına kitap okumaları teşvik edilecektir.</w:t>
            </w:r>
          </w:p>
        </w:tc>
        <w:tc>
          <w:tcPr>
            <w:tcW w:w="1160" w:type="pct"/>
            <w:tcBorders>
              <w:top w:val="nil"/>
              <w:left w:val="nil"/>
              <w:bottom w:val="single" w:sz="4" w:space="0" w:color="auto"/>
              <w:right w:val="single" w:sz="8" w:space="0" w:color="auto"/>
            </w:tcBorders>
            <w:shd w:val="clear" w:color="auto" w:fill="auto"/>
            <w:vAlign w:val="center"/>
          </w:tcPr>
          <w:p w14:paraId="3B6CD16C" w14:textId="62127E75" w:rsidR="00C92F34" w:rsidRPr="00BD6395" w:rsidRDefault="00C92F34" w:rsidP="00C92F34">
            <w:pPr>
              <w:spacing w:after="0" w:line="240" w:lineRule="auto"/>
              <w:jc w:val="both"/>
              <w:rPr>
                <w:rFonts w:ascii="Times New Roman" w:hAnsi="Times New Roman"/>
                <w:color w:val="000000" w:themeColor="text1"/>
                <w:szCs w:val="24"/>
              </w:rPr>
            </w:pPr>
            <w:r>
              <w:rPr>
                <w:rFonts w:ascii="Times New Roman" w:hAnsi="Times New Roman"/>
                <w:color w:val="000000" w:themeColor="text1"/>
                <w:szCs w:val="24"/>
              </w:rPr>
              <w:t>Öğretmenler</w:t>
            </w:r>
          </w:p>
        </w:tc>
        <w:tc>
          <w:tcPr>
            <w:tcW w:w="1138" w:type="pct"/>
            <w:tcBorders>
              <w:top w:val="nil"/>
              <w:left w:val="nil"/>
              <w:bottom w:val="single" w:sz="4" w:space="0" w:color="auto"/>
              <w:right w:val="single" w:sz="8" w:space="0" w:color="auto"/>
            </w:tcBorders>
            <w:shd w:val="clear" w:color="auto" w:fill="auto"/>
            <w:vAlign w:val="center"/>
          </w:tcPr>
          <w:p w14:paraId="58AAEA89" w14:textId="264DCF30" w:rsidR="00C92F34" w:rsidRPr="00BD6395" w:rsidRDefault="00C92F34" w:rsidP="00C92F34">
            <w:pPr>
              <w:spacing w:after="0" w:line="240" w:lineRule="auto"/>
              <w:jc w:val="both"/>
              <w:rPr>
                <w:rFonts w:ascii="Times New Roman" w:hAnsi="Times New Roman"/>
                <w:color w:val="000000" w:themeColor="text1"/>
                <w:szCs w:val="24"/>
              </w:rPr>
            </w:pPr>
            <w:r>
              <w:rPr>
                <w:rFonts w:ascii="Times New Roman" w:hAnsi="Times New Roman"/>
                <w:szCs w:val="24"/>
              </w:rPr>
              <w:t>Eğitim öğretim yılı boyunca</w:t>
            </w:r>
          </w:p>
        </w:tc>
      </w:tr>
      <w:tr w:rsidR="00C92F34" w:rsidRPr="00EA5DBB" w14:paraId="2DD7E851" w14:textId="77777777" w:rsidTr="00BD6395">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14:paraId="4C8D15A1" w14:textId="77777777" w:rsidR="00C92F34" w:rsidRPr="00EA5DBB" w:rsidRDefault="00C92F34" w:rsidP="00C92F34">
            <w:pPr>
              <w:spacing w:after="0" w:line="240" w:lineRule="auto"/>
              <w:jc w:val="center"/>
              <w:rPr>
                <w:rFonts w:ascii="Times New Roman" w:hAnsi="Times New Roman"/>
                <w:color w:val="FF0000"/>
                <w:szCs w:val="24"/>
              </w:rPr>
            </w:pPr>
            <w:r w:rsidRPr="00EA5DBB">
              <w:rPr>
                <w:rFonts w:ascii="Times New Roman" w:hAnsi="Times New Roman"/>
                <w:b/>
                <w:bCs/>
                <w:color w:val="FF0000"/>
                <w:szCs w:val="24"/>
              </w:rPr>
              <w:t>2.1.6</w:t>
            </w:r>
          </w:p>
        </w:tc>
        <w:tc>
          <w:tcPr>
            <w:tcW w:w="2346" w:type="pct"/>
            <w:tcBorders>
              <w:top w:val="nil"/>
              <w:left w:val="nil"/>
              <w:bottom w:val="single" w:sz="4" w:space="0" w:color="auto"/>
              <w:right w:val="single" w:sz="8" w:space="0" w:color="auto"/>
            </w:tcBorders>
            <w:shd w:val="clear" w:color="auto" w:fill="auto"/>
            <w:vAlign w:val="center"/>
          </w:tcPr>
          <w:p w14:paraId="5B83A2BE" w14:textId="7F4689EF" w:rsidR="00C92F34" w:rsidRPr="00EA5DBB" w:rsidRDefault="00C92F34" w:rsidP="00C92F34">
            <w:pPr>
              <w:spacing w:after="0" w:line="240" w:lineRule="auto"/>
              <w:jc w:val="both"/>
              <w:rPr>
                <w:rFonts w:ascii="Times New Roman" w:hAnsi="Times New Roman"/>
                <w:szCs w:val="24"/>
              </w:rPr>
            </w:pPr>
            <w:r w:rsidRPr="00EA5DBB">
              <w:rPr>
                <w:rFonts w:ascii="Times New Roman" w:hAnsi="Times New Roman"/>
                <w:szCs w:val="24"/>
              </w:rPr>
              <w:t>Öğretmen ve öğrencilerin etkinlikleri için ihtiyaç duyulan alanların ve eğitim ortamlarının oluşturulması sağlanacaktır.</w:t>
            </w:r>
          </w:p>
        </w:tc>
        <w:tc>
          <w:tcPr>
            <w:tcW w:w="1160" w:type="pct"/>
            <w:tcBorders>
              <w:top w:val="nil"/>
              <w:left w:val="nil"/>
              <w:bottom w:val="single" w:sz="4" w:space="0" w:color="auto"/>
              <w:right w:val="single" w:sz="8" w:space="0" w:color="auto"/>
            </w:tcBorders>
            <w:shd w:val="clear" w:color="auto" w:fill="auto"/>
            <w:vAlign w:val="center"/>
          </w:tcPr>
          <w:p w14:paraId="64074A62" w14:textId="678EF1E7" w:rsidR="00C92F34" w:rsidRPr="00BD6395" w:rsidRDefault="00C92F34" w:rsidP="00C92F34">
            <w:pPr>
              <w:spacing w:after="0" w:line="240" w:lineRule="auto"/>
              <w:jc w:val="both"/>
              <w:rPr>
                <w:rFonts w:ascii="Times New Roman" w:hAnsi="Times New Roman"/>
                <w:color w:val="000000" w:themeColor="text1"/>
                <w:szCs w:val="24"/>
              </w:rPr>
            </w:pPr>
            <w:r>
              <w:rPr>
                <w:rFonts w:ascii="Times New Roman" w:hAnsi="Times New Roman"/>
                <w:color w:val="000000" w:themeColor="text1"/>
                <w:szCs w:val="24"/>
              </w:rPr>
              <w:t>Okul Yönetimi</w:t>
            </w:r>
          </w:p>
        </w:tc>
        <w:tc>
          <w:tcPr>
            <w:tcW w:w="1138" w:type="pct"/>
            <w:tcBorders>
              <w:top w:val="nil"/>
              <w:left w:val="nil"/>
              <w:bottom w:val="single" w:sz="4" w:space="0" w:color="auto"/>
              <w:right w:val="single" w:sz="8" w:space="0" w:color="auto"/>
            </w:tcBorders>
            <w:shd w:val="clear" w:color="auto" w:fill="auto"/>
            <w:vAlign w:val="center"/>
          </w:tcPr>
          <w:p w14:paraId="06BD7902" w14:textId="5F37AB45" w:rsidR="00C92F34" w:rsidRPr="00BD6395" w:rsidRDefault="00C92F34" w:rsidP="00C92F34">
            <w:pPr>
              <w:spacing w:after="0" w:line="240" w:lineRule="auto"/>
              <w:jc w:val="both"/>
              <w:rPr>
                <w:rFonts w:ascii="Times New Roman" w:hAnsi="Times New Roman"/>
                <w:color w:val="000000" w:themeColor="text1"/>
                <w:szCs w:val="24"/>
              </w:rPr>
            </w:pPr>
            <w:r>
              <w:rPr>
                <w:rFonts w:ascii="Times New Roman" w:hAnsi="Times New Roman"/>
                <w:color w:val="000000" w:themeColor="text1"/>
                <w:szCs w:val="24"/>
              </w:rPr>
              <w:t>Yıl içerisinde</w:t>
            </w:r>
          </w:p>
        </w:tc>
      </w:tr>
    </w:tbl>
    <w:p w14:paraId="788F1A70" w14:textId="77777777" w:rsidR="000B2651" w:rsidRDefault="000B2651" w:rsidP="002B6FDB">
      <w:pPr>
        <w:rPr>
          <w:rFonts w:ascii="Times New Roman" w:hAnsi="Times New Roman"/>
        </w:rPr>
      </w:pPr>
    </w:p>
    <w:p w14:paraId="5E00A17E" w14:textId="75B2693A" w:rsidR="00CA52EF" w:rsidRDefault="00CA52EF" w:rsidP="002B6FDB">
      <w:pPr>
        <w:rPr>
          <w:rFonts w:ascii="Times New Roman" w:hAnsi="Times New Roman"/>
        </w:rPr>
      </w:pPr>
    </w:p>
    <w:p w14:paraId="587BDD3D" w14:textId="22E36114" w:rsidR="00C92F34" w:rsidRDefault="00C92F34" w:rsidP="002B6FDB">
      <w:pPr>
        <w:rPr>
          <w:rFonts w:ascii="Times New Roman" w:hAnsi="Times New Roman"/>
        </w:rPr>
      </w:pPr>
    </w:p>
    <w:p w14:paraId="080FEFAC" w14:textId="70170A1B" w:rsidR="00C92F34" w:rsidRDefault="00C92F34" w:rsidP="002B6FDB">
      <w:pPr>
        <w:rPr>
          <w:rFonts w:ascii="Times New Roman" w:hAnsi="Times New Roman"/>
        </w:rPr>
      </w:pPr>
    </w:p>
    <w:p w14:paraId="3EEBA372" w14:textId="4CB7A100" w:rsidR="00C92F34" w:rsidRDefault="00C92F34" w:rsidP="002B6FDB">
      <w:pPr>
        <w:rPr>
          <w:rFonts w:ascii="Times New Roman" w:hAnsi="Times New Roman"/>
        </w:rPr>
      </w:pPr>
    </w:p>
    <w:p w14:paraId="3BA85544" w14:textId="77777777" w:rsidR="00C92F34" w:rsidRPr="00D34FAE" w:rsidRDefault="00C92F34" w:rsidP="002B6FDB">
      <w:pPr>
        <w:rPr>
          <w:rFonts w:ascii="Times New Roman" w:hAnsi="Times New Roman"/>
        </w:rPr>
      </w:pPr>
    </w:p>
    <w:p w14:paraId="710C2645" w14:textId="0B736A61" w:rsidR="00481D63" w:rsidRPr="00470969" w:rsidRDefault="002159E5" w:rsidP="002A58CF">
      <w:pPr>
        <w:pStyle w:val="Balk2"/>
        <w:rPr>
          <w:rFonts w:ascii="Times New Roman" w:hAnsi="Times New Roman"/>
          <w:color w:val="FF0000"/>
          <w:szCs w:val="28"/>
        </w:rPr>
      </w:pPr>
      <w:bookmarkStart w:id="48" w:name="_Toc531097546"/>
      <w:r w:rsidRPr="00470969">
        <w:rPr>
          <w:rFonts w:ascii="Times New Roman" w:hAnsi="Times New Roman"/>
          <w:color w:val="FF0000"/>
          <w:szCs w:val="28"/>
        </w:rPr>
        <w:lastRenderedPageBreak/>
        <w:t>TEMA I</w:t>
      </w:r>
      <w:r w:rsidR="008D4E73" w:rsidRPr="00470969">
        <w:rPr>
          <w:rFonts w:ascii="Times New Roman" w:hAnsi="Times New Roman"/>
          <w:color w:val="FF0000"/>
          <w:szCs w:val="28"/>
        </w:rPr>
        <w:t>II</w:t>
      </w:r>
      <w:r w:rsidRPr="00470969">
        <w:rPr>
          <w:rFonts w:ascii="Times New Roman" w:hAnsi="Times New Roman"/>
          <w:color w:val="FF0000"/>
          <w:szCs w:val="28"/>
        </w:rPr>
        <w:t>: KURUMSAL KAPASİTE</w:t>
      </w:r>
      <w:bookmarkEnd w:id="48"/>
    </w:p>
    <w:p w14:paraId="2262569C" w14:textId="1DF08FAC" w:rsidR="008D4E73" w:rsidRPr="001C0E7D" w:rsidRDefault="00CA52EF" w:rsidP="00C92F34">
      <w:pPr>
        <w:pStyle w:val="Balk3"/>
        <w:rPr>
          <w:rFonts w:ascii="Times New Roman" w:hAnsi="Times New Roman"/>
          <w:sz w:val="24"/>
          <w:szCs w:val="24"/>
        </w:rPr>
      </w:pPr>
      <w:bookmarkStart w:id="49" w:name="_Toc416085167"/>
      <w:bookmarkStart w:id="50" w:name="_Toc529519470"/>
      <w:r w:rsidRPr="00C92F34">
        <w:rPr>
          <w:rFonts w:ascii="Times New Roman" w:hAnsi="Times New Roman"/>
          <w:b/>
          <w:sz w:val="28"/>
          <w:szCs w:val="28"/>
        </w:rPr>
        <w:t xml:space="preserve">Stratejik Amaç </w:t>
      </w:r>
      <w:r w:rsidR="00A625CF" w:rsidRPr="00C92F34">
        <w:rPr>
          <w:rFonts w:ascii="Times New Roman" w:hAnsi="Times New Roman"/>
          <w:b/>
          <w:sz w:val="28"/>
          <w:szCs w:val="28"/>
        </w:rPr>
        <w:t>3</w:t>
      </w:r>
      <w:r w:rsidR="008D4E73" w:rsidRPr="00C92F34">
        <w:rPr>
          <w:rFonts w:ascii="Times New Roman" w:hAnsi="Times New Roman"/>
          <w:b/>
          <w:sz w:val="28"/>
          <w:szCs w:val="28"/>
        </w:rPr>
        <w:t>:</w:t>
      </w:r>
      <w:r w:rsidR="008D4E73" w:rsidRPr="00CA52EF">
        <w:rPr>
          <w:rFonts w:ascii="Times New Roman" w:hAnsi="Times New Roman"/>
          <w:b/>
        </w:rPr>
        <w:t xml:space="preserve"> </w:t>
      </w:r>
      <w:r w:rsidR="00CD67DC" w:rsidRPr="00CD67DC">
        <w:rPr>
          <w:rFonts w:ascii="Times New Roman" w:hAnsi="Times New Roman"/>
          <w:sz w:val="24"/>
          <w:szCs w:val="24"/>
        </w:rPr>
        <w:t>Okulumuzun beşeri, mali, fiziki ve teknolojik unsurları ile yönetim ve organizasyonu, eğitim ve öğretimin niteliğini ve eğitime erişimi yükseltecek biçimde geliştirilecektir</w:t>
      </w:r>
    </w:p>
    <w:p w14:paraId="166B36D2" w14:textId="4C67A7BC" w:rsidR="00585442" w:rsidRPr="00585442" w:rsidRDefault="008D4E73" w:rsidP="00470969">
      <w:pPr>
        <w:pStyle w:val="Balk3"/>
        <w:jc w:val="both"/>
        <w:rPr>
          <w:rFonts w:ascii="Times New Roman" w:hAnsi="Times New Roman"/>
          <w:sz w:val="24"/>
          <w:szCs w:val="24"/>
        </w:rPr>
      </w:pPr>
      <w:r w:rsidRPr="00C92F34">
        <w:rPr>
          <w:rStyle w:val="Balk4Char"/>
          <w:rFonts w:ascii="Times New Roman" w:hAnsi="Times New Roman"/>
          <w:b/>
          <w:i w:val="0"/>
          <w:sz w:val="28"/>
          <w:szCs w:val="28"/>
        </w:rPr>
        <w:t xml:space="preserve">Stratejik Hedef </w:t>
      </w:r>
      <w:r w:rsidR="00A625CF" w:rsidRPr="00C92F34">
        <w:rPr>
          <w:rStyle w:val="Balk4Char"/>
          <w:rFonts w:ascii="Times New Roman" w:hAnsi="Times New Roman"/>
          <w:b/>
          <w:i w:val="0"/>
          <w:sz w:val="28"/>
          <w:szCs w:val="28"/>
        </w:rPr>
        <w:t>3</w:t>
      </w:r>
      <w:r w:rsidRPr="00C92F34">
        <w:rPr>
          <w:rStyle w:val="Balk4Char"/>
          <w:rFonts w:ascii="Times New Roman" w:hAnsi="Times New Roman"/>
          <w:b/>
          <w:i w:val="0"/>
          <w:sz w:val="28"/>
          <w:szCs w:val="28"/>
        </w:rPr>
        <w:t>.1.</w:t>
      </w:r>
      <w:r w:rsidR="00585442">
        <w:rPr>
          <w:rFonts w:ascii="Times New Roman" w:hAnsi="Times New Roman"/>
          <w:b/>
          <w:sz w:val="24"/>
          <w:szCs w:val="24"/>
        </w:rPr>
        <w:t xml:space="preserve"> </w:t>
      </w:r>
      <w:r w:rsidR="00585442">
        <w:rPr>
          <w:rFonts w:ascii="Times New Roman" w:hAnsi="Times New Roman"/>
          <w:sz w:val="24"/>
          <w:szCs w:val="24"/>
        </w:rPr>
        <w:t>Okulumuz çalışanlarının</w:t>
      </w:r>
      <w:r w:rsidR="00585442" w:rsidRPr="00585442">
        <w:rPr>
          <w:rFonts w:ascii="Times New Roman" w:hAnsi="Times New Roman"/>
          <w:spacing w:val="-11"/>
          <w:sz w:val="24"/>
          <w:szCs w:val="24"/>
        </w:rPr>
        <w:t xml:space="preserve"> </w:t>
      </w:r>
      <w:r w:rsidR="00585442" w:rsidRPr="00585442">
        <w:rPr>
          <w:rFonts w:ascii="Times New Roman" w:hAnsi="Times New Roman"/>
          <w:sz w:val="24"/>
          <w:szCs w:val="24"/>
        </w:rPr>
        <w:t>motivasyon</w:t>
      </w:r>
      <w:r w:rsidR="00585442" w:rsidRPr="00585442">
        <w:rPr>
          <w:rFonts w:ascii="Times New Roman" w:hAnsi="Times New Roman"/>
          <w:spacing w:val="-11"/>
          <w:sz w:val="24"/>
          <w:szCs w:val="24"/>
        </w:rPr>
        <w:t xml:space="preserve"> </w:t>
      </w:r>
      <w:r w:rsidR="00585442" w:rsidRPr="00585442">
        <w:rPr>
          <w:rFonts w:ascii="Times New Roman" w:hAnsi="Times New Roman"/>
          <w:sz w:val="24"/>
          <w:szCs w:val="24"/>
        </w:rPr>
        <w:t>ve</w:t>
      </w:r>
      <w:r w:rsidR="00585442" w:rsidRPr="00585442">
        <w:rPr>
          <w:rFonts w:ascii="Times New Roman" w:hAnsi="Times New Roman"/>
          <w:spacing w:val="-9"/>
          <w:sz w:val="24"/>
          <w:szCs w:val="24"/>
        </w:rPr>
        <w:t xml:space="preserve"> </w:t>
      </w:r>
      <w:r w:rsidR="00585442" w:rsidRPr="00585442">
        <w:rPr>
          <w:rFonts w:ascii="Times New Roman" w:hAnsi="Times New Roman"/>
          <w:sz w:val="24"/>
          <w:szCs w:val="24"/>
        </w:rPr>
        <w:t>iş</w:t>
      </w:r>
      <w:r w:rsidR="00585442" w:rsidRPr="00585442">
        <w:rPr>
          <w:rFonts w:ascii="Times New Roman" w:hAnsi="Times New Roman"/>
          <w:spacing w:val="-11"/>
          <w:sz w:val="24"/>
          <w:szCs w:val="24"/>
        </w:rPr>
        <w:t xml:space="preserve"> </w:t>
      </w:r>
      <w:r w:rsidR="00585442" w:rsidRPr="00585442">
        <w:rPr>
          <w:rFonts w:ascii="Times New Roman" w:hAnsi="Times New Roman"/>
          <w:sz w:val="24"/>
          <w:szCs w:val="24"/>
        </w:rPr>
        <w:t>doyumunu</w:t>
      </w:r>
      <w:r w:rsidR="00585442" w:rsidRPr="00585442">
        <w:rPr>
          <w:rFonts w:ascii="Times New Roman" w:hAnsi="Times New Roman"/>
          <w:spacing w:val="-11"/>
          <w:sz w:val="24"/>
          <w:szCs w:val="24"/>
        </w:rPr>
        <w:t xml:space="preserve"> </w:t>
      </w:r>
      <w:r w:rsidR="00585442" w:rsidRPr="00585442">
        <w:rPr>
          <w:rFonts w:ascii="Times New Roman" w:hAnsi="Times New Roman"/>
          <w:sz w:val="24"/>
          <w:szCs w:val="24"/>
        </w:rPr>
        <w:t>artırmaya</w:t>
      </w:r>
      <w:r w:rsidR="00585442" w:rsidRPr="00585442">
        <w:rPr>
          <w:rFonts w:ascii="Times New Roman" w:hAnsi="Times New Roman"/>
          <w:spacing w:val="-11"/>
          <w:sz w:val="24"/>
          <w:szCs w:val="24"/>
        </w:rPr>
        <w:t xml:space="preserve"> </w:t>
      </w:r>
      <w:r w:rsidR="00585442" w:rsidRPr="00585442">
        <w:rPr>
          <w:rFonts w:ascii="Times New Roman" w:hAnsi="Times New Roman"/>
          <w:sz w:val="24"/>
          <w:szCs w:val="24"/>
        </w:rPr>
        <w:t>yönelik</w:t>
      </w:r>
      <w:r w:rsidR="00585442" w:rsidRPr="00585442">
        <w:rPr>
          <w:rFonts w:ascii="Times New Roman" w:hAnsi="Times New Roman"/>
          <w:spacing w:val="-12"/>
          <w:sz w:val="24"/>
          <w:szCs w:val="24"/>
        </w:rPr>
        <w:t xml:space="preserve"> </w:t>
      </w:r>
      <w:r w:rsidR="00585442" w:rsidRPr="00585442">
        <w:rPr>
          <w:rFonts w:ascii="Times New Roman" w:hAnsi="Times New Roman"/>
          <w:sz w:val="24"/>
          <w:szCs w:val="24"/>
        </w:rPr>
        <w:t>çalışmalar yap</w:t>
      </w:r>
      <w:r w:rsidR="00585442">
        <w:rPr>
          <w:rFonts w:ascii="Times New Roman" w:hAnsi="Times New Roman"/>
          <w:sz w:val="24"/>
          <w:szCs w:val="24"/>
        </w:rPr>
        <w:t>ılması hedeflenmektedir.</w:t>
      </w:r>
      <w:r w:rsidR="00E35777">
        <w:rPr>
          <w:rFonts w:ascii="Times New Roman" w:hAnsi="Times New Roman"/>
          <w:sz w:val="24"/>
          <w:szCs w:val="24"/>
        </w:rPr>
        <w:t xml:space="preserve"> </w:t>
      </w:r>
    </w:p>
    <w:p w14:paraId="0F05F155" w14:textId="77777777" w:rsidR="008F3D60" w:rsidRPr="00D34FAE" w:rsidRDefault="008F3D60" w:rsidP="008D4E73">
      <w:pPr>
        <w:rPr>
          <w:rFonts w:ascii="Times New Roman" w:hAnsi="Times New Roman"/>
          <w:b/>
        </w:rPr>
      </w:pPr>
    </w:p>
    <w:p w14:paraId="720803F2" w14:textId="6916C7C5" w:rsidR="008D4E73" w:rsidRDefault="008D4E73" w:rsidP="008D4E73">
      <w:pPr>
        <w:rPr>
          <w:rFonts w:ascii="Times New Roman" w:hAnsi="Times New Roman"/>
          <w:b/>
          <w:color w:val="FF0000"/>
          <w:sz w:val="28"/>
        </w:rPr>
      </w:pPr>
      <w:r w:rsidRPr="00470969">
        <w:rPr>
          <w:rFonts w:ascii="Times New Roman" w:hAnsi="Times New Roman"/>
          <w:b/>
          <w:color w:val="FF0000"/>
          <w:sz w:val="28"/>
        </w:rPr>
        <w:t>Performans Göstergeleri</w:t>
      </w:r>
      <w:r w:rsidR="00470969">
        <w:rPr>
          <w:rFonts w:ascii="Times New Roman" w:hAnsi="Times New Roman"/>
          <w:b/>
          <w:color w:val="FF0000"/>
          <w:sz w:val="28"/>
        </w:rPr>
        <w:t>:</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5844"/>
        <w:gridCol w:w="1134"/>
        <w:gridCol w:w="992"/>
        <w:gridCol w:w="822"/>
        <w:gridCol w:w="992"/>
        <w:gridCol w:w="993"/>
        <w:gridCol w:w="992"/>
      </w:tblGrid>
      <w:tr w:rsidR="00C92F34" w:rsidRPr="00987750" w14:paraId="1B5529DC" w14:textId="77777777" w:rsidTr="00A03B27">
        <w:trPr>
          <w:trHeight w:val="421"/>
        </w:trPr>
        <w:tc>
          <w:tcPr>
            <w:tcW w:w="1664" w:type="dxa"/>
            <w:vMerge w:val="restart"/>
            <w:shd w:val="clear" w:color="auto" w:fill="FBD4B4" w:themeFill="accent6" w:themeFillTint="66"/>
            <w:noWrap/>
            <w:vAlign w:val="center"/>
            <w:hideMark/>
          </w:tcPr>
          <w:p w14:paraId="1290AC89" w14:textId="77777777" w:rsidR="00C92F34" w:rsidRPr="007F2809" w:rsidRDefault="00C92F34" w:rsidP="009F567A">
            <w:pPr>
              <w:spacing w:after="0" w:line="240" w:lineRule="auto"/>
              <w:jc w:val="center"/>
              <w:rPr>
                <w:b/>
                <w:bCs/>
                <w:color w:val="000000"/>
                <w:szCs w:val="24"/>
              </w:rPr>
            </w:pPr>
            <w:r w:rsidRPr="007F2809">
              <w:rPr>
                <w:b/>
                <w:bCs/>
                <w:color w:val="000000"/>
                <w:szCs w:val="24"/>
              </w:rPr>
              <w:t>No</w:t>
            </w:r>
          </w:p>
        </w:tc>
        <w:tc>
          <w:tcPr>
            <w:tcW w:w="5844" w:type="dxa"/>
            <w:vMerge w:val="restart"/>
            <w:shd w:val="clear" w:color="auto" w:fill="FBD4B4" w:themeFill="accent6" w:themeFillTint="66"/>
            <w:vAlign w:val="center"/>
            <w:hideMark/>
          </w:tcPr>
          <w:p w14:paraId="5337B7FE" w14:textId="77777777" w:rsidR="00C92F34" w:rsidRPr="007F2809" w:rsidRDefault="00C92F34" w:rsidP="009F567A">
            <w:pPr>
              <w:spacing w:after="0" w:line="240" w:lineRule="auto"/>
              <w:jc w:val="center"/>
              <w:rPr>
                <w:b/>
                <w:bCs/>
                <w:color w:val="000000"/>
                <w:szCs w:val="24"/>
              </w:rPr>
            </w:pPr>
            <w:r w:rsidRPr="007F2809">
              <w:rPr>
                <w:b/>
                <w:bCs/>
                <w:color w:val="000000"/>
                <w:szCs w:val="24"/>
              </w:rPr>
              <w:t>PERFORMANS GÖSTERGESİ</w:t>
            </w:r>
          </w:p>
        </w:tc>
        <w:tc>
          <w:tcPr>
            <w:tcW w:w="1134" w:type="dxa"/>
            <w:shd w:val="clear" w:color="auto" w:fill="FBD4B4" w:themeFill="accent6" w:themeFillTint="66"/>
            <w:vAlign w:val="center"/>
          </w:tcPr>
          <w:p w14:paraId="1B9A7C45" w14:textId="77777777" w:rsidR="00C92F34" w:rsidRPr="007F2809" w:rsidRDefault="00C92F34" w:rsidP="009F567A">
            <w:pPr>
              <w:spacing w:after="0" w:line="240" w:lineRule="auto"/>
              <w:jc w:val="center"/>
              <w:rPr>
                <w:b/>
                <w:bCs/>
                <w:color w:val="000000"/>
                <w:szCs w:val="24"/>
              </w:rPr>
            </w:pPr>
            <w:r w:rsidRPr="007F2809">
              <w:rPr>
                <w:b/>
                <w:bCs/>
                <w:color w:val="000000"/>
                <w:szCs w:val="24"/>
              </w:rPr>
              <w:t>Mevcut</w:t>
            </w:r>
          </w:p>
        </w:tc>
        <w:tc>
          <w:tcPr>
            <w:tcW w:w="4791" w:type="dxa"/>
            <w:gridSpan w:val="5"/>
            <w:shd w:val="clear" w:color="auto" w:fill="FBD4B4" w:themeFill="accent6" w:themeFillTint="66"/>
            <w:vAlign w:val="center"/>
          </w:tcPr>
          <w:p w14:paraId="109E1340" w14:textId="77777777" w:rsidR="00C92F34" w:rsidRPr="007F2809" w:rsidRDefault="00C92F34" w:rsidP="009F567A">
            <w:pPr>
              <w:spacing w:after="0" w:line="240" w:lineRule="auto"/>
              <w:jc w:val="center"/>
              <w:rPr>
                <w:b/>
                <w:bCs/>
                <w:color w:val="000000"/>
                <w:szCs w:val="24"/>
              </w:rPr>
            </w:pPr>
            <w:r w:rsidRPr="007F2809">
              <w:rPr>
                <w:b/>
                <w:bCs/>
                <w:color w:val="000000"/>
                <w:szCs w:val="24"/>
              </w:rPr>
              <w:t>HEDEF</w:t>
            </w:r>
          </w:p>
        </w:tc>
      </w:tr>
      <w:tr w:rsidR="00C92F34" w:rsidRPr="00987750" w14:paraId="3F952E94" w14:textId="77777777" w:rsidTr="005525D8">
        <w:trPr>
          <w:trHeight w:val="309"/>
        </w:trPr>
        <w:tc>
          <w:tcPr>
            <w:tcW w:w="1664" w:type="dxa"/>
            <w:vMerge/>
            <w:shd w:val="clear" w:color="auto" w:fill="FBD4B4" w:themeFill="accent6" w:themeFillTint="66"/>
            <w:vAlign w:val="center"/>
            <w:hideMark/>
          </w:tcPr>
          <w:p w14:paraId="2D33ABD3" w14:textId="77777777" w:rsidR="00C92F34" w:rsidRPr="007F2809" w:rsidRDefault="00C92F34" w:rsidP="009F567A">
            <w:pPr>
              <w:spacing w:after="0" w:line="240" w:lineRule="auto"/>
              <w:rPr>
                <w:b/>
                <w:bCs/>
                <w:szCs w:val="24"/>
              </w:rPr>
            </w:pPr>
          </w:p>
        </w:tc>
        <w:tc>
          <w:tcPr>
            <w:tcW w:w="5844" w:type="dxa"/>
            <w:vMerge/>
            <w:shd w:val="clear" w:color="auto" w:fill="FBD4B4" w:themeFill="accent6" w:themeFillTint="66"/>
            <w:vAlign w:val="center"/>
            <w:hideMark/>
          </w:tcPr>
          <w:p w14:paraId="32537B65" w14:textId="77777777" w:rsidR="00C92F34" w:rsidRPr="007F2809" w:rsidRDefault="00C92F34" w:rsidP="009F567A">
            <w:pPr>
              <w:spacing w:after="0" w:line="240" w:lineRule="auto"/>
              <w:rPr>
                <w:b/>
                <w:bCs/>
                <w:szCs w:val="24"/>
              </w:rPr>
            </w:pPr>
          </w:p>
        </w:tc>
        <w:tc>
          <w:tcPr>
            <w:tcW w:w="1134" w:type="dxa"/>
            <w:shd w:val="clear" w:color="auto" w:fill="FBD4B4" w:themeFill="accent6" w:themeFillTint="66"/>
            <w:noWrap/>
            <w:vAlign w:val="center"/>
            <w:hideMark/>
          </w:tcPr>
          <w:p w14:paraId="47B19EF1" w14:textId="77777777" w:rsidR="00C92F34" w:rsidRPr="007F2809" w:rsidRDefault="00C92F34" w:rsidP="009F567A">
            <w:pPr>
              <w:spacing w:after="0" w:line="240" w:lineRule="auto"/>
              <w:jc w:val="center"/>
              <w:rPr>
                <w:b/>
                <w:bCs/>
                <w:szCs w:val="24"/>
              </w:rPr>
            </w:pPr>
            <w:r w:rsidRPr="007F2809">
              <w:rPr>
                <w:b/>
                <w:bCs/>
                <w:szCs w:val="24"/>
              </w:rPr>
              <w:t>2018</w:t>
            </w:r>
          </w:p>
        </w:tc>
        <w:tc>
          <w:tcPr>
            <w:tcW w:w="992" w:type="dxa"/>
            <w:shd w:val="clear" w:color="auto" w:fill="FBD4B4" w:themeFill="accent6" w:themeFillTint="66"/>
            <w:noWrap/>
            <w:vAlign w:val="center"/>
            <w:hideMark/>
          </w:tcPr>
          <w:p w14:paraId="042B67CF" w14:textId="77777777" w:rsidR="00C92F34" w:rsidRPr="007F2809" w:rsidRDefault="00C92F34" w:rsidP="009F567A">
            <w:pPr>
              <w:spacing w:after="0" w:line="240" w:lineRule="auto"/>
              <w:jc w:val="center"/>
              <w:rPr>
                <w:b/>
                <w:bCs/>
                <w:szCs w:val="24"/>
              </w:rPr>
            </w:pPr>
            <w:r w:rsidRPr="007F2809">
              <w:rPr>
                <w:b/>
                <w:bCs/>
                <w:szCs w:val="24"/>
              </w:rPr>
              <w:t>2019</w:t>
            </w:r>
          </w:p>
        </w:tc>
        <w:tc>
          <w:tcPr>
            <w:tcW w:w="822" w:type="dxa"/>
            <w:shd w:val="clear" w:color="auto" w:fill="FBD4B4" w:themeFill="accent6" w:themeFillTint="66"/>
            <w:vAlign w:val="center"/>
          </w:tcPr>
          <w:p w14:paraId="103A2507" w14:textId="77777777" w:rsidR="00C92F34" w:rsidRPr="007F2809" w:rsidRDefault="00C92F34" w:rsidP="009F567A">
            <w:pPr>
              <w:spacing w:after="0" w:line="240" w:lineRule="auto"/>
              <w:jc w:val="center"/>
              <w:rPr>
                <w:b/>
                <w:bCs/>
                <w:szCs w:val="24"/>
              </w:rPr>
            </w:pPr>
            <w:r w:rsidRPr="007F2809">
              <w:rPr>
                <w:b/>
                <w:bCs/>
                <w:szCs w:val="24"/>
              </w:rPr>
              <w:t>2020</w:t>
            </w:r>
          </w:p>
        </w:tc>
        <w:tc>
          <w:tcPr>
            <w:tcW w:w="992" w:type="dxa"/>
            <w:shd w:val="clear" w:color="auto" w:fill="FBD4B4" w:themeFill="accent6" w:themeFillTint="66"/>
            <w:vAlign w:val="center"/>
          </w:tcPr>
          <w:p w14:paraId="21AB3332" w14:textId="77777777" w:rsidR="00C92F34" w:rsidRPr="007F2809" w:rsidRDefault="00C92F34" w:rsidP="009F567A">
            <w:pPr>
              <w:spacing w:after="0" w:line="240" w:lineRule="auto"/>
              <w:jc w:val="center"/>
              <w:rPr>
                <w:b/>
                <w:bCs/>
                <w:szCs w:val="24"/>
              </w:rPr>
            </w:pPr>
            <w:r w:rsidRPr="007F2809">
              <w:rPr>
                <w:b/>
                <w:bCs/>
                <w:szCs w:val="24"/>
              </w:rPr>
              <w:t>2021</w:t>
            </w:r>
          </w:p>
        </w:tc>
        <w:tc>
          <w:tcPr>
            <w:tcW w:w="993" w:type="dxa"/>
            <w:shd w:val="clear" w:color="auto" w:fill="FBD4B4" w:themeFill="accent6" w:themeFillTint="66"/>
            <w:vAlign w:val="center"/>
          </w:tcPr>
          <w:p w14:paraId="3FD7BABD" w14:textId="77777777" w:rsidR="00C92F34" w:rsidRPr="007F2809" w:rsidRDefault="00C92F34" w:rsidP="009F567A">
            <w:pPr>
              <w:spacing w:after="0" w:line="240" w:lineRule="auto"/>
              <w:jc w:val="center"/>
              <w:rPr>
                <w:b/>
                <w:bCs/>
                <w:szCs w:val="24"/>
              </w:rPr>
            </w:pPr>
            <w:r w:rsidRPr="007F2809">
              <w:rPr>
                <w:b/>
                <w:bCs/>
                <w:szCs w:val="24"/>
              </w:rPr>
              <w:t>2022</w:t>
            </w:r>
          </w:p>
        </w:tc>
        <w:tc>
          <w:tcPr>
            <w:tcW w:w="992" w:type="dxa"/>
            <w:shd w:val="clear" w:color="auto" w:fill="FBD4B4" w:themeFill="accent6" w:themeFillTint="66"/>
            <w:vAlign w:val="center"/>
          </w:tcPr>
          <w:p w14:paraId="5223B9A1" w14:textId="77777777" w:rsidR="00C92F34" w:rsidRPr="007F2809" w:rsidRDefault="00C92F34" w:rsidP="009F567A">
            <w:pPr>
              <w:spacing w:after="0" w:line="240" w:lineRule="auto"/>
              <w:jc w:val="center"/>
              <w:rPr>
                <w:b/>
                <w:bCs/>
                <w:szCs w:val="24"/>
              </w:rPr>
            </w:pPr>
            <w:r w:rsidRPr="007F2809">
              <w:rPr>
                <w:b/>
                <w:bCs/>
                <w:szCs w:val="24"/>
              </w:rPr>
              <w:t>2023</w:t>
            </w:r>
          </w:p>
        </w:tc>
      </w:tr>
      <w:tr w:rsidR="00A03B27" w:rsidRPr="00987750" w14:paraId="29B72B4F" w14:textId="77777777" w:rsidTr="005525D8">
        <w:trPr>
          <w:trHeight w:val="20"/>
        </w:trPr>
        <w:tc>
          <w:tcPr>
            <w:tcW w:w="1664" w:type="dxa"/>
            <w:shd w:val="clear" w:color="auto" w:fill="auto"/>
            <w:vAlign w:val="center"/>
          </w:tcPr>
          <w:p w14:paraId="5928BC7B" w14:textId="77777777" w:rsidR="00A03B27" w:rsidRPr="007F2809" w:rsidRDefault="00A03B27" w:rsidP="00A03B27">
            <w:pPr>
              <w:spacing w:after="0" w:line="240" w:lineRule="auto"/>
              <w:rPr>
                <w:b/>
                <w:bCs/>
                <w:color w:val="FF0000"/>
                <w:szCs w:val="24"/>
              </w:rPr>
            </w:pPr>
            <w:r w:rsidRPr="007F2809">
              <w:rPr>
                <w:b/>
                <w:bCs/>
                <w:color w:val="FF0000"/>
                <w:szCs w:val="24"/>
              </w:rPr>
              <w:t>PG.3.1.1</w:t>
            </w:r>
          </w:p>
        </w:tc>
        <w:tc>
          <w:tcPr>
            <w:tcW w:w="5844" w:type="dxa"/>
            <w:shd w:val="clear" w:color="auto" w:fill="auto"/>
            <w:vAlign w:val="center"/>
          </w:tcPr>
          <w:p w14:paraId="0AD396ED" w14:textId="77777777" w:rsidR="00A03B27" w:rsidRPr="007F2809" w:rsidRDefault="00A03B27" w:rsidP="00A03B27">
            <w:pPr>
              <w:spacing w:after="0" w:line="240" w:lineRule="auto"/>
              <w:rPr>
                <w:szCs w:val="22"/>
              </w:rPr>
            </w:pPr>
            <w:r w:rsidRPr="007F2809">
              <w:rPr>
                <w:sz w:val="22"/>
                <w:szCs w:val="22"/>
              </w:rPr>
              <w:t>Öğretmenlerin motivasyonunu artırmaya yönelik yapılan etkinlik sayısı</w:t>
            </w:r>
          </w:p>
        </w:tc>
        <w:tc>
          <w:tcPr>
            <w:tcW w:w="1134" w:type="dxa"/>
            <w:shd w:val="clear" w:color="auto" w:fill="auto"/>
            <w:noWrap/>
            <w:vAlign w:val="center"/>
          </w:tcPr>
          <w:p w14:paraId="7251A636" w14:textId="18E27719" w:rsidR="00A03B27" w:rsidRPr="007F2809" w:rsidRDefault="00A03B27" w:rsidP="005525D8">
            <w:pPr>
              <w:spacing w:after="0" w:line="240" w:lineRule="auto"/>
              <w:jc w:val="center"/>
              <w:rPr>
                <w:szCs w:val="22"/>
              </w:rPr>
            </w:pPr>
            <w:r>
              <w:rPr>
                <w:szCs w:val="22"/>
              </w:rPr>
              <w:t>2</w:t>
            </w:r>
          </w:p>
        </w:tc>
        <w:tc>
          <w:tcPr>
            <w:tcW w:w="992" w:type="dxa"/>
            <w:shd w:val="clear" w:color="auto" w:fill="auto"/>
            <w:noWrap/>
            <w:vAlign w:val="center"/>
          </w:tcPr>
          <w:p w14:paraId="41625496" w14:textId="42FFBB45" w:rsidR="00A03B27" w:rsidRPr="007F2809" w:rsidRDefault="00A03B27" w:rsidP="005525D8">
            <w:pPr>
              <w:spacing w:after="0" w:line="240" w:lineRule="auto"/>
              <w:jc w:val="center"/>
              <w:rPr>
                <w:szCs w:val="22"/>
              </w:rPr>
            </w:pPr>
            <w:r>
              <w:rPr>
                <w:szCs w:val="22"/>
              </w:rPr>
              <w:t>3</w:t>
            </w:r>
          </w:p>
        </w:tc>
        <w:tc>
          <w:tcPr>
            <w:tcW w:w="822" w:type="dxa"/>
            <w:vAlign w:val="center"/>
          </w:tcPr>
          <w:p w14:paraId="7453D8C7" w14:textId="44B9BF39" w:rsidR="00A03B27" w:rsidRPr="007F2809" w:rsidRDefault="00A03B27" w:rsidP="005525D8">
            <w:pPr>
              <w:spacing w:after="0" w:line="240" w:lineRule="auto"/>
              <w:jc w:val="center"/>
              <w:rPr>
                <w:szCs w:val="22"/>
              </w:rPr>
            </w:pPr>
            <w:r>
              <w:rPr>
                <w:szCs w:val="22"/>
              </w:rPr>
              <w:t>4</w:t>
            </w:r>
          </w:p>
        </w:tc>
        <w:tc>
          <w:tcPr>
            <w:tcW w:w="992" w:type="dxa"/>
            <w:vAlign w:val="center"/>
          </w:tcPr>
          <w:p w14:paraId="4FB045C6" w14:textId="376559DC" w:rsidR="00A03B27" w:rsidRPr="007F2809" w:rsidRDefault="00A03B27" w:rsidP="005525D8">
            <w:pPr>
              <w:spacing w:after="0" w:line="240" w:lineRule="auto"/>
              <w:jc w:val="center"/>
              <w:rPr>
                <w:szCs w:val="22"/>
              </w:rPr>
            </w:pPr>
            <w:r>
              <w:rPr>
                <w:szCs w:val="22"/>
              </w:rPr>
              <w:t>5</w:t>
            </w:r>
          </w:p>
        </w:tc>
        <w:tc>
          <w:tcPr>
            <w:tcW w:w="993" w:type="dxa"/>
            <w:vAlign w:val="center"/>
          </w:tcPr>
          <w:p w14:paraId="3871A3F5" w14:textId="7FA9DDAE" w:rsidR="00A03B27" w:rsidRPr="007F2809" w:rsidRDefault="00A03B27" w:rsidP="005525D8">
            <w:pPr>
              <w:spacing w:after="0" w:line="240" w:lineRule="auto"/>
              <w:jc w:val="center"/>
              <w:rPr>
                <w:szCs w:val="22"/>
              </w:rPr>
            </w:pPr>
            <w:r>
              <w:rPr>
                <w:szCs w:val="22"/>
              </w:rPr>
              <w:t>6</w:t>
            </w:r>
          </w:p>
        </w:tc>
        <w:tc>
          <w:tcPr>
            <w:tcW w:w="992" w:type="dxa"/>
            <w:vAlign w:val="center"/>
          </w:tcPr>
          <w:p w14:paraId="7AABBE79" w14:textId="4E4BCD5F" w:rsidR="00A03B27" w:rsidRPr="007F2809" w:rsidRDefault="00A03B27" w:rsidP="005525D8">
            <w:pPr>
              <w:spacing w:after="0" w:line="240" w:lineRule="auto"/>
              <w:jc w:val="center"/>
              <w:rPr>
                <w:szCs w:val="22"/>
              </w:rPr>
            </w:pPr>
            <w:r>
              <w:rPr>
                <w:szCs w:val="22"/>
              </w:rPr>
              <w:t>7</w:t>
            </w:r>
          </w:p>
        </w:tc>
      </w:tr>
      <w:tr w:rsidR="006B1D1E" w:rsidRPr="00987750" w14:paraId="43A10AAA" w14:textId="77777777" w:rsidTr="00811128">
        <w:trPr>
          <w:trHeight w:val="437"/>
        </w:trPr>
        <w:tc>
          <w:tcPr>
            <w:tcW w:w="1664" w:type="dxa"/>
            <w:shd w:val="clear" w:color="auto" w:fill="auto"/>
            <w:vAlign w:val="center"/>
          </w:tcPr>
          <w:p w14:paraId="73053935" w14:textId="34D1E0AF" w:rsidR="006B1D1E" w:rsidRPr="006B1D1E" w:rsidRDefault="006B1D1E" w:rsidP="006B1D1E">
            <w:pPr>
              <w:spacing w:after="0" w:line="240" w:lineRule="auto"/>
              <w:rPr>
                <w:szCs w:val="24"/>
                <w:highlight w:val="yellow"/>
              </w:rPr>
            </w:pPr>
            <w:r w:rsidRPr="007F2809">
              <w:rPr>
                <w:b/>
                <w:bCs/>
                <w:color w:val="FF0000"/>
                <w:szCs w:val="24"/>
              </w:rPr>
              <w:t>PG.3.1.</w:t>
            </w:r>
            <w:r>
              <w:rPr>
                <w:b/>
                <w:bCs/>
                <w:color w:val="FF0000"/>
                <w:szCs w:val="24"/>
              </w:rPr>
              <w:t>2</w:t>
            </w:r>
          </w:p>
        </w:tc>
        <w:tc>
          <w:tcPr>
            <w:tcW w:w="5844" w:type="dxa"/>
            <w:shd w:val="clear" w:color="auto" w:fill="auto"/>
            <w:vAlign w:val="center"/>
          </w:tcPr>
          <w:p w14:paraId="2A709958" w14:textId="6922D11C" w:rsidR="006B1D1E" w:rsidRPr="006B1D1E" w:rsidRDefault="006B1D1E" w:rsidP="006B1D1E">
            <w:pPr>
              <w:spacing w:after="0" w:line="240" w:lineRule="auto"/>
              <w:rPr>
                <w:szCs w:val="22"/>
                <w:highlight w:val="yellow"/>
              </w:rPr>
            </w:pPr>
            <w:r w:rsidRPr="007F2809">
              <w:rPr>
                <w:sz w:val="22"/>
                <w:szCs w:val="22"/>
              </w:rPr>
              <w:t>Mesleki gelişim faaliyetlerine katılan personel oranı</w:t>
            </w:r>
            <w:r>
              <w:rPr>
                <w:sz w:val="22"/>
                <w:szCs w:val="22"/>
              </w:rPr>
              <w:t xml:space="preserve"> (%)</w:t>
            </w:r>
          </w:p>
        </w:tc>
        <w:tc>
          <w:tcPr>
            <w:tcW w:w="1134" w:type="dxa"/>
            <w:shd w:val="clear" w:color="auto" w:fill="auto"/>
            <w:noWrap/>
            <w:vAlign w:val="center"/>
          </w:tcPr>
          <w:p w14:paraId="3CB79ECF" w14:textId="77BD07FE" w:rsidR="006B1D1E" w:rsidRPr="006B1D1E" w:rsidRDefault="006B1D1E" w:rsidP="006B1D1E">
            <w:pPr>
              <w:spacing w:after="0" w:line="240" w:lineRule="auto"/>
              <w:jc w:val="center"/>
              <w:rPr>
                <w:szCs w:val="22"/>
                <w:highlight w:val="yellow"/>
              </w:rPr>
            </w:pPr>
            <w:r>
              <w:rPr>
                <w:szCs w:val="22"/>
              </w:rPr>
              <w:t>%6</w:t>
            </w:r>
          </w:p>
        </w:tc>
        <w:tc>
          <w:tcPr>
            <w:tcW w:w="992" w:type="dxa"/>
            <w:shd w:val="clear" w:color="auto" w:fill="auto"/>
            <w:noWrap/>
            <w:vAlign w:val="center"/>
          </w:tcPr>
          <w:p w14:paraId="6B543CDE" w14:textId="29E89FE6" w:rsidR="006B1D1E" w:rsidRPr="006B1D1E" w:rsidRDefault="006B1D1E" w:rsidP="006B1D1E">
            <w:pPr>
              <w:spacing w:after="0" w:line="240" w:lineRule="auto"/>
              <w:jc w:val="center"/>
              <w:rPr>
                <w:szCs w:val="22"/>
                <w:highlight w:val="yellow"/>
              </w:rPr>
            </w:pPr>
            <w:r>
              <w:rPr>
                <w:szCs w:val="22"/>
              </w:rPr>
              <w:t>%10</w:t>
            </w:r>
          </w:p>
        </w:tc>
        <w:tc>
          <w:tcPr>
            <w:tcW w:w="822" w:type="dxa"/>
            <w:vAlign w:val="center"/>
          </w:tcPr>
          <w:p w14:paraId="19B01067" w14:textId="5C4B0183" w:rsidR="006B1D1E" w:rsidRPr="006B1D1E" w:rsidRDefault="006B1D1E" w:rsidP="006B1D1E">
            <w:pPr>
              <w:spacing w:after="0" w:line="240" w:lineRule="auto"/>
              <w:jc w:val="center"/>
              <w:rPr>
                <w:szCs w:val="22"/>
                <w:highlight w:val="yellow"/>
              </w:rPr>
            </w:pPr>
            <w:r>
              <w:rPr>
                <w:szCs w:val="22"/>
              </w:rPr>
              <w:t>%12</w:t>
            </w:r>
          </w:p>
        </w:tc>
        <w:tc>
          <w:tcPr>
            <w:tcW w:w="992" w:type="dxa"/>
            <w:vAlign w:val="center"/>
          </w:tcPr>
          <w:p w14:paraId="12720DB9" w14:textId="4485D8F4" w:rsidR="006B1D1E" w:rsidRPr="006B1D1E" w:rsidRDefault="006B1D1E" w:rsidP="006B1D1E">
            <w:pPr>
              <w:spacing w:after="0" w:line="240" w:lineRule="auto"/>
              <w:jc w:val="center"/>
              <w:rPr>
                <w:szCs w:val="22"/>
                <w:highlight w:val="yellow"/>
              </w:rPr>
            </w:pPr>
            <w:r>
              <w:rPr>
                <w:szCs w:val="22"/>
              </w:rPr>
              <w:t>%15</w:t>
            </w:r>
          </w:p>
        </w:tc>
        <w:tc>
          <w:tcPr>
            <w:tcW w:w="993" w:type="dxa"/>
            <w:vAlign w:val="center"/>
          </w:tcPr>
          <w:p w14:paraId="3C851E91" w14:textId="5DE0E4BA" w:rsidR="006B1D1E" w:rsidRPr="006B1D1E" w:rsidRDefault="006B1D1E" w:rsidP="006B1D1E">
            <w:pPr>
              <w:spacing w:after="0" w:line="240" w:lineRule="auto"/>
              <w:jc w:val="center"/>
              <w:rPr>
                <w:szCs w:val="22"/>
                <w:highlight w:val="yellow"/>
              </w:rPr>
            </w:pPr>
            <w:r>
              <w:rPr>
                <w:szCs w:val="22"/>
              </w:rPr>
              <w:t>%18</w:t>
            </w:r>
          </w:p>
        </w:tc>
        <w:tc>
          <w:tcPr>
            <w:tcW w:w="992" w:type="dxa"/>
            <w:vAlign w:val="center"/>
          </w:tcPr>
          <w:p w14:paraId="59F26888" w14:textId="17B3967A" w:rsidR="006B1D1E" w:rsidRPr="006B1D1E" w:rsidRDefault="006B1D1E" w:rsidP="006B1D1E">
            <w:pPr>
              <w:spacing w:after="0" w:line="240" w:lineRule="auto"/>
              <w:jc w:val="center"/>
              <w:rPr>
                <w:szCs w:val="22"/>
                <w:highlight w:val="yellow"/>
              </w:rPr>
            </w:pPr>
            <w:r>
              <w:rPr>
                <w:szCs w:val="22"/>
              </w:rPr>
              <w:t>%20</w:t>
            </w:r>
          </w:p>
        </w:tc>
      </w:tr>
      <w:tr w:rsidR="006B1D1E" w:rsidRPr="00987750" w14:paraId="459F6581" w14:textId="77777777" w:rsidTr="00811128">
        <w:trPr>
          <w:trHeight w:hRule="exact" w:val="577"/>
        </w:trPr>
        <w:tc>
          <w:tcPr>
            <w:tcW w:w="1664" w:type="dxa"/>
            <w:shd w:val="clear" w:color="auto" w:fill="auto"/>
            <w:vAlign w:val="center"/>
          </w:tcPr>
          <w:p w14:paraId="1422ECC2" w14:textId="77777777" w:rsidR="006B1D1E" w:rsidRPr="007F2809" w:rsidRDefault="006B1D1E" w:rsidP="006B1D1E">
            <w:pPr>
              <w:spacing w:after="0" w:line="240" w:lineRule="auto"/>
              <w:rPr>
                <w:szCs w:val="24"/>
              </w:rPr>
            </w:pPr>
            <w:r w:rsidRPr="007F2809">
              <w:rPr>
                <w:b/>
                <w:bCs/>
                <w:color w:val="FF0000"/>
                <w:szCs w:val="24"/>
              </w:rPr>
              <w:t>PG.3.1.3</w:t>
            </w:r>
          </w:p>
        </w:tc>
        <w:tc>
          <w:tcPr>
            <w:tcW w:w="5844" w:type="dxa"/>
            <w:shd w:val="clear" w:color="auto" w:fill="auto"/>
            <w:vAlign w:val="center"/>
          </w:tcPr>
          <w:p w14:paraId="1AE18F84" w14:textId="338199FB" w:rsidR="006B1D1E" w:rsidRPr="007F2809" w:rsidRDefault="006B1D1E" w:rsidP="006B1D1E">
            <w:pPr>
              <w:spacing w:after="0" w:line="240" w:lineRule="auto"/>
              <w:rPr>
                <w:szCs w:val="22"/>
              </w:rPr>
            </w:pPr>
            <w:r w:rsidRPr="00236914">
              <w:rPr>
                <w:sz w:val="22"/>
                <w:szCs w:val="22"/>
              </w:rPr>
              <w:t>Bilimsel ve sanatsal etkinliklere katılan personel oranı (%)</w:t>
            </w:r>
          </w:p>
        </w:tc>
        <w:tc>
          <w:tcPr>
            <w:tcW w:w="1134" w:type="dxa"/>
            <w:shd w:val="clear" w:color="auto" w:fill="auto"/>
            <w:noWrap/>
            <w:vAlign w:val="center"/>
          </w:tcPr>
          <w:p w14:paraId="5A4B87E7" w14:textId="0DFD13BE" w:rsidR="006B1D1E" w:rsidRPr="007F2809" w:rsidRDefault="006B1D1E" w:rsidP="006B1D1E">
            <w:pPr>
              <w:spacing w:after="0" w:line="240" w:lineRule="auto"/>
              <w:jc w:val="center"/>
              <w:rPr>
                <w:szCs w:val="22"/>
              </w:rPr>
            </w:pPr>
            <w:r>
              <w:rPr>
                <w:szCs w:val="22"/>
              </w:rPr>
              <w:t>%2</w:t>
            </w:r>
          </w:p>
        </w:tc>
        <w:tc>
          <w:tcPr>
            <w:tcW w:w="992" w:type="dxa"/>
            <w:shd w:val="clear" w:color="auto" w:fill="auto"/>
            <w:noWrap/>
          </w:tcPr>
          <w:p w14:paraId="1EA997AA" w14:textId="40EB2688" w:rsidR="006B1D1E" w:rsidRPr="007F2809" w:rsidRDefault="006B1D1E" w:rsidP="006B1D1E">
            <w:pPr>
              <w:spacing w:after="0" w:line="240" w:lineRule="auto"/>
              <w:jc w:val="center"/>
              <w:rPr>
                <w:szCs w:val="22"/>
              </w:rPr>
            </w:pPr>
            <w:r w:rsidRPr="003D3774">
              <w:rPr>
                <w:szCs w:val="22"/>
              </w:rPr>
              <w:t>%</w:t>
            </w:r>
            <w:r>
              <w:rPr>
                <w:szCs w:val="22"/>
              </w:rPr>
              <w:t>4</w:t>
            </w:r>
          </w:p>
        </w:tc>
        <w:tc>
          <w:tcPr>
            <w:tcW w:w="822" w:type="dxa"/>
          </w:tcPr>
          <w:p w14:paraId="6B2C1A10" w14:textId="18320653" w:rsidR="006B1D1E" w:rsidRPr="007F2809" w:rsidRDefault="006B1D1E" w:rsidP="006B1D1E">
            <w:pPr>
              <w:spacing w:after="0" w:line="240" w:lineRule="auto"/>
              <w:jc w:val="center"/>
              <w:rPr>
                <w:szCs w:val="22"/>
              </w:rPr>
            </w:pPr>
            <w:r w:rsidRPr="003D3774">
              <w:rPr>
                <w:szCs w:val="22"/>
              </w:rPr>
              <w:t>%</w:t>
            </w:r>
            <w:r>
              <w:rPr>
                <w:szCs w:val="22"/>
              </w:rPr>
              <w:t>5</w:t>
            </w:r>
          </w:p>
        </w:tc>
        <w:tc>
          <w:tcPr>
            <w:tcW w:w="992" w:type="dxa"/>
          </w:tcPr>
          <w:p w14:paraId="15F0D8B1" w14:textId="52296C9A" w:rsidR="006B1D1E" w:rsidRPr="007F2809" w:rsidRDefault="006B1D1E" w:rsidP="006B1D1E">
            <w:pPr>
              <w:spacing w:after="0" w:line="240" w:lineRule="auto"/>
              <w:jc w:val="center"/>
              <w:rPr>
                <w:szCs w:val="22"/>
              </w:rPr>
            </w:pPr>
            <w:r w:rsidRPr="003D3774">
              <w:rPr>
                <w:szCs w:val="22"/>
              </w:rPr>
              <w:t>%</w:t>
            </w:r>
            <w:r>
              <w:rPr>
                <w:szCs w:val="22"/>
              </w:rPr>
              <w:t>7</w:t>
            </w:r>
          </w:p>
        </w:tc>
        <w:tc>
          <w:tcPr>
            <w:tcW w:w="993" w:type="dxa"/>
          </w:tcPr>
          <w:p w14:paraId="53B5C1F6" w14:textId="1A38309B" w:rsidR="006B1D1E" w:rsidRPr="007F2809" w:rsidRDefault="006B1D1E" w:rsidP="006B1D1E">
            <w:pPr>
              <w:spacing w:after="0" w:line="240" w:lineRule="auto"/>
              <w:jc w:val="center"/>
              <w:rPr>
                <w:szCs w:val="22"/>
              </w:rPr>
            </w:pPr>
            <w:r w:rsidRPr="003D3774">
              <w:rPr>
                <w:szCs w:val="22"/>
              </w:rPr>
              <w:t>%</w:t>
            </w:r>
            <w:r>
              <w:rPr>
                <w:szCs w:val="22"/>
              </w:rPr>
              <w:t>8</w:t>
            </w:r>
          </w:p>
        </w:tc>
        <w:tc>
          <w:tcPr>
            <w:tcW w:w="992" w:type="dxa"/>
          </w:tcPr>
          <w:p w14:paraId="7EDED507" w14:textId="78AD69EB" w:rsidR="006B1D1E" w:rsidRPr="007F2809" w:rsidRDefault="006B1D1E" w:rsidP="006B1D1E">
            <w:pPr>
              <w:spacing w:after="0" w:line="240" w:lineRule="auto"/>
              <w:jc w:val="center"/>
              <w:rPr>
                <w:szCs w:val="22"/>
              </w:rPr>
            </w:pPr>
            <w:r w:rsidRPr="003D3774">
              <w:rPr>
                <w:szCs w:val="22"/>
              </w:rPr>
              <w:t>%</w:t>
            </w:r>
            <w:r>
              <w:rPr>
                <w:szCs w:val="22"/>
              </w:rPr>
              <w:t>10</w:t>
            </w:r>
          </w:p>
        </w:tc>
      </w:tr>
      <w:tr w:rsidR="006B1D1E" w:rsidRPr="00987750" w14:paraId="5BE69F6C" w14:textId="77777777" w:rsidTr="00811128">
        <w:trPr>
          <w:trHeight w:hRule="exact" w:val="523"/>
        </w:trPr>
        <w:tc>
          <w:tcPr>
            <w:tcW w:w="1664" w:type="dxa"/>
            <w:shd w:val="clear" w:color="auto" w:fill="auto"/>
            <w:vAlign w:val="center"/>
          </w:tcPr>
          <w:p w14:paraId="0F05D85D" w14:textId="1375CC12" w:rsidR="006B1D1E" w:rsidRPr="006B1D1E" w:rsidRDefault="006B1D1E" w:rsidP="006B1D1E">
            <w:pPr>
              <w:spacing w:after="0" w:line="240" w:lineRule="auto"/>
              <w:rPr>
                <w:b/>
                <w:bCs/>
                <w:color w:val="FF0000"/>
                <w:szCs w:val="24"/>
                <w:highlight w:val="yellow"/>
              </w:rPr>
            </w:pPr>
            <w:r w:rsidRPr="007F2809">
              <w:rPr>
                <w:b/>
                <w:bCs/>
                <w:color w:val="FF0000"/>
                <w:szCs w:val="24"/>
              </w:rPr>
              <w:t>PG.3.1.</w:t>
            </w:r>
            <w:r>
              <w:rPr>
                <w:b/>
                <w:bCs/>
                <w:color w:val="FF0000"/>
                <w:szCs w:val="24"/>
              </w:rPr>
              <w:t>4</w:t>
            </w:r>
          </w:p>
        </w:tc>
        <w:tc>
          <w:tcPr>
            <w:tcW w:w="5844" w:type="dxa"/>
            <w:shd w:val="clear" w:color="auto" w:fill="auto"/>
            <w:vAlign w:val="center"/>
          </w:tcPr>
          <w:p w14:paraId="6E4A1ABC" w14:textId="22E46AE9" w:rsidR="006B1D1E" w:rsidRPr="006B1D1E" w:rsidRDefault="006B1D1E" w:rsidP="006B1D1E">
            <w:pPr>
              <w:spacing w:after="0" w:line="240" w:lineRule="auto"/>
              <w:rPr>
                <w:szCs w:val="22"/>
                <w:highlight w:val="yellow"/>
              </w:rPr>
            </w:pPr>
            <w:r w:rsidRPr="00236914">
              <w:rPr>
                <w:sz w:val="22"/>
                <w:szCs w:val="22"/>
              </w:rPr>
              <w:t>Uluslararası hareketlilik programlarına katılan personel oranı (%)</w:t>
            </w:r>
          </w:p>
        </w:tc>
        <w:tc>
          <w:tcPr>
            <w:tcW w:w="1134" w:type="dxa"/>
            <w:shd w:val="clear" w:color="auto" w:fill="auto"/>
            <w:noWrap/>
            <w:vAlign w:val="center"/>
          </w:tcPr>
          <w:p w14:paraId="2BF08BEB" w14:textId="2FE61FE6" w:rsidR="006B1D1E" w:rsidRPr="006B1D1E" w:rsidRDefault="006B1D1E" w:rsidP="006B1D1E">
            <w:pPr>
              <w:spacing w:after="0" w:line="240" w:lineRule="auto"/>
              <w:jc w:val="center"/>
              <w:rPr>
                <w:szCs w:val="22"/>
                <w:highlight w:val="yellow"/>
              </w:rPr>
            </w:pPr>
            <w:r>
              <w:rPr>
                <w:szCs w:val="22"/>
              </w:rPr>
              <w:t>%3</w:t>
            </w:r>
          </w:p>
        </w:tc>
        <w:tc>
          <w:tcPr>
            <w:tcW w:w="992" w:type="dxa"/>
            <w:shd w:val="clear" w:color="auto" w:fill="auto"/>
            <w:noWrap/>
            <w:vAlign w:val="center"/>
          </w:tcPr>
          <w:p w14:paraId="46348652" w14:textId="2A627753" w:rsidR="006B1D1E" w:rsidRPr="006B1D1E" w:rsidRDefault="006B1D1E" w:rsidP="006B1D1E">
            <w:pPr>
              <w:spacing w:after="0" w:line="240" w:lineRule="auto"/>
              <w:jc w:val="center"/>
              <w:rPr>
                <w:szCs w:val="22"/>
                <w:highlight w:val="yellow"/>
              </w:rPr>
            </w:pPr>
            <w:r>
              <w:rPr>
                <w:szCs w:val="22"/>
              </w:rPr>
              <w:t>%4</w:t>
            </w:r>
          </w:p>
        </w:tc>
        <w:tc>
          <w:tcPr>
            <w:tcW w:w="822" w:type="dxa"/>
            <w:vAlign w:val="center"/>
          </w:tcPr>
          <w:p w14:paraId="6811CA5C" w14:textId="1E886A8B" w:rsidR="006B1D1E" w:rsidRPr="006B1D1E" w:rsidRDefault="006B1D1E" w:rsidP="006B1D1E">
            <w:pPr>
              <w:spacing w:after="0" w:line="240" w:lineRule="auto"/>
              <w:jc w:val="center"/>
              <w:rPr>
                <w:szCs w:val="22"/>
                <w:highlight w:val="yellow"/>
              </w:rPr>
            </w:pPr>
            <w:r>
              <w:rPr>
                <w:szCs w:val="22"/>
              </w:rPr>
              <w:t>%5</w:t>
            </w:r>
          </w:p>
        </w:tc>
        <w:tc>
          <w:tcPr>
            <w:tcW w:w="992" w:type="dxa"/>
            <w:vAlign w:val="center"/>
          </w:tcPr>
          <w:p w14:paraId="0D8D0BB5" w14:textId="726C2398" w:rsidR="006B1D1E" w:rsidRPr="006B1D1E" w:rsidRDefault="006B1D1E" w:rsidP="006B1D1E">
            <w:pPr>
              <w:spacing w:after="0" w:line="240" w:lineRule="auto"/>
              <w:jc w:val="center"/>
              <w:rPr>
                <w:szCs w:val="22"/>
                <w:highlight w:val="yellow"/>
              </w:rPr>
            </w:pPr>
            <w:r>
              <w:rPr>
                <w:szCs w:val="22"/>
              </w:rPr>
              <w:t>%6</w:t>
            </w:r>
          </w:p>
        </w:tc>
        <w:tc>
          <w:tcPr>
            <w:tcW w:w="993" w:type="dxa"/>
            <w:vAlign w:val="center"/>
          </w:tcPr>
          <w:p w14:paraId="7706E1E3" w14:textId="399E7AE6" w:rsidR="006B1D1E" w:rsidRPr="006B1D1E" w:rsidRDefault="006B1D1E" w:rsidP="006B1D1E">
            <w:pPr>
              <w:spacing w:after="0" w:line="240" w:lineRule="auto"/>
              <w:jc w:val="center"/>
              <w:rPr>
                <w:szCs w:val="22"/>
                <w:highlight w:val="yellow"/>
              </w:rPr>
            </w:pPr>
            <w:r>
              <w:rPr>
                <w:szCs w:val="22"/>
              </w:rPr>
              <w:t>%7</w:t>
            </w:r>
          </w:p>
        </w:tc>
        <w:tc>
          <w:tcPr>
            <w:tcW w:w="992" w:type="dxa"/>
            <w:vAlign w:val="center"/>
          </w:tcPr>
          <w:p w14:paraId="5E14B813" w14:textId="0FDDACFD" w:rsidR="006B1D1E" w:rsidRPr="006B1D1E" w:rsidRDefault="006B1D1E" w:rsidP="006B1D1E">
            <w:pPr>
              <w:spacing w:after="0" w:line="240" w:lineRule="auto"/>
              <w:jc w:val="center"/>
              <w:rPr>
                <w:szCs w:val="22"/>
                <w:highlight w:val="yellow"/>
              </w:rPr>
            </w:pPr>
            <w:r>
              <w:rPr>
                <w:szCs w:val="22"/>
              </w:rPr>
              <w:t>%8</w:t>
            </w:r>
          </w:p>
        </w:tc>
      </w:tr>
      <w:tr w:rsidR="006B1D1E" w:rsidRPr="00987750" w14:paraId="6BB356A9" w14:textId="77777777" w:rsidTr="00811128">
        <w:trPr>
          <w:trHeight w:hRule="exact" w:val="479"/>
        </w:trPr>
        <w:tc>
          <w:tcPr>
            <w:tcW w:w="1664" w:type="dxa"/>
            <w:shd w:val="clear" w:color="auto" w:fill="auto"/>
            <w:vAlign w:val="center"/>
          </w:tcPr>
          <w:p w14:paraId="397EC901" w14:textId="77777777" w:rsidR="006B1D1E" w:rsidRPr="007F2809" w:rsidRDefault="006B1D1E" w:rsidP="006B1D1E">
            <w:pPr>
              <w:spacing w:after="0" w:line="240" w:lineRule="auto"/>
              <w:rPr>
                <w:b/>
                <w:bCs/>
                <w:color w:val="FF0000"/>
                <w:szCs w:val="24"/>
              </w:rPr>
            </w:pPr>
            <w:r w:rsidRPr="007F2809">
              <w:rPr>
                <w:b/>
                <w:bCs/>
                <w:color w:val="FF0000"/>
                <w:szCs w:val="24"/>
              </w:rPr>
              <w:t>PG.3.1.5</w:t>
            </w:r>
          </w:p>
        </w:tc>
        <w:tc>
          <w:tcPr>
            <w:tcW w:w="5844" w:type="dxa"/>
            <w:shd w:val="clear" w:color="auto" w:fill="auto"/>
            <w:vAlign w:val="center"/>
          </w:tcPr>
          <w:p w14:paraId="4FF1EBE0" w14:textId="2321D8B5" w:rsidR="006B1D1E" w:rsidRPr="00236914" w:rsidRDefault="006B1D1E" w:rsidP="006B1D1E">
            <w:pPr>
              <w:spacing w:after="0" w:line="240" w:lineRule="auto"/>
              <w:rPr>
                <w:szCs w:val="22"/>
              </w:rPr>
            </w:pPr>
            <w:r w:rsidRPr="00236914">
              <w:rPr>
                <w:sz w:val="22"/>
                <w:szCs w:val="22"/>
              </w:rPr>
              <w:t>Öğretmenlerin EBA için ürettiği içerik sayısı</w:t>
            </w:r>
          </w:p>
        </w:tc>
        <w:tc>
          <w:tcPr>
            <w:tcW w:w="1134" w:type="dxa"/>
            <w:shd w:val="clear" w:color="auto" w:fill="auto"/>
            <w:noWrap/>
            <w:vAlign w:val="center"/>
          </w:tcPr>
          <w:p w14:paraId="0EF2D947" w14:textId="64834E3A" w:rsidR="006B1D1E" w:rsidRPr="007F2809" w:rsidRDefault="006B1D1E" w:rsidP="006B1D1E">
            <w:pPr>
              <w:spacing w:after="0" w:line="240" w:lineRule="auto"/>
              <w:jc w:val="center"/>
              <w:rPr>
                <w:szCs w:val="22"/>
              </w:rPr>
            </w:pPr>
            <w:r>
              <w:rPr>
                <w:rFonts w:ascii="Times New Roman" w:hAnsi="Times New Roman"/>
                <w:szCs w:val="22"/>
              </w:rPr>
              <w:t>10</w:t>
            </w:r>
          </w:p>
        </w:tc>
        <w:tc>
          <w:tcPr>
            <w:tcW w:w="992" w:type="dxa"/>
            <w:shd w:val="clear" w:color="auto" w:fill="auto"/>
            <w:noWrap/>
            <w:vAlign w:val="center"/>
          </w:tcPr>
          <w:p w14:paraId="158637A9" w14:textId="1C5CE2EF" w:rsidR="006B1D1E" w:rsidRPr="007F2809" w:rsidRDefault="006B1D1E" w:rsidP="006B1D1E">
            <w:pPr>
              <w:spacing w:after="0" w:line="240" w:lineRule="auto"/>
              <w:jc w:val="center"/>
              <w:rPr>
                <w:szCs w:val="22"/>
              </w:rPr>
            </w:pPr>
            <w:r>
              <w:rPr>
                <w:rFonts w:ascii="Times New Roman" w:hAnsi="Times New Roman"/>
                <w:szCs w:val="22"/>
              </w:rPr>
              <w:t>15</w:t>
            </w:r>
          </w:p>
        </w:tc>
        <w:tc>
          <w:tcPr>
            <w:tcW w:w="822" w:type="dxa"/>
            <w:vAlign w:val="center"/>
          </w:tcPr>
          <w:p w14:paraId="59121114" w14:textId="327AB8D3" w:rsidR="006B1D1E" w:rsidRPr="007F2809" w:rsidRDefault="006B1D1E" w:rsidP="006B1D1E">
            <w:pPr>
              <w:spacing w:after="0" w:line="240" w:lineRule="auto"/>
              <w:jc w:val="center"/>
              <w:rPr>
                <w:szCs w:val="22"/>
              </w:rPr>
            </w:pPr>
            <w:r>
              <w:rPr>
                <w:rFonts w:ascii="Times New Roman" w:hAnsi="Times New Roman"/>
                <w:szCs w:val="22"/>
              </w:rPr>
              <w:t>20</w:t>
            </w:r>
          </w:p>
        </w:tc>
        <w:tc>
          <w:tcPr>
            <w:tcW w:w="992" w:type="dxa"/>
            <w:vAlign w:val="center"/>
          </w:tcPr>
          <w:p w14:paraId="25261F6F" w14:textId="291153DD" w:rsidR="006B1D1E" w:rsidRPr="007F2809" w:rsidRDefault="006B1D1E" w:rsidP="006B1D1E">
            <w:pPr>
              <w:spacing w:after="0" w:line="240" w:lineRule="auto"/>
              <w:jc w:val="center"/>
              <w:rPr>
                <w:szCs w:val="22"/>
              </w:rPr>
            </w:pPr>
            <w:r>
              <w:rPr>
                <w:rFonts w:ascii="Times New Roman" w:hAnsi="Times New Roman"/>
                <w:szCs w:val="22"/>
              </w:rPr>
              <w:t>20</w:t>
            </w:r>
          </w:p>
        </w:tc>
        <w:tc>
          <w:tcPr>
            <w:tcW w:w="993" w:type="dxa"/>
            <w:vAlign w:val="center"/>
          </w:tcPr>
          <w:p w14:paraId="42909FC5" w14:textId="18CB1DA1" w:rsidR="006B1D1E" w:rsidRPr="007F2809" w:rsidRDefault="006B1D1E" w:rsidP="006B1D1E">
            <w:pPr>
              <w:spacing w:after="0" w:line="240" w:lineRule="auto"/>
              <w:jc w:val="center"/>
              <w:rPr>
                <w:szCs w:val="22"/>
              </w:rPr>
            </w:pPr>
            <w:r>
              <w:rPr>
                <w:rFonts w:ascii="Times New Roman" w:hAnsi="Times New Roman"/>
                <w:szCs w:val="22"/>
              </w:rPr>
              <w:t>20</w:t>
            </w:r>
          </w:p>
        </w:tc>
        <w:tc>
          <w:tcPr>
            <w:tcW w:w="992" w:type="dxa"/>
            <w:vAlign w:val="center"/>
          </w:tcPr>
          <w:p w14:paraId="414E161E" w14:textId="433C62E2" w:rsidR="006B1D1E" w:rsidRPr="007F2809" w:rsidRDefault="006B1D1E" w:rsidP="006B1D1E">
            <w:pPr>
              <w:spacing w:after="0" w:line="240" w:lineRule="auto"/>
              <w:jc w:val="center"/>
              <w:rPr>
                <w:szCs w:val="22"/>
              </w:rPr>
            </w:pPr>
            <w:r>
              <w:rPr>
                <w:rFonts w:ascii="Times New Roman" w:hAnsi="Times New Roman"/>
                <w:szCs w:val="22"/>
              </w:rPr>
              <w:t>20</w:t>
            </w:r>
          </w:p>
        </w:tc>
      </w:tr>
    </w:tbl>
    <w:p w14:paraId="27E7D1A8" w14:textId="5A977F58" w:rsidR="001C0E7D" w:rsidRDefault="001C0E7D" w:rsidP="008D4E73">
      <w:pPr>
        <w:rPr>
          <w:rFonts w:ascii="Times New Roman" w:hAnsi="Times New Roman"/>
          <w:b/>
          <w:sz w:val="28"/>
        </w:rPr>
      </w:pPr>
    </w:p>
    <w:p w14:paraId="00FD3128" w14:textId="0C538B60" w:rsidR="006B1D1E" w:rsidRDefault="006B1D1E" w:rsidP="008D4E73">
      <w:pPr>
        <w:rPr>
          <w:rFonts w:ascii="Times New Roman" w:hAnsi="Times New Roman"/>
          <w:b/>
          <w:sz w:val="28"/>
        </w:rPr>
      </w:pPr>
    </w:p>
    <w:p w14:paraId="7C168C0F" w14:textId="08080AE9" w:rsidR="006B1D1E" w:rsidRDefault="006B1D1E" w:rsidP="008D4E73">
      <w:pPr>
        <w:rPr>
          <w:rFonts w:ascii="Times New Roman" w:hAnsi="Times New Roman"/>
          <w:b/>
          <w:sz w:val="28"/>
        </w:rPr>
      </w:pPr>
    </w:p>
    <w:p w14:paraId="37973448" w14:textId="3EBD8B5E" w:rsidR="006B1D1E" w:rsidRDefault="006B1D1E" w:rsidP="008D4E73">
      <w:pPr>
        <w:rPr>
          <w:rFonts w:ascii="Times New Roman" w:hAnsi="Times New Roman"/>
          <w:b/>
          <w:sz w:val="28"/>
        </w:rPr>
      </w:pPr>
    </w:p>
    <w:p w14:paraId="08986D7E" w14:textId="5AAD342B" w:rsidR="006B1D1E" w:rsidRDefault="006B1D1E" w:rsidP="008D4E73">
      <w:pPr>
        <w:rPr>
          <w:rFonts w:ascii="Times New Roman" w:hAnsi="Times New Roman"/>
          <w:b/>
          <w:sz w:val="28"/>
        </w:rPr>
      </w:pPr>
    </w:p>
    <w:p w14:paraId="41B734B5" w14:textId="2C6DCA7D" w:rsidR="006B1D1E" w:rsidRDefault="006B1D1E" w:rsidP="008D4E73">
      <w:pPr>
        <w:rPr>
          <w:rFonts w:ascii="Times New Roman" w:hAnsi="Times New Roman"/>
          <w:b/>
          <w:sz w:val="28"/>
        </w:rPr>
      </w:pPr>
    </w:p>
    <w:p w14:paraId="09D4977B" w14:textId="77777777" w:rsidR="005525D8" w:rsidRDefault="005525D8" w:rsidP="008D4E73">
      <w:pPr>
        <w:rPr>
          <w:rFonts w:ascii="Times New Roman" w:hAnsi="Times New Roman"/>
          <w:b/>
          <w:sz w:val="28"/>
        </w:rPr>
      </w:pPr>
    </w:p>
    <w:p w14:paraId="7E90E14B" w14:textId="552399C7" w:rsidR="008D4E73" w:rsidRPr="00470969" w:rsidRDefault="009943BC" w:rsidP="008D4E73">
      <w:pPr>
        <w:rPr>
          <w:rFonts w:ascii="Times New Roman" w:hAnsi="Times New Roman"/>
          <w:b/>
          <w:color w:val="FF0000"/>
          <w:sz w:val="28"/>
        </w:rPr>
      </w:pPr>
      <w:r w:rsidRPr="00470969">
        <w:rPr>
          <w:rFonts w:ascii="Times New Roman" w:hAnsi="Times New Roman"/>
          <w:b/>
          <w:color w:val="FF0000"/>
          <w:sz w:val="28"/>
        </w:rPr>
        <w:t>Eylemler</w:t>
      </w:r>
      <w:r w:rsidR="00470969" w:rsidRPr="00470969">
        <w:rPr>
          <w:rFonts w:ascii="Times New Roman" w:hAnsi="Times New Roman"/>
          <w:b/>
          <w:color w:val="FF0000"/>
          <w:sz w:val="28"/>
        </w:rPr>
        <w:t>:</w:t>
      </w:r>
    </w:p>
    <w:tbl>
      <w:tblPr>
        <w:tblW w:w="13395" w:type="dxa"/>
        <w:tblLayout w:type="fixed"/>
        <w:tblCellMar>
          <w:left w:w="70" w:type="dxa"/>
          <w:right w:w="70" w:type="dxa"/>
        </w:tblCellMar>
        <w:tblLook w:val="04A0" w:firstRow="1" w:lastRow="0" w:firstColumn="1" w:lastColumn="0" w:noHBand="0" w:noVBand="1"/>
      </w:tblPr>
      <w:tblGrid>
        <w:gridCol w:w="1347"/>
        <w:gridCol w:w="6095"/>
        <w:gridCol w:w="2979"/>
        <w:gridCol w:w="2974"/>
      </w:tblGrid>
      <w:tr w:rsidR="005525D8" w:rsidRPr="00BE3FEB" w14:paraId="025FEA0D" w14:textId="77777777" w:rsidTr="009F567A">
        <w:trPr>
          <w:trHeight w:val="441"/>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1537171A" w14:textId="77777777" w:rsidR="005525D8" w:rsidRPr="00BE3FEB" w:rsidRDefault="005525D8" w:rsidP="009F567A">
            <w:pPr>
              <w:spacing w:after="0" w:line="240" w:lineRule="auto"/>
              <w:jc w:val="center"/>
              <w:rPr>
                <w:b/>
                <w:bCs/>
                <w:color w:val="000000"/>
                <w:szCs w:val="24"/>
              </w:rPr>
            </w:pPr>
            <w:bookmarkStart w:id="51" w:name="_Hlk31115690"/>
            <w:r w:rsidRPr="00BE3FEB">
              <w:rPr>
                <w:b/>
                <w:bCs/>
                <w:color w:val="000000"/>
                <w:szCs w:val="24"/>
              </w:rPr>
              <w:t>No</w:t>
            </w:r>
          </w:p>
        </w:tc>
        <w:tc>
          <w:tcPr>
            <w:tcW w:w="22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7D7DFDE2" w14:textId="77777777" w:rsidR="005525D8" w:rsidRPr="00BE3FEB" w:rsidRDefault="005525D8" w:rsidP="009F567A">
            <w:pPr>
              <w:spacing w:after="0" w:line="240" w:lineRule="auto"/>
              <w:jc w:val="center"/>
              <w:rPr>
                <w:b/>
                <w:bCs/>
                <w:color w:val="000000"/>
                <w:szCs w:val="24"/>
              </w:rPr>
            </w:pPr>
            <w:r w:rsidRPr="00BE3FEB">
              <w:rPr>
                <w:b/>
                <w:bCs/>
                <w:color w:val="000000"/>
                <w:szCs w:val="24"/>
              </w:rPr>
              <w:t>Eylem İfadesi</w:t>
            </w:r>
          </w:p>
        </w:tc>
        <w:tc>
          <w:tcPr>
            <w:tcW w:w="1112"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6581C534" w14:textId="77777777" w:rsidR="005525D8" w:rsidRPr="00BE3FEB" w:rsidRDefault="005525D8" w:rsidP="009F567A">
            <w:pPr>
              <w:spacing w:after="0" w:line="240" w:lineRule="auto"/>
              <w:jc w:val="center"/>
              <w:rPr>
                <w:b/>
                <w:bCs/>
                <w:color w:val="000000"/>
                <w:szCs w:val="24"/>
              </w:rPr>
            </w:pPr>
            <w:r w:rsidRPr="00BE3FEB">
              <w:rPr>
                <w:b/>
                <w:bCs/>
                <w:color w:val="000000"/>
                <w:szCs w:val="24"/>
              </w:rPr>
              <w:t>Eylem Sorumlusu</w:t>
            </w:r>
          </w:p>
        </w:tc>
        <w:tc>
          <w:tcPr>
            <w:tcW w:w="1110"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3E7750B4" w14:textId="77777777" w:rsidR="005525D8" w:rsidRPr="00BE3FEB" w:rsidRDefault="005525D8" w:rsidP="009F567A">
            <w:pPr>
              <w:spacing w:after="0" w:line="240" w:lineRule="auto"/>
              <w:jc w:val="center"/>
              <w:rPr>
                <w:b/>
                <w:bCs/>
                <w:color w:val="000000"/>
                <w:szCs w:val="24"/>
              </w:rPr>
            </w:pPr>
            <w:r w:rsidRPr="00BE3FEB">
              <w:rPr>
                <w:b/>
                <w:bCs/>
                <w:color w:val="000000"/>
                <w:szCs w:val="24"/>
              </w:rPr>
              <w:t>Eylem Tarihi</w:t>
            </w:r>
          </w:p>
        </w:tc>
      </w:tr>
      <w:tr w:rsidR="005525D8" w:rsidRPr="00987750" w14:paraId="62E56B8B" w14:textId="77777777" w:rsidTr="009F567A">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hideMark/>
          </w:tcPr>
          <w:p w14:paraId="34A2B456" w14:textId="77777777" w:rsidR="005525D8" w:rsidRPr="00BE3FEB" w:rsidRDefault="005525D8" w:rsidP="005525D8">
            <w:pPr>
              <w:spacing w:after="0" w:line="240" w:lineRule="auto"/>
              <w:jc w:val="center"/>
              <w:rPr>
                <w:b/>
                <w:bCs/>
                <w:color w:val="FF0000"/>
                <w:szCs w:val="24"/>
              </w:rPr>
            </w:pPr>
            <w:r>
              <w:rPr>
                <w:b/>
                <w:bCs/>
                <w:color w:val="FF0000"/>
                <w:szCs w:val="24"/>
              </w:rPr>
              <w:t>3.1.1</w:t>
            </w:r>
          </w:p>
        </w:tc>
        <w:tc>
          <w:tcPr>
            <w:tcW w:w="2275" w:type="pct"/>
            <w:tcBorders>
              <w:top w:val="nil"/>
              <w:left w:val="nil"/>
              <w:bottom w:val="single" w:sz="8" w:space="0" w:color="auto"/>
              <w:right w:val="single" w:sz="8" w:space="0" w:color="auto"/>
            </w:tcBorders>
            <w:shd w:val="clear" w:color="auto" w:fill="auto"/>
            <w:vAlign w:val="center"/>
          </w:tcPr>
          <w:p w14:paraId="60ED2940" w14:textId="77777777" w:rsidR="005525D8" w:rsidRPr="002E66DF" w:rsidRDefault="005525D8" w:rsidP="005525D8">
            <w:pPr>
              <w:spacing w:after="0" w:line="240" w:lineRule="auto"/>
              <w:jc w:val="both"/>
              <w:rPr>
                <w:szCs w:val="22"/>
              </w:rPr>
            </w:pPr>
            <w:r w:rsidRPr="002E66DF">
              <w:rPr>
                <w:sz w:val="22"/>
                <w:szCs w:val="22"/>
              </w:rPr>
              <w:t>Okul personelin</w:t>
            </w:r>
            <w:r>
              <w:rPr>
                <w:sz w:val="22"/>
                <w:szCs w:val="22"/>
              </w:rPr>
              <w:t>in</w:t>
            </w:r>
            <w:r w:rsidRPr="002E66DF">
              <w:rPr>
                <w:sz w:val="22"/>
                <w:szCs w:val="22"/>
              </w:rPr>
              <w:t xml:space="preserve"> çalışma motivasyonunu ve iş tatminini artırmaya yönelik kültürel, sanatsal, sosyal ve sportif etkinlikler düzenlenecektir.</w:t>
            </w:r>
          </w:p>
        </w:tc>
        <w:tc>
          <w:tcPr>
            <w:tcW w:w="1112" w:type="pct"/>
            <w:tcBorders>
              <w:top w:val="nil"/>
              <w:left w:val="nil"/>
              <w:bottom w:val="single" w:sz="8" w:space="0" w:color="auto"/>
              <w:right w:val="single" w:sz="8" w:space="0" w:color="auto"/>
            </w:tcBorders>
            <w:shd w:val="clear" w:color="auto" w:fill="auto"/>
            <w:vAlign w:val="center"/>
          </w:tcPr>
          <w:p w14:paraId="05545D36" w14:textId="38861287" w:rsidR="005525D8" w:rsidRPr="005525D8" w:rsidRDefault="005525D8" w:rsidP="005525D8">
            <w:pPr>
              <w:spacing w:after="0" w:line="240" w:lineRule="auto"/>
              <w:jc w:val="both"/>
              <w:rPr>
                <w:color w:val="000000" w:themeColor="text1"/>
                <w:szCs w:val="24"/>
              </w:rPr>
            </w:pPr>
            <w:r w:rsidRPr="005525D8">
              <w:rPr>
                <w:color w:val="000000" w:themeColor="text1"/>
                <w:szCs w:val="24"/>
              </w:rPr>
              <w:t>Okul Yönetimi</w:t>
            </w:r>
          </w:p>
        </w:tc>
        <w:tc>
          <w:tcPr>
            <w:tcW w:w="1110" w:type="pct"/>
            <w:tcBorders>
              <w:top w:val="nil"/>
              <w:left w:val="nil"/>
              <w:bottom w:val="single" w:sz="8" w:space="0" w:color="auto"/>
              <w:right w:val="single" w:sz="8" w:space="0" w:color="auto"/>
            </w:tcBorders>
            <w:shd w:val="clear" w:color="auto" w:fill="auto"/>
            <w:vAlign w:val="center"/>
          </w:tcPr>
          <w:p w14:paraId="108895BF" w14:textId="512BDF52" w:rsidR="005525D8" w:rsidRPr="005525D8" w:rsidRDefault="005525D8" w:rsidP="005525D8">
            <w:pPr>
              <w:spacing w:after="0" w:line="240" w:lineRule="auto"/>
              <w:jc w:val="both"/>
              <w:rPr>
                <w:color w:val="000000" w:themeColor="text1"/>
                <w:szCs w:val="24"/>
              </w:rPr>
            </w:pPr>
            <w:r w:rsidRPr="005525D8">
              <w:rPr>
                <w:rFonts w:ascii="Times New Roman" w:hAnsi="Times New Roman"/>
                <w:color w:val="000000" w:themeColor="text1"/>
                <w:szCs w:val="24"/>
              </w:rPr>
              <w:t>Eğitim öğretim yılı boyunca</w:t>
            </w:r>
          </w:p>
        </w:tc>
      </w:tr>
      <w:tr w:rsidR="006B1D1E" w:rsidRPr="00987750" w14:paraId="65BD81FC" w14:textId="77777777" w:rsidTr="009F567A">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14:paraId="165BA551" w14:textId="77777777" w:rsidR="006B1D1E" w:rsidRPr="00BE3FEB" w:rsidRDefault="006B1D1E" w:rsidP="006B1D1E">
            <w:pPr>
              <w:spacing w:after="0" w:line="240" w:lineRule="auto"/>
              <w:jc w:val="center"/>
              <w:rPr>
                <w:b/>
                <w:bCs/>
                <w:color w:val="FF0000"/>
                <w:szCs w:val="24"/>
              </w:rPr>
            </w:pPr>
            <w:r w:rsidRPr="00BE3FEB">
              <w:rPr>
                <w:b/>
                <w:bCs/>
                <w:color w:val="FF0000"/>
                <w:szCs w:val="24"/>
              </w:rPr>
              <w:t>3.1.2</w:t>
            </w:r>
          </w:p>
        </w:tc>
        <w:tc>
          <w:tcPr>
            <w:tcW w:w="2275" w:type="pct"/>
            <w:tcBorders>
              <w:top w:val="nil"/>
              <w:left w:val="nil"/>
              <w:bottom w:val="single" w:sz="8" w:space="0" w:color="auto"/>
              <w:right w:val="single" w:sz="8" w:space="0" w:color="auto"/>
            </w:tcBorders>
            <w:shd w:val="clear" w:color="auto" w:fill="auto"/>
            <w:vAlign w:val="center"/>
          </w:tcPr>
          <w:p w14:paraId="54E1C487" w14:textId="305BAE57" w:rsidR="006B1D1E" w:rsidRPr="002E66DF" w:rsidRDefault="006B1D1E" w:rsidP="006B1D1E">
            <w:pPr>
              <w:spacing w:after="0" w:line="240" w:lineRule="auto"/>
              <w:jc w:val="both"/>
              <w:rPr>
                <w:szCs w:val="22"/>
              </w:rPr>
            </w:pPr>
            <w:r w:rsidRPr="002E66DF">
              <w:rPr>
                <w:sz w:val="22"/>
                <w:szCs w:val="22"/>
              </w:rPr>
              <w:t>Personelin mesleki gelişim faaliyetlerine katılımı desteklenecektir.</w:t>
            </w:r>
          </w:p>
        </w:tc>
        <w:tc>
          <w:tcPr>
            <w:tcW w:w="1112" w:type="pct"/>
            <w:tcBorders>
              <w:top w:val="nil"/>
              <w:left w:val="nil"/>
              <w:bottom w:val="single" w:sz="8" w:space="0" w:color="auto"/>
              <w:right w:val="single" w:sz="8" w:space="0" w:color="auto"/>
            </w:tcBorders>
            <w:shd w:val="clear" w:color="auto" w:fill="auto"/>
            <w:vAlign w:val="center"/>
          </w:tcPr>
          <w:p w14:paraId="743D6068" w14:textId="483C0B35" w:rsidR="006B1D1E" w:rsidRPr="005525D8" w:rsidRDefault="006B1D1E" w:rsidP="006B1D1E">
            <w:pPr>
              <w:spacing w:after="0" w:line="240" w:lineRule="auto"/>
              <w:jc w:val="both"/>
              <w:rPr>
                <w:color w:val="000000" w:themeColor="text1"/>
                <w:szCs w:val="24"/>
              </w:rPr>
            </w:pPr>
            <w:r w:rsidRPr="005525D8">
              <w:rPr>
                <w:color w:val="000000" w:themeColor="text1"/>
                <w:szCs w:val="24"/>
              </w:rPr>
              <w:t>Okul Yönetimi</w:t>
            </w:r>
          </w:p>
        </w:tc>
        <w:tc>
          <w:tcPr>
            <w:tcW w:w="1110" w:type="pct"/>
            <w:tcBorders>
              <w:top w:val="nil"/>
              <w:left w:val="nil"/>
              <w:bottom w:val="single" w:sz="8" w:space="0" w:color="auto"/>
              <w:right w:val="single" w:sz="8" w:space="0" w:color="auto"/>
            </w:tcBorders>
            <w:shd w:val="clear" w:color="auto" w:fill="auto"/>
            <w:vAlign w:val="center"/>
          </w:tcPr>
          <w:p w14:paraId="71A86F2A" w14:textId="4286D4A8" w:rsidR="006B1D1E" w:rsidRPr="005525D8" w:rsidRDefault="006B1D1E" w:rsidP="006B1D1E">
            <w:pPr>
              <w:spacing w:after="0" w:line="240" w:lineRule="auto"/>
              <w:jc w:val="both"/>
              <w:rPr>
                <w:color w:val="000000" w:themeColor="text1"/>
                <w:szCs w:val="24"/>
              </w:rPr>
            </w:pPr>
            <w:r w:rsidRPr="005525D8">
              <w:rPr>
                <w:rFonts w:ascii="Times New Roman" w:hAnsi="Times New Roman"/>
                <w:color w:val="000000" w:themeColor="text1"/>
                <w:szCs w:val="24"/>
              </w:rPr>
              <w:t>Eğitim öğretim yılı boyunca</w:t>
            </w:r>
          </w:p>
        </w:tc>
      </w:tr>
      <w:tr w:rsidR="006B1D1E" w:rsidRPr="00987750" w14:paraId="074FD72C" w14:textId="77777777" w:rsidTr="009F567A">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14:paraId="323097C2" w14:textId="77777777" w:rsidR="006B1D1E" w:rsidRPr="00BE3FEB" w:rsidRDefault="006B1D1E" w:rsidP="006B1D1E">
            <w:pPr>
              <w:spacing w:after="0" w:line="240" w:lineRule="auto"/>
              <w:jc w:val="center"/>
              <w:rPr>
                <w:b/>
                <w:bCs/>
                <w:color w:val="FF0000"/>
                <w:szCs w:val="24"/>
              </w:rPr>
            </w:pPr>
            <w:r w:rsidRPr="00BE3FEB">
              <w:rPr>
                <w:b/>
                <w:bCs/>
                <w:color w:val="FF0000"/>
                <w:szCs w:val="24"/>
              </w:rPr>
              <w:t>3.1.3</w:t>
            </w:r>
          </w:p>
        </w:tc>
        <w:tc>
          <w:tcPr>
            <w:tcW w:w="2275" w:type="pct"/>
            <w:tcBorders>
              <w:top w:val="nil"/>
              <w:left w:val="nil"/>
              <w:bottom w:val="single" w:sz="8" w:space="0" w:color="auto"/>
              <w:right w:val="single" w:sz="8" w:space="0" w:color="auto"/>
            </w:tcBorders>
            <w:shd w:val="clear" w:color="auto" w:fill="auto"/>
            <w:vAlign w:val="center"/>
          </w:tcPr>
          <w:p w14:paraId="0D3AC6F2" w14:textId="47CB0516" w:rsidR="006B1D1E" w:rsidRPr="002E66DF" w:rsidRDefault="006B1D1E" w:rsidP="006B1D1E">
            <w:pPr>
              <w:spacing w:after="0" w:line="240" w:lineRule="auto"/>
              <w:jc w:val="both"/>
              <w:rPr>
                <w:szCs w:val="22"/>
                <w:highlight w:val="green"/>
              </w:rPr>
            </w:pPr>
            <w:r w:rsidRPr="002E66DF">
              <w:rPr>
                <w:sz w:val="22"/>
                <w:szCs w:val="22"/>
              </w:rPr>
              <w:t>Personelin proje eğitimi almaları sağlanacaktır.</w:t>
            </w:r>
          </w:p>
        </w:tc>
        <w:tc>
          <w:tcPr>
            <w:tcW w:w="1112" w:type="pct"/>
            <w:tcBorders>
              <w:top w:val="nil"/>
              <w:left w:val="nil"/>
              <w:bottom w:val="single" w:sz="8" w:space="0" w:color="auto"/>
              <w:right w:val="single" w:sz="8" w:space="0" w:color="auto"/>
            </w:tcBorders>
            <w:shd w:val="clear" w:color="auto" w:fill="auto"/>
            <w:vAlign w:val="center"/>
          </w:tcPr>
          <w:p w14:paraId="22EEE0BF" w14:textId="528EF316" w:rsidR="006B1D1E" w:rsidRPr="005525D8" w:rsidRDefault="006B1D1E" w:rsidP="006B1D1E">
            <w:pPr>
              <w:spacing w:after="0" w:line="240" w:lineRule="auto"/>
              <w:jc w:val="both"/>
              <w:rPr>
                <w:color w:val="000000" w:themeColor="text1"/>
                <w:szCs w:val="24"/>
              </w:rPr>
            </w:pPr>
            <w:r w:rsidRPr="005525D8">
              <w:rPr>
                <w:color w:val="000000" w:themeColor="text1"/>
                <w:szCs w:val="24"/>
              </w:rPr>
              <w:t>Okul Yönetimi</w:t>
            </w:r>
          </w:p>
        </w:tc>
        <w:tc>
          <w:tcPr>
            <w:tcW w:w="1110" w:type="pct"/>
            <w:tcBorders>
              <w:top w:val="nil"/>
              <w:left w:val="nil"/>
              <w:bottom w:val="single" w:sz="8" w:space="0" w:color="auto"/>
              <w:right w:val="single" w:sz="8" w:space="0" w:color="auto"/>
            </w:tcBorders>
            <w:shd w:val="clear" w:color="auto" w:fill="auto"/>
            <w:vAlign w:val="center"/>
          </w:tcPr>
          <w:p w14:paraId="4130C705" w14:textId="51106184" w:rsidR="006B1D1E" w:rsidRPr="005525D8" w:rsidRDefault="006B1D1E" w:rsidP="006B1D1E">
            <w:pPr>
              <w:spacing w:after="0" w:line="240" w:lineRule="auto"/>
              <w:jc w:val="both"/>
              <w:rPr>
                <w:color w:val="000000" w:themeColor="text1"/>
                <w:szCs w:val="24"/>
              </w:rPr>
            </w:pPr>
            <w:r w:rsidRPr="005525D8">
              <w:rPr>
                <w:rFonts w:ascii="Times New Roman" w:hAnsi="Times New Roman"/>
                <w:color w:val="000000" w:themeColor="text1"/>
                <w:szCs w:val="24"/>
              </w:rPr>
              <w:t>Eğitim öğretim yılı boyunca</w:t>
            </w:r>
          </w:p>
        </w:tc>
      </w:tr>
      <w:tr w:rsidR="006B1D1E" w:rsidRPr="00987750" w14:paraId="7886F960" w14:textId="77777777" w:rsidTr="009F567A">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14:paraId="1CFE69FC" w14:textId="77777777" w:rsidR="006B1D1E" w:rsidRPr="00BE3FEB" w:rsidRDefault="006B1D1E" w:rsidP="006B1D1E">
            <w:pPr>
              <w:spacing w:after="0" w:line="240" w:lineRule="auto"/>
              <w:jc w:val="center"/>
              <w:rPr>
                <w:b/>
                <w:bCs/>
                <w:color w:val="FF0000"/>
                <w:szCs w:val="24"/>
              </w:rPr>
            </w:pPr>
            <w:r w:rsidRPr="00BE3FEB">
              <w:rPr>
                <w:b/>
                <w:bCs/>
                <w:color w:val="FF0000"/>
                <w:szCs w:val="24"/>
              </w:rPr>
              <w:t>3.1.4</w:t>
            </w:r>
          </w:p>
        </w:tc>
        <w:tc>
          <w:tcPr>
            <w:tcW w:w="2275" w:type="pct"/>
            <w:tcBorders>
              <w:top w:val="nil"/>
              <w:left w:val="nil"/>
              <w:bottom w:val="single" w:sz="8" w:space="0" w:color="auto"/>
              <w:right w:val="single" w:sz="8" w:space="0" w:color="auto"/>
            </w:tcBorders>
            <w:shd w:val="clear" w:color="auto" w:fill="auto"/>
            <w:vAlign w:val="center"/>
          </w:tcPr>
          <w:p w14:paraId="6734A875" w14:textId="77777777" w:rsidR="006B1D1E" w:rsidRPr="002E66DF" w:rsidRDefault="006B1D1E" w:rsidP="006B1D1E">
            <w:pPr>
              <w:spacing w:after="0" w:line="240" w:lineRule="auto"/>
              <w:jc w:val="both"/>
              <w:rPr>
                <w:szCs w:val="22"/>
              </w:rPr>
            </w:pPr>
            <w:r w:rsidRPr="002E66DF">
              <w:rPr>
                <w:sz w:val="22"/>
                <w:szCs w:val="22"/>
              </w:rPr>
              <w:t>Öğretmenlerin dijital içerik geliştirmelerine yönelik eğitimler almaları sağlanacaktır.</w:t>
            </w:r>
          </w:p>
        </w:tc>
        <w:tc>
          <w:tcPr>
            <w:tcW w:w="1112" w:type="pct"/>
            <w:tcBorders>
              <w:top w:val="nil"/>
              <w:left w:val="nil"/>
              <w:bottom w:val="single" w:sz="8" w:space="0" w:color="auto"/>
              <w:right w:val="single" w:sz="8" w:space="0" w:color="auto"/>
            </w:tcBorders>
            <w:shd w:val="clear" w:color="auto" w:fill="auto"/>
            <w:vAlign w:val="center"/>
          </w:tcPr>
          <w:p w14:paraId="6A2F8E62" w14:textId="6D222449" w:rsidR="006B1D1E" w:rsidRPr="005525D8" w:rsidRDefault="006B1D1E" w:rsidP="006B1D1E">
            <w:pPr>
              <w:spacing w:after="0" w:line="240" w:lineRule="auto"/>
              <w:jc w:val="both"/>
              <w:rPr>
                <w:color w:val="000000" w:themeColor="text1"/>
                <w:szCs w:val="24"/>
              </w:rPr>
            </w:pPr>
            <w:r w:rsidRPr="005525D8">
              <w:rPr>
                <w:color w:val="000000" w:themeColor="text1"/>
                <w:szCs w:val="24"/>
              </w:rPr>
              <w:t>Okul Yönetimi</w:t>
            </w:r>
          </w:p>
        </w:tc>
        <w:tc>
          <w:tcPr>
            <w:tcW w:w="1110" w:type="pct"/>
            <w:tcBorders>
              <w:top w:val="nil"/>
              <w:left w:val="nil"/>
              <w:bottom w:val="single" w:sz="8" w:space="0" w:color="auto"/>
              <w:right w:val="single" w:sz="8" w:space="0" w:color="auto"/>
            </w:tcBorders>
            <w:shd w:val="clear" w:color="auto" w:fill="auto"/>
            <w:vAlign w:val="center"/>
          </w:tcPr>
          <w:p w14:paraId="3D76256F" w14:textId="51D708D8" w:rsidR="006B1D1E" w:rsidRPr="005525D8" w:rsidRDefault="006B1D1E" w:rsidP="006B1D1E">
            <w:pPr>
              <w:spacing w:after="0" w:line="240" w:lineRule="auto"/>
              <w:jc w:val="both"/>
              <w:rPr>
                <w:color w:val="000000" w:themeColor="text1"/>
                <w:szCs w:val="24"/>
              </w:rPr>
            </w:pPr>
            <w:r w:rsidRPr="005525D8">
              <w:rPr>
                <w:rFonts w:ascii="Times New Roman" w:hAnsi="Times New Roman"/>
                <w:color w:val="000000" w:themeColor="text1"/>
                <w:szCs w:val="24"/>
              </w:rPr>
              <w:t>Eğitim öğretim yılı boyunca</w:t>
            </w:r>
          </w:p>
        </w:tc>
      </w:tr>
      <w:tr w:rsidR="00811128" w:rsidRPr="00987750" w14:paraId="6FABB0BA" w14:textId="77777777" w:rsidTr="009F567A">
        <w:trPr>
          <w:trHeight w:val="567"/>
        </w:trPr>
        <w:tc>
          <w:tcPr>
            <w:tcW w:w="503" w:type="pct"/>
            <w:tcBorders>
              <w:top w:val="nil"/>
              <w:left w:val="single" w:sz="8" w:space="0" w:color="auto"/>
              <w:bottom w:val="single" w:sz="4" w:space="0" w:color="auto"/>
              <w:right w:val="single" w:sz="8" w:space="0" w:color="auto"/>
            </w:tcBorders>
            <w:shd w:val="clear" w:color="auto" w:fill="auto"/>
            <w:noWrap/>
            <w:vAlign w:val="center"/>
          </w:tcPr>
          <w:p w14:paraId="6D19C0D9" w14:textId="77777777" w:rsidR="00811128" w:rsidRPr="00BE3FEB" w:rsidRDefault="00811128" w:rsidP="00811128">
            <w:pPr>
              <w:spacing w:after="0" w:line="240" w:lineRule="auto"/>
              <w:jc w:val="center"/>
              <w:rPr>
                <w:b/>
                <w:bCs/>
                <w:color w:val="FF0000"/>
                <w:szCs w:val="24"/>
              </w:rPr>
            </w:pPr>
            <w:r w:rsidRPr="00BE3FEB">
              <w:rPr>
                <w:b/>
                <w:bCs/>
                <w:color w:val="FF0000"/>
                <w:szCs w:val="24"/>
              </w:rPr>
              <w:t>3.1.5</w:t>
            </w:r>
          </w:p>
        </w:tc>
        <w:tc>
          <w:tcPr>
            <w:tcW w:w="2275" w:type="pct"/>
            <w:tcBorders>
              <w:top w:val="nil"/>
              <w:left w:val="nil"/>
              <w:bottom w:val="single" w:sz="4" w:space="0" w:color="auto"/>
              <w:right w:val="single" w:sz="8" w:space="0" w:color="auto"/>
            </w:tcBorders>
            <w:shd w:val="clear" w:color="auto" w:fill="auto"/>
            <w:vAlign w:val="center"/>
          </w:tcPr>
          <w:p w14:paraId="1008311B" w14:textId="3E82EF79" w:rsidR="00811128" w:rsidRPr="002E66DF" w:rsidRDefault="00811128" w:rsidP="00811128">
            <w:pPr>
              <w:spacing w:after="0" w:line="240" w:lineRule="auto"/>
              <w:jc w:val="both"/>
              <w:rPr>
                <w:szCs w:val="22"/>
                <w:highlight w:val="green"/>
              </w:rPr>
            </w:pPr>
            <w:r w:rsidRPr="002E66DF">
              <w:rPr>
                <w:sz w:val="22"/>
                <w:szCs w:val="22"/>
              </w:rPr>
              <w:t>Öğretmenlerin EBA’yı daha fazla kullanması teşvik edilecektir</w:t>
            </w:r>
            <w:r>
              <w:rPr>
                <w:sz w:val="22"/>
                <w:szCs w:val="22"/>
              </w:rPr>
              <w:t>.</w:t>
            </w:r>
          </w:p>
        </w:tc>
        <w:tc>
          <w:tcPr>
            <w:tcW w:w="1112" w:type="pct"/>
            <w:tcBorders>
              <w:top w:val="nil"/>
              <w:left w:val="nil"/>
              <w:bottom w:val="single" w:sz="4" w:space="0" w:color="auto"/>
              <w:right w:val="single" w:sz="8" w:space="0" w:color="auto"/>
            </w:tcBorders>
            <w:shd w:val="clear" w:color="auto" w:fill="auto"/>
            <w:vAlign w:val="center"/>
          </w:tcPr>
          <w:p w14:paraId="25509E6B" w14:textId="4029C67B" w:rsidR="00811128" w:rsidRPr="005525D8" w:rsidRDefault="00811128" w:rsidP="00811128">
            <w:pPr>
              <w:spacing w:after="0" w:line="240" w:lineRule="auto"/>
              <w:jc w:val="both"/>
              <w:rPr>
                <w:color w:val="000000" w:themeColor="text1"/>
                <w:szCs w:val="24"/>
              </w:rPr>
            </w:pPr>
            <w:r w:rsidRPr="005525D8">
              <w:rPr>
                <w:color w:val="000000" w:themeColor="text1"/>
                <w:szCs w:val="24"/>
              </w:rPr>
              <w:t>Okul Yönetimi</w:t>
            </w:r>
          </w:p>
        </w:tc>
        <w:tc>
          <w:tcPr>
            <w:tcW w:w="1110" w:type="pct"/>
            <w:tcBorders>
              <w:top w:val="nil"/>
              <w:left w:val="nil"/>
              <w:bottom w:val="single" w:sz="4" w:space="0" w:color="auto"/>
              <w:right w:val="single" w:sz="8" w:space="0" w:color="auto"/>
            </w:tcBorders>
            <w:shd w:val="clear" w:color="auto" w:fill="auto"/>
            <w:vAlign w:val="center"/>
          </w:tcPr>
          <w:p w14:paraId="20DA3EE6" w14:textId="1DB02824" w:rsidR="00811128" w:rsidRPr="005525D8" w:rsidRDefault="00811128" w:rsidP="00811128">
            <w:pPr>
              <w:spacing w:after="0" w:line="240" w:lineRule="auto"/>
              <w:jc w:val="both"/>
              <w:rPr>
                <w:color w:val="000000" w:themeColor="text1"/>
                <w:szCs w:val="24"/>
              </w:rPr>
            </w:pPr>
            <w:r w:rsidRPr="005525D8">
              <w:rPr>
                <w:rFonts w:ascii="Times New Roman" w:hAnsi="Times New Roman"/>
                <w:color w:val="000000" w:themeColor="text1"/>
                <w:szCs w:val="24"/>
              </w:rPr>
              <w:t>Eğitim öğretim yılı boyunca</w:t>
            </w:r>
          </w:p>
        </w:tc>
      </w:tr>
      <w:bookmarkEnd w:id="51"/>
    </w:tbl>
    <w:p w14:paraId="7B93A698" w14:textId="77777777" w:rsidR="008A51F1" w:rsidRDefault="008A51F1" w:rsidP="008A51F1">
      <w:pPr>
        <w:pStyle w:val="GvdeMetni"/>
        <w:spacing w:before="4" w:line="360" w:lineRule="auto"/>
        <w:ind w:right="252"/>
        <w:rPr>
          <w:rFonts w:ascii="Times New Roman" w:hAnsi="Times New Roman"/>
          <w:sz w:val="24"/>
          <w:szCs w:val="21"/>
          <w:lang w:val="tr-TR"/>
        </w:rPr>
      </w:pPr>
    </w:p>
    <w:p w14:paraId="6A6B0888" w14:textId="421D7545" w:rsidR="008A51F1" w:rsidRDefault="008A51F1" w:rsidP="008A51F1">
      <w:pPr>
        <w:pStyle w:val="GvdeMetni"/>
        <w:spacing w:before="4" w:line="360" w:lineRule="auto"/>
        <w:ind w:right="252"/>
        <w:rPr>
          <w:rFonts w:ascii="Times New Roman" w:hAnsi="Times New Roman"/>
          <w:sz w:val="24"/>
          <w:szCs w:val="21"/>
          <w:lang w:val="tr-TR"/>
        </w:rPr>
      </w:pPr>
    </w:p>
    <w:p w14:paraId="7F289E1F" w14:textId="3880FF58" w:rsidR="005525D8" w:rsidRDefault="005525D8" w:rsidP="008A51F1">
      <w:pPr>
        <w:pStyle w:val="GvdeMetni"/>
        <w:spacing w:before="4" w:line="360" w:lineRule="auto"/>
        <w:ind w:right="252"/>
        <w:rPr>
          <w:rFonts w:ascii="Times New Roman" w:hAnsi="Times New Roman"/>
          <w:sz w:val="24"/>
          <w:szCs w:val="21"/>
          <w:lang w:val="tr-TR"/>
        </w:rPr>
      </w:pPr>
    </w:p>
    <w:p w14:paraId="47D09F78" w14:textId="2982A9E5" w:rsidR="005525D8" w:rsidRDefault="005525D8" w:rsidP="008A51F1">
      <w:pPr>
        <w:pStyle w:val="GvdeMetni"/>
        <w:spacing w:before="4" w:line="360" w:lineRule="auto"/>
        <w:ind w:right="252"/>
        <w:rPr>
          <w:rFonts w:ascii="Times New Roman" w:hAnsi="Times New Roman"/>
          <w:sz w:val="24"/>
          <w:szCs w:val="21"/>
          <w:lang w:val="tr-TR"/>
        </w:rPr>
      </w:pPr>
    </w:p>
    <w:p w14:paraId="14BC6DDE" w14:textId="1BCF8F8E" w:rsidR="005525D8" w:rsidRDefault="005525D8" w:rsidP="008A51F1">
      <w:pPr>
        <w:pStyle w:val="GvdeMetni"/>
        <w:spacing w:before="4" w:line="360" w:lineRule="auto"/>
        <w:ind w:right="252"/>
        <w:rPr>
          <w:rFonts w:ascii="Times New Roman" w:hAnsi="Times New Roman"/>
          <w:sz w:val="24"/>
          <w:szCs w:val="21"/>
          <w:lang w:val="tr-TR"/>
        </w:rPr>
      </w:pPr>
    </w:p>
    <w:p w14:paraId="04C2ED04" w14:textId="450B6F4B" w:rsidR="005525D8" w:rsidRDefault="005525D8" w:rsidP="008A51F1">
      <w:pPr>
        <w:pStyle w:val="GvdeMetni"/>
        <w:spacing w:before="4" w:line="360" w:lineRule="auto"/>
        <w:ind w:right="252"/>
        <w:rPr>
          <w:rFonts w:ascii="Times New Roman" w:hAnsi="Times New Roman"/>
          <w:sz w:val="24"/>
          <w:szCs w:val="21"/>
          <w:lang w:val="tr-TR"/>
        </w:rPr>
      </w:pPr>
    </w:p>
    <w:p w14:paraId="62B97CF7" w14:textId="546CD549" w:rsidR="005525D8" w:rsidRDefault="005525D8" w:rsidP="008A51F1">
      <w:pPr>
        <w:pStyle w:val="GvdeMetni"/>
        <w:spacing w:before="4" w:line="360" w:lineRule="auto"/>
        <w:ind w:right="252"/>
        <w:rPr>
          <w:rFonts w:ascii="Times New Roman" w:hAnsi="Times New Roman"/>
          <w:sz w:val="24"/>
          <w:szCs w:val="21"/>
          <w:lang w:val="tr-TR"/>
        </w:rPr>
      </w:pPr>
    </w:p>
    <w:p w14:paraId="6E3F353F" w14:textId="177C0EE8" w:rsidR="00811128" w:rsidRDefault="00811128" w:rsidP="008A51F1">
      <w:pPr>
        <w:pStyle w:val="GvdeMetni"/>
        <w:spacing w:before="4" w:line="360" w:lineRule="auto"/>
        <w:ind w:right="252"/>
        <w:rPr>
          <w:rFonts w:ascii="Times New Roman" w:hAnsi="Times New Roman"/>
          <w:sz w:val="24"/>
          <w:szCs w:val="21"/>
          <w:lang w:val="tr-TR"/>
        </w:rPr>
      </w:pPr>
    </w:p>
    <w:p w14:paraId="0D54994D" w14:textId="0189C93D" w:rsidR="00811128" w:rsidRDefault="00811128" w:rsidP="008A51F1">
      <w:pPr>
        <w:pStyle w:val="GvdeMetni"/>
        <w:spacing w:before="4" w:line="360" w:lineRule="auto"/>
        <w:ind w:right="252"/>
        <w:rPr>
          <w:rFonts w:ascii="Times New Roman" w:hAnsi="Times New Roman"/>
          <w:sz w:val="24"/>
          <w:szCs w:val="21"/>
          <w:lang w:val="tr-TR"/>
        </w:rPr>
      </w:pPr>
    </w:p>
    <w:p w14:paraId="1DF9C75C" w14:textId="77777777" w:rsidR="00811128" w:rsidRDefault="00811128" w:rsidP="008A51F1">
      <w:pPr>
        <w:pStyle w:val="GvdeMetni"/>
        <w:spacing w:before="4" w:line="360" w:lineRule="auto"/>
        <w:ind w:right="252"/>
        <w:rPr>
          <w:rFonts w:ascii="Times New Roman" w:hAnsi="Times New Roman"/>
          <w:sz w:val="24"/>
          <w:szCs w:val="21"/>
          <w:lang w:val="tr-TR"/>
        </w:rPr>
      </w:pPr>
    </w:p>
    <w:p w14:paraId="2733383A" w14:textId="77777777" w:rsidR="008A51F1" w:rsidRDefault="008A51F1" w:rsidP="008A51F1">
      <w:pPr>
        <w:pStyle w:val="GvdeMetni"/>
        <w:spacing w:before="4" w:line="360" w:lineRule="auto"/>
        <w:ind w:right="252"/>
        <w:rPr>
          <w:rFonts w:ascii="Times New Roman" w:hAnsi="Times New Roman"/>
          <w:sz w:val="24"/>
          <w:szCs w:val="21"/>
          <w:lang w:val="tr-TR"/>
        </w:rPr>
      </w:pPr>
    </w:p>
    <w:p w14:paraId="1FF188F0" w14:textId="77777777" w:rsidR="00077DD5" w:rsidRPr="00987750" w:rsidRDefault="008A51F1" w:rsidP="00077DD5">
      <w:r w:rsidRPr="009F567A">
        <w:rPr>
          <w:rStyle w:val="Balk4Char"/>
          <w:rFonts w:ascii="Times New Roman" w:hAnsi="Times New Roman"/>
          <w:b/>
          <w:i w:val="0"/>
          <w:sz w:val="28"/>
          <w:szCs w:val="28"/>
        </w:rPr>
        <w:lastRenderedPageBreak/>
        <w:t xml:space="preserve">Stratejik Hedef </w:t>
      </w:r>
      <w:r w:rsidR="00A625CF" w:rsidRPr="009F567A">
        <w:rPr>
          <w:rStyle w:val="Balk4Char"/>
          <w:rFonts w:ascii="Times New Roman" w:hAnsi="Times New Roman"/>
          <w:b/>
          <w:i w:val="0"/>
          <w:sz w:val="28"/>
          <w:szCs w:val="28"/>
        </w:rPr>
        <w:t>3</w:t>
      </w:r>
      <w:r w:rsidRPr="009F567A">
        <w:rPr>
          <w:rStyle w:val="Balk4Char"/>
          <w:rFonts w:ascii="Times New Roman" w:hAnsi="Times New Roman"/>
          <w:b/>
          <w:i w:val="0"/>
          <w:sz w:val="28"/>
          <w:szCs w:val="28"/>
        </w:rPr>
        <w:t>.2.</w:t>
      </w:r>
      <w:r w:rsidRPr="009F567A">
        <w:rPr>
          <w:rFonts w:ascii="Times New Roman" w:hAnsi="Times New Roman"/>
          <w:b/>
          <w:szCs w:val="24"/>
        </w:rPr>
        <w:t xml:space="preserve"> </w:t>
      </w:r>
      <w:r w:rsidR="00077DD5" w:rsidRPr="00987750">
        <w:t xml:space="preserve">Okulumuzun mali ve fiziksel altyapısı eğitim ve öğretim faaliyetlerinden beklenen sonuçların elde edilmesini </w:t>
      </w:r>
      <w:r w:rsidR="00077DD5">
        <w:t>sağlayacak</w:t>
      </w:r>
      <w:r w:rsidR="00077DD5" w:rsidRPr="00987750">
        <w:t xml:space="preserve"> biçimde sürdürülebilirlik ve verimlilik esasına göre geliştirilecektir.</w:t>
      </w:r>
    </w:p>
    <w:p w14:paraId="2144F04E" w14:textId="101F155D" w:rsidR="009F567A" w:rsidRPr="009F567A" w:rsidRDefault="009F567A" w:rsidP="009F567A">
      <w:pPr>
        <w:pStyle w:val="GvdeMetni"/>
        <w:spacing w:before="4" w:line="360" w:lineRule="auto"/>
        <w:ind w:right="252"/>
        <w:rPr>
          <w:rFonts w:ascii="Times New Roman" w:hAnsi="Times New Roman"/>
          <w:sz w:val="24"/>
          <w:szCs w:val="24"/>
        </w:rPr>
      </w:pPr>
    </w:p>
    <w:p w14:paraId="477AB4BE" w14:textId="51CF4600" w:rsidR="008A51F1" w:rsidRPr="00470969" w:rsidRDefault="008A51F1" w:rsidP="008A51F1">
      <w:pPr>
        <w:rPr>
          <w:rFonts w:ascii="Times New Roman" w:hAnsi="Times New Roman"/>
          <w:b/>
          <w:color w:val="FF0000"/>
          <w:sz w:val="28"/>
        </w:rPr>
      </w:pPr>
      <w:r w:rsidRPr="00470969">
        <w:rPr>
          <w:rFonts w:ascii="Times New Roman" w:hAnsi="Times New Roman"/>
          <w:b/>
          <w:color w:val="FF0000"/>
          <w:sz w:val="28"/>
        </w:rPr>
        <w:t>Performans Göstergeleri</w:t>
      </w:r>
      <w:r w:rsidR="00470969">
        <w:rPr>
          <w:rFonts w:ascii="Times New Roman" w:hAnsi="Times New Roman"/>
          <w:b/>
          <w:color w:val="FF0000"/>
          <w:sz w:val="28"/>
        </w:rPr>
        <w: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168"/>
        <w:gridCol w:w="1062"/>
        <w:gridCol w:w="1162"/>
        <w:gridCol w:w="1134"/>
        <w:gridCol w:w="1134"/>
        <w:gridCol w:w="993"/>
        <w:gridCol w:w="992"/>
      </w:tblGrid>
      <w:tr w:rsidR="009F567A" w:rsidRPr="00987750" w14:paraId="7A6042FA" w14:textId="77777777" w:rsidTr="00131F32">
        <w:trPr>
          <w:trHeight w:val="20"/>
        </w:trPr>
        <w:tc>
          <w:tcPr>
            <w:tcW w:w="1242" w:type="dxa"/>
            <w:vMerge w:val="restart"/>
            <w:shd w:val="clear" w:color="auto" w:fill="FBD4B4" w:themeFill="accent6" w:themeFillTint="66"/>
            <w:noWrap/>
            <w:vAlign w:val="center"/>
            <w:hideMark/>
          </w:tcPr>
          <w:p w14:paraId="166EB40A" w14:textId="77777777" w:rsidR="009F567A" w:rsidRPr="00E402D4" w:rsidRDefault="009F567A" w:rsidP="009F567A">
            <w:pPr>
              <w:spacing w:after="0" w:line="240" w:lineRule="auto"/>
              <w:jc w:val="center"/>
              <w:rPr>
                <w:b/>
                <w:bCs/>
                <w:color w:val="000000"/>
                <w:szCs w:val="24"/>
              </w:rPr>
            </w:pPr>
            <w:r w:rsidRPr="00E402D4">
              <w:rPr>
                <w:b/>
                <w:bCs/>
                <w:color w:val="000000"/>
                <w:szCs w:val="24"/>
              </w:rPr>
              <w:t>No</w:t>
            </w:r>
          </w:p>
        </w:tc>
        <w:tc>
          <w:tcPr>
            <w:tcW w:w="6168" w:type="dxa"/>
            <w:vMerge w:val="restart"/>
            <w:shd w:val="clear" w:color="auto" w:fill="FBD4B4" w:themeFill="accent6" w:themeFillTint="66"/>
            <w:vAlign w:val="center"/>
            <w:hideMark/>
          </w:tcPr>
          <w:p w14:paraId="2FFD929D" w14:textId="77777777" w:rsidR="009F567A" w:rsidRPr="00E402D4" w:rsidRDefault="009F567A" w:rsidP="009F567A">
            <w:pPr>
              <w:spacing w:after="0" w:line="240" w:lineRule="auto"/>
              <w:jc w:val="center"/>
              <w:rPr>
                <w:b/>
                <w:bCs/>
                <w:color w:val="000000"/>
                <w:szCs w:val="24"/>
              </w:rPr>
            </w:pPr>
            <w:r w:rsidRPr="00E402D4">
              <w:rPr>
                <w:b/>
                <w:bCs/>
                <w:color w:val="000000"/>
                <w:szCs w:val="24"/>
              </w:rPr>
              <w:t>PERFORMANS GÖSTERGESİ</w:t>
            </w:r>
          </w:p>
        </w:tc>
        <w:tc>
          <w:tcPr>
            <w:tcW w:w="1062" w:type="dxa"/>
            <w:shd w:val="clear" w:color="auto" w:fill="FBD4B4" w:themeFill="accent6" w:themeFillTint="66"/>
            <w:vAlign w:val="center"/>
          </w:tcPr>
          <w:p w14:paraId="2DEE669B" w14:textId="77777777" w:rsidR="009F567A" w:rsidRPr="00E402D4" w:rsidRDefault="009F567A" w:rsidP="009F567A">
            <w:pPr>
              <w:spacing w:after="0" w:line="240" w:lineRule="auto"/>
              <w:jc w:val="center"/>
              <w:rPr>
                <w:b/>
                <w:bCs/>
                <w:color w:val="000000"/>
                <w:szCs w:val="24"/>
              </w:rPr>
            </w:pPr>
            <w:r w:rsidRPr="00E402D4">
              <w:rPr>
                <w:b/>
                <w:bCs/>
                <w:color w:val="000000"/>
                <w:szCs w:val="24"/>
              </w:rPr>
              <w:t>Mevcut</w:t>
            </w:r>
          </w:p>
        </w:tc>
        <w:tc>
          <w:tcPr>
            <w:tcW w:w="5415" w:type="dxa"/>
            <w:gridSpan w:val="5"/>
            <w:shd w:val="clear" w:color="auto" w:fill="FBD4B4" w:themeFill="accent6" w:themeFillTint="66"/>
            <w:vAlign w:val="center"/>
          </w:tcPr>
          <w:p w14:paraId="2DE30C6B" w14:textId="77777777" w:rsidR="009F567A" w:rsidRPr="00E402D4" w:rsidRDefault="009F567A" w:rsidP="009F567A">
            <w:pPr>
              <w:spacing w:after="0" w:line="240" w:lineRule="auto"/>
              <w:jc w:val="center"/>
              <w:rPr>
                <w:b/>
                <w:bCs/>
                <w:color w:val="000000"/>
                <w:szCs w:val="24"/>
              </w:rPr>
            </w:pPr>
            <w:r w:rsidRPr="00E402D4">
              <w:rPr>
                <w:b/>
                <w:bCs/>
                <w:color w:val="000000"/>
                <w:szCs w:val="24"/>
              </w:rPr>
              <w:t>Hedef</w:t>
            </w:r>
          </w:p>
        </w:tc>
      </w:tr>
      <w:tr w:rsidR="009F567A" w:rsidRPr="00987750" w14:paraId="1BAB3791" w14:textId="77777777" w:rsidTr="00131F32">
        <w:trPr>
          <w:trHeight w:val="20"/>
        </w:trPr>
        <w:tc>
          <w:tcPr>
            <w:tcW w:w="1242" w:type="dxa"/>
            <w:vMerge/>
            <w:shd w:val="clear" w:color="auto" w:fill="FBD4B4" w:themeFill="accent6" w:themeFillTint="66"/>
            <w:vAlign w:val="center"/>
            <w:hideMark/>
          </w:tcPr>
          <w:p w14:paraId="59F6766B" w14:textId="77777777" w:rsidR="009F567A" w:rsidRPr="00E402D4" w:rsidRDefault="009F567A" w:rsidP="009F567A">
            <w:pPr>
              <w:spacing w:after="0" w:line="240" w:lineRule="auto"/>
              <w:rPr>
                <w:b/>
                <w:bCs/>
                <w:szCs w:val="24"/>
              </w:rPr>
            </w:pPr>
          </w:p>
        </w:tc>
        <w:tc>
          <w:tcPr>
            <w:tcW w:w="6168" w:type="dxa"/>
            <w:vMerge/>
            <w:shd w:val="clear" w:color="auto" w:fill="FBD4B4" w:themeFill="accent6" w:themeFillTint="66"/>
            <w:vAlign w:val="center"/>
            <w:hideMark/>
          </w:tcPr>
          <w:p w14:paraId="5F29BB9D" w14:textId="77777777" w:rsidR="009F567A" w:rsidRPr="00E402D4" w:rsidRDefault="009F567A" w:rsidP="009F567A">
            <w:pPr>
              <w:spacing w:after="0" w:line="240" w:lineRule="auto"/>
              <w:rPr>
                <w:b/>
                <w:bCs/>
                <w:szCs w:val="24"/>
              </w:rPr>
            </w:pPr>
          </w:p>
        </w:tc>
        <w:tc>
          <w:tcPr>
            <w:tcW w:w="1062" w:type="dxa"/>
            <w:shd w:val="clear" w:color="auto" w:fill="FBD4B4" w:themeFill="accent6" w:themeFillTint="66"/>
            <w:noWrap/>
            <w:vAlign w:val="center"/>
            <w:hideMark/>
          </w:tcPr>
          <w:p w14:paraId="5F0F6095" w14:textId="77777777" w:rsidR="009F567A" w:rsidRPr="00E402D4" w:rsidRDefault="009F567A" w:rsidP="009F567A">
            <w:pPr>
              <w:spacing w:after="0" w:line="240" w:lineRule="auto"/>
              <w:jc w:val="center"/>
              <w:rPr>
                <w:b/>
                <w:bCs/>
                <w:szCs w:val="24"/>
              </w:rPr>
            </w:pPr>
            <w:r w:rsidRPr="00E402D4">
              <w:rPr>
                <w:b/>
                <w:bCs/>
                <w:szCs w:val="24"/>
              </w:rPr>
              <w:t>2018</w:t>
            </w:r>
          </w:p>
        </w:tc>
        <w:tc>
          <w:tcPr>
            <w:tcW w:w="1162" w:type="dxa"/>
            <w:shd w:val="clear" w:color="auto" w:fill="FBD4B4" w:themeFill="accent6" w:themeFillTint="66"/>
            <w:noWrap/>
            <w:vAlign w:val="center"/>
            <w:hideMark/>
          </w:tcPr>
          <w:p w14:paraId="6BF91934" w14:textId="77777777" w:rsidR="009F567A" w:rsidRPr="00E402D4" w:rsidRDefault="009F567A" w:rsidP="009F567A">
            <w:pPr>
              <w:spacing w:after="0" w:line="240" w:lineRule="auto"/>
              <w:jc w:val="center"/>
              <w:rPr>
                <w:b/>
                <w:bCs/>
                <w:szCs w:val="24"/>
              </w:rPr>
            </w:pPr>
            <w:r w:rsidRPr="00E402D4">
              <w:rPr>
                <w:b/>
                <w:bCs/>
                <w:szCs w:val="24"/>
              </w:rPr>
              <w:t>2019</w:t>
            </w:r>
          </w:p>
        </w:tc>
        <w:tc>
          <w:tcPr>
            <w:tcW w:w="1134" w:type="dxa"/>
            <w:shd w:val="clear" w:color="auto" w:fill="FBD4B4" w:themeFill="accent6" w:themeFillTint="66"/>
            <w:vAlign w:val="center"/>
          </w:tcPr>
          <w:p w14:paraId="4E48E15E" w14:textId="77777777" w:rsidR="009F567A" w:rsidRPr="00E402D4" w:rsidRDefault="009F567A" w:rsidP="009F567A">
            <w:pPr>
              <w:spacing w:after="0" w:line="240" w:lineRule="auto"/>
              <w:jc w:val="center"/>
              <w:rPr>
                <w:b/>
                <w:bCs/>
                <w:szCs w:val="24"/>
              </w:rPr>
            </w:pPr>
            <w:r w:rsidRPr="00E402D4">
              <w:rPr>
                <w:b/>
                <w:bCs/>
                <w:szCs w:val="24"/>
              </w:rPr>
              <w:t>2020</w:t>
            </w:r>
          </w:p>
        </w:tc>
        <w:tc>
          <w:tcPr>
            <w:tcW w:w="1134" w:type="dxa"/>
            <w:shd w:val="clear" w:color="auto" w:fill="FBD4B4" w:themeFill="accent6" w:themeFillTint="66"/>
            <w:vAlign w:val="center"/>
          </w:tcPr>
          <w:p w14:paraId="5CFAA831" w14:textId="77777777" w:rsidR="009F567A" w:rsidRPr="00E402D4" w:rsidRDefault="009F567A" w:rsidP="009F567A">
            <w:pPr>
              <w:spacing w:after="0" w:line="240" w:lineRule="auto"/>
              <w:jc w:val="center"/>
              <w:rPr>
                <w:b/>
                <w:bCs/>
                <w:szCs w:val="24"/>
              </w:rPr>
            </w:pPr>
            <w:r w:rsidRPr="00E402D4">
              <w:rPr>
                <w:b/>
                <w:bCs/>
                <w:szCs w:val="24"/>
              </w:rPr>
              <w:t>2021</w:t>
            </w:r>
          </w:p>
        </w:tc>
        <w:tc>
          <w:tcPr>
            <w:tcW w:w="993" w:type="dxa"/>
            <w:shd w:val="clear" w:color="auto" w:fill="FBD4B4" w:themeFill="accent6" w:themeFillTint="66"/>
            <w:vAlign w:val="center"/>
          </w:tcPr>
          <w:p w14:paraId="17133FDD" w14:textId="77777777" w:rsidR="009F567A" w:rsidRPr="00E402D4" w:rsidRDefault="009F567A" w:rsidP="009F567A">
            <w:pPr>
              <w:spacing w:after="0" w:line="240" w:lineRule="auto"/>
              <w:jc w:val="center"/>
              <w:rPr>
                <w:b/>
                <w:bCs/>
                <w:szCs w:val="24"/>
              </w:rPr>
            </w:pPr>
            <w:r w:rsidRPr="00E402D4">
              <w:rPr>
                <w:b/>
                <w:bCs/>
                <w:szCs w:val="24"/>
              </w:rPr>
              <w:t>2022</w:t>
            </w:r>
          </w:p>
        </w:tc>
        <w:tc>
          <w:tcPr>
            <w:tcW w:w="992" w:type="dxa"/>
            <w:shd w:val="clear" w:color="auto" w:fill="FBD4B4" w:themeFill="accent6" w:themeFillTint="66"/>
            <w:vAlign w:val="center"/>
          </w:tcPr>
          <w:p w14:paraId="5885AF84" w14:textId="77777777" w:rsidR="009F567A" w:rsidRPr="00E402D4" w:rsidRDefault="009F567A" w:rsidP="009F567A">
            <w:pPr>
              <w:spacing w:after="0" w:line="240" w:lineRule="auto"/>
              <w:jc w:val="center"/>
              <w:rPr>
                <w:b/>
                <w:bCs/>
                <w:szCs w:val="24"/>
              </w:rPr>
            </w:pPr>
            <w:r w:rsidRPr="00E402D4">
              <w:rPr>
                <w:b/>
                <w:bCs/>
                <w:szCs w:val="24"/>
              </w:rPr>
              <w:t>2023</w:t>
            </w:r>
          </w:p>
        </w:tc>
      </w:tr>
      <w:tr w:rsidR="00811128" w:rsidRPr="00987750" w14:paraId="16D01143" w14:textId="77777777" w:rsidTr="00811128">
        <w:trPr>
          <w:trHeight w:val="437"/>
        </w:trPr>
        <w:tc>
          <w:tcPr>
            <w:tcW w:w="1242" w:type="dxa"/>
            <w:shd w:val="clear" w:color="auto" w:fill="auto"/>
            <w:vAlign w:val="center"/>
          </w:tcPr>
          <w:p w14:paraId="127F7CA3" w14:textId="77777777" w:rsidR="00811128" w:rsidRPr="00E402D4" w:rsidRDefault="00811128" w:rsidP="00811128">
            <w:pPr>
              <w:spacing w:after="0" w:line="240" w:lineRule="auto"/>
              <w:rPr>
                <w:b/>
                <w:bCs/>
                <w:color w:val="FF0000"/>
                <w:szCs w:val="24"/>
              </w:rPr>
            </w:pPr>
            <w:r w:rsidRPr="00E402D4">
              <w:rPr>
                <w:b/>
                <w:bCs/>
                <w:color w:val="FF0000"/>
                <w:szCs w:val="24"/>
              </w:rPr>
              <w:t>PG.3.2.1</w:t>
            </w:r>
          </w:p>
        </w:tc>
        <w:tc>
          <w:tcPr>
            <w:tcW w:w="6168" w:type="dxa"/>
            <w:shd w:val="clear" w:color="auto" w:fill="auto"/>
            <w:vAlign w:val="center"/>
          </w:tcPr>
          <w:p w14:paraId="3FDD2D37" w14:textId="478B980D" w:rsidR="00811128" w:rsidRPr="00FF163B" w:rsidRDefault="00811128" w:rsidP="00811128">
            <w:pPr>
              <w:spacing w:after="0" w:line="240" w:lineRule="auto"/>
              <w:jc w:val="both"/>
              <w:rPr>
                <w:szCs w:val="22"/>
              </w:rPr>
            </w:pPr>
            <w:r w:rsidRPr="00FF163B">
              <w:rPr>
                <w:sz w:val="22"/>
                <w:szCs w:val="22"/>
              </w:rPr>
              <w:t>Okul gelirlerinin, giderleri karşılama oranı</w:t>
            </w:r>
            <w:r>
              <w:rPr>
                <w:sz w:val="22"/>
                <w:szCs w:val="22"/>
              </w:rPr>
              <w:t xml:space="preserve"> (%)</w:t>
            </w:r>
          </w:p>
        </w:tc>
        <w:tc>
          <w:tcPr>
            <w:tcW w:w="1062" w:type="dxa"/>
            <w:shd w:val="clear" w:color="auto" w:fill="auto"/>
            <w:noWrap/>
            <w:vAlign w:val="center"/>
          </w:tcPr>
          <w:p w14:paraId="231C7312" w14:textId="5154F43A" w:rsidR="00811128" w:rsidRPr="005A0D25" w:rsidRDefault="00811128" w:rsidP="00811128">
            <w:pPr>
              <w:spacing w:after="0" w:line="240" w:lineRule="auto"/>
              <w:jc w:val="center"/>
              <w:rPr>
                <w:sz w:val="22"/>
                <w:szCs w:val="22"/>
              </w:rPr>
            </w:pPr>
            <w:r w:rsidRPr="005A0D25">
              <w:rPr>
                <w:sz w:val="22"/>
                <w:szCs w:val="22"/>
              </w:rPr>
              <w:t>%100</w:t>
            </w:r>
          </w:p>
        </w:tc>
        <w:tc>
          <w:tcPr>
            <w:tcW w:w="1162" w:type="dxa"/>
            <w:shd w:val="clear" w:color="auto" w:fill="auto"/>
            <w:noWrap/>
            <w:vAlign w:val="center"/>
          </w:tcPr>
          <w:p w14:paraId="15773616" w14:textId="432A362D" w:rsidR="00811128" w:rsidRPr="005A0D25" w:rsidRDefault="00811128" w:rsidP="00811128">
            <w:pPr>
              <w:spacing w:after="0" w:line="240" w:lineRule="auto"/>
              <w:jc w:val="center"/>
              <w:rPr>
                <w:sz w:val="22"/>
                <w:szCs w:val="22"/>
              </w:rPr>
            </w:pPr>
            <w:r w:rsidRPr="005A0D25">
              <w:rPr>
                <w:sz w:val="22"/>
                <w:szCs w:val="22"/>
              </w:rPr>
              <w:t>%100</w:t>
            </w:r>
          </w:p>
        </w:tc>
        <w:tc>
          <w:tcPr>
            <w:tcW w:w="1134" w:type="dxa"/>
          </w:tcPr>
          <w:p w14:paraId="1962947B" w14:textId="456D45C6" w:rsidR="00811128" w:rsidRPr="005A0D25" w:rsidRDefault="00811128" w:rsidP="00811128">
            <w:pPr>
              <w:spacing w:after="0" w:line="240" w:lineRule="auto"/>
              <w:jc w:val="center"/>
              <w:rPr>
                <w:sz w:val="22"/>
                <w:szCs w:val="22"/>
              </w:rPr>
            </w:pPr>
            <w:r w:rsidRPr="005A0D25">
              <w:rPr>
                <w:sz w:val="22"/>
                <w:szCs w:val="22"/>
              </w:rPr>
              <w:t>%100</w:t>
            </w:r>
          </w:p>
        </w:tc>
        <w:tc>
          <w:tcPr>
            <w:tcW w:w="1134" w:type="dxa"/>
          </w:tcPr>
          <w:p w14:paraId="75E6E5C8" w14:textId="0C1A8637" w:rsidR="00811128" w:rsidRPr="005A0D25" w:rsidRDefault="00811128" w:rsidP="00811128">
            <w:pPr>
              <w:spacing w:after="0" w:line="240" w:lineRule="auto"/>
              <w:jc w:val="center"/>
              <w:rPr>
                <w:sz w:val="22"/>
                <w:szCs w:val="22"/>
              </w:rPr>
            </w:pPr>
            <w:r w:rsidRPr="005A0D25">
              <w:rPr>
                <w:sz w:val="22"/>
                <w:szCs w:val="22"/>
              </w:rPr>
              <w:t>%100</w:t>
            </w:r>
          </w:p>
        </w:tc>
        <w:tc>
          <w:tcPr>
            <w:tcW w:w="993" w:type="dxa"/>
          </w:tcPr>
          <w:p w14:paraId="360A2537" w14:textId="709B91D1" w:rsidR="00811128" w:rsidRPr="005A0D25" w:rsidRDefault="00811128" w:rsidP="00811128">
            <w:pPr>
              <w:spacing w:after="0" w:line="240" w:lineRule="auto"/>
              <w:jc w:val="center"/>
              <w:rPr>
                <w:sz w:val="22"/>
                <w:szCs w:val="22"/>
              </w:rPr>
            </w:pPr>
            <w:r w:rsidRPr="005A0D25">
              <w:rPr>
                <w:sz w:val="22"/>
                <w:szCs w:val="22"/>
              </w:rPr>
              <w:t>%100</w:t>
            </w:r>
          </w:p>
        </w:tc>
        <w:tc>
          <w:tcPr>
            <w:tcW w:w="992" w:type="dxa"/>
          </w:tcPr>
          <w:p w14:paraId="3E4276B0" w14:textId="1B35F4B7" w:rsidR="00811128" w:rsidRPr="005A0D25" w:rsidRDefault="00811128" w:rsidP="00811128">
            <w:pPr>
              <w:spacing w:after="0" w:line="240" w:lineRule="auto"/>
              <w:jc w:val="center"/>
              <w:rPr>
                <w:sz w:val="22"/>
                <w:szCs w:val="22"/>
              </w:rPr>
            </w:pPr>
            <w:r w:rsidRPr="005A0D25">
              <w:rPr>
                <w:sz w:val="22"/>
                <w:szCs w:val="22"/>
              </w:rPr>
              <w:t>%100</w:t>
            </w:r>
          </w:p>
        </w:tc>
      </w:tr>
      <w:tr w:rsidR="00811128" w:rsidRPr="00987750" w14:paraId="59F29B7B" w14:textId="77777777" w:rsidTr="005241CB">
        <w:trPr>
          <w:trHeight w:hRule="exact" w:val="578"/>
        </w:trPr>
        <w:tc>
          <w:tcPr>
            <w:tcW w:w="1242" w:type="dxa"/>
            <w:shd w:val="clear" w:color="auto" w:fill="auto"/>
            <w:vAlign w:val="center"/>
          </w:tcPr>
          <w:p w14:paraId="4732EA37" w14:textId="77777777" w:rsidR="00811128" w:rsidRPr="00E402D4" w:rsidRDefault="00811128" w:rsidP="00811128">
            <w:pPr>
              <w:spacing w:after="0" w:line="240" w:lineRule="auto"/>
              <w:rPr>
                <w:szCs w:val="24"/>
              </w:rPr>
            </w:pPr>
            <w:r w:rsidRPr="00E402D4">
              <w:rPr>
                <w:b/>
                <w:bCs/>
                <w:color w:val="FF0000"/>
                <w:szCs w:val="24"/>
              </w:rPr>
              <w:t>PG.3.2.2</w:t>
            </w:r>
          </w:p>
        </w:tc>
        <w:tc>
          <w:tcPr>
            <w:tcW w:w="6168" w:type="dxa"/>
            <w:shd w:val="clear" w:color="auto" w:fill="auto"/>
            <w:vAlign w:val="center"/>
          </w:tcPr>
          <w:p w14:paraId="075026A3" w14:textId="7FF9D8A2" w:rsidR="00811128" w:rsidRPr="00FF163B" w:rsidRDefault="00811128" w:rsidP="00811128">
            <w:pPr>
              <w:spacing w:after="0" w:line="240" w:lineRule="auto"/>
              <w:jc w:val="both"/>
              <w:rPr>
                <w:szCs w:val="22"/>
              </w:rPr>
            </w:pPr>
            <w:r w:rsidRPr="00FF163B">
              <w:rPr>
                <w:bCs/>
                <w:sz w:val="22"/>
                <w:szCs w:val="22"/>
              </w:rPr>
              <w:t>Öğrenci başına düşen harcama miktarı</w:t>
            </w:r>
          </w:p>
        </w:tc>
        <w:tc>
          <w:tcPr>
            <w:tcW w:w="1062" w:type="dxa"/>
            <w:shd w:val="clear" w:color="auto" w:fill="auto"/>
            <w:noWrap/>
            <w:vAlign w:val="center"/>
          </w:tcPr>
          <w:p w14:paraId="28E6E8D9" w14:textId="13CA8A28" w:rsidR="00811128" w:rsidRPr="005A0D25" w:rsidRDefault="00811128" w:rsidP="00811128">
            <w:pPr>
              <w:spacing w:after="0" w:line="240" w:lineRule="auto"/>
              <w:jc w:val="center"/>
              <w:rPr>
                <w:sz w:val="22"/>
                <w:szCs w:val="22"/>
              </w:rPr>
            </w:pPr>
            <w:r w:rsidRPr="005A0D25">
              <w:rPr>
                <w:sz w:val="22"/>
                <w:szCs w:val="22"/>
              </w:rPr>
              <w:t>771,82</w:t>
            </w:r>
          </w:p>
        </w:tc>
        <w:tc>
          <w:tcPr>
            <w:tcW w:w="1162" w:type="dxa"/>
            <w:shd w:val="clear" w:color="auto" w:fill="auto"/>
            <w:noWrap/>
            <w:vAlign w:val="center"/>
          </w:tcPr>
          <w:p w14:paraId="3D7F980F" w14:textId="400F382F" w:rsidR="00811128" w:rsidRPr="005A0D25" w:rsidRDefault="00811128" w:rsidP="00811128">
            <w:pPr>
              <w:spacing w:after="0" w:line="240" w:lineRule="auto"/>
              <w:jc w:val="center"/>
              <w:rPr>
                <w:sz w:val="22"/>
                <w:szCs w:val="22"/>
              </w:rPr>
            </w:pPr>
            <w:r w:rsidRPr="005A0D25">
              <w:rPr>
                <w:sz w:val="22"/>
                <w:szCs w:val="22"/>
              </w:rPr>
              <w:t>1.063,09</w:t>
            </w:r>
          </w:p>
        </w:tc>
        <w:tc>
          <w:tcPr>
            <w:tcW w:w="1134" w:type="dxa"/>
            <w:vAlign w:val="center"/>
          </w:tcPr>
          <w:p w14:paraId="62F95F5F" w14:textId="7CFBDCF3" w:rsidR="00811128" w:rsidRPr="005A0D25" w:rsidRDefault="00811128" w:rsidP="00811128">
            <w:pPr>
              <w:spacing w:after="0" w:line="240" w:lineRule="auto"/>
              <w:jc w:val="center"/>
              <w:rPr>
                <w:sz w:val="22"/>
                <w:szCs w:val="22"/>
              </w:rPr>
            </w:pPr>
            <w:r w:rsidRPr="005A0D25">
              <w:rPr>
                <w:sz w:val="22"/>
                <w:szCs w:val="22"/>
              </w:rPr>
              <w:t>1</w:t>
            </w:r>
            <w:r>
              <w:rPr>
                <w:sz w:val="22"/>
                <w:szCs w:val="22"/>
              </w:rPr>
              <w:t>.313,00</w:t>
            </w:r>
          </w:p>
        </w:tc>
        <w:tc>
          <w:tcPr>
            <w:tcW w:w="1134" w:type="dxa"/>
            <w:vAlign w:val="center"/>
          </w:tcPr>
          <w:p w14:paraId="13CCBD3F" w14:textId="4CF781B6" w:rsidR="00811128" w:rsidRPr="005A0D25" w:rsidRDefault="00811128" w:rsidP="00811128">
            <w:pPr>
              <w:spacing w:after="0" w:line="240" w:lineRule="auto"/>
              <w:jc w:val="center"/>
              <w:rPr>
                <w:sz w:val="22"/>
                <w:szCs w:val="22"/>
              </w:rPr>
            </w:pPr>
            <w:r w:rsidRPr="005A0D25">
              <w:rPr>
                <w:sz w:val="22"/>
                <w:szCs w:val="22"/>
              </w:rPr>
              <w:t>1</w:t>
            </w:r>
            <w:r>
              <w:rPr>
                <w:sz w:val="22"/>
                <w:szCs w:val="22"/>
              </w:rPr>
              <w:t>.460,00</w:t>
            </w:r>
          </w:p>
        </w:tc>
        <w:tc>
          <w:tcPr>
            <w:tcW w:w="993" w:type="dxa"/>
            <w:vAlign w:val="center"/>
          </w:tcPr>
          <w:p w14:paraId="3084C56C" w14:textId="2A520E91" w:rsidR="00811128" w:rsidRPr="005A0D25" w:rsidRDefault="00811128" w:rsidP="00811128">
            <w:pPr>
              <w:spacing w:after="0" w:line="240" w:lineRule="auto"/>
              <w:jc w:val="center"/>
              <w:rPr>
                <w:sz w:val="22"/>
                <w:szCs w:val="22"/>
              </w:rPr>
            </w:pPr>
            <w:r w:rsidRPr="005A0D25">
              <w:rPr>
                <w:sz w:val="22"/>
                <w:szCs w:val="22"/>
              </w:rPr>
              <w:t>1</w:t>
            </w:r>
            <w:r>
              <w:rPr>
                <w:sz w:val="22"/>
                <w:szCs w:val="22"/>
              </w:rPr>
              <w:t>.535,00</w:t>
            </w:r>
          </w:p>
        </w:tc>
        <w:tc>
          <w:tcPr>
            <w:tcW w:w="992" w:type="dxa"/>
            <w:vAlign w:val="center"/>
          </w:tcPr>
          <w:p w14:paraId="7096882A" w14:textId="56906C90" w:rsidR="00811128" w:rsidRPr="005A0D25" w:rsidRDefault="00811128" w:rsidP="00811128">
            <w:pPr>
              <w:spacing w:after="0" w:line="240" w:lineRule="auto"/>
              <w:jc w:val="center"/>
              <w:rPr>
                <w:sz w:val="22"/>
                <w:szCs w:val="22"/>
              </w:rPr>
            </w:pPr>
            <w:r w:rsidRPr="005A0D25">
              <w:rPr>
                <w:sz w:val="22"/>
                <w:szCs w:val="22"/>
              </w:rPr>
              <w:t>1</w:t>
            </w:r>
            <w:r>
              <w:rPr>
                <w:sz w:val="22"/>
                <w:szCs w:val="22"/>
              </w:rPr>
              <w:t>.590,00</w:t>
            </w:r>
          </w:p>
        </w:tc>
      </w:tr>
      <w:tr w:rsidR="00811128" w:rsidRPr="00987750" w14:paraId="5D646D3C" w14:textId="77777777" w:rsidTr="00811128">
        <w:trPr>
          <w:trHeight w:hRule="exact" w:val="430"/>
        </w:trPr>
        <w:tc>
          <w:tcPr>
            <w:tcW w:w="1242" w:type="dxa"/>
            <w:shd w:val="clear" w:color="auto" w:fill="auto"/>
            <w:vAlign w:val="center"/>
          </w:tcPr>
          <w:p w14:paraId="4B43B0FF" w14:textId="77777777" w:rsidR="00811128" w:rsidRPr="00E402D4" w:rsidRDefault="00811128" w:rsidP="00811128">
            <w:pPr>
              <w:spacing w:after="0" w:line="240" w:lineRule="auto"/>
              <w:rPr>
                <w:b/>
                <w:bCs/>
                <w:color w:val="FF0000"/>
                <w:szCs w:val="24"/>
              </w:rPr>
            </w:pPr>
            <w:r w:rsidRPr="00E402D4">
              <w:rPr>
                <w:b/>
                <w:bCs/>
                <w:color w:val="FF0000"/>
                <w:szCs w:val="24"/>
              </w:rPr>
              <w:t>PG.3.2.3</w:t>
            </w:r>
          </w:p>
        </w:tc>
        <w:tc>
          <w:tcPr>
            <w:tcW w:w="6168" w:type="dxa"/>
            <w:shd w:val="clear" w:color="auto" w:fill="auto"/>
            <w:vAlign w:val="center"/>
          </w:tcPr>
          <w:p w14:paraId="7EEA1561" w14:textId="10D715DF" w:rsidR="00811128" w:rsidRPr="00FF163B" w:rsidRDefault="00811128" w:rsidP="00811128">
            <w:pPr>
              <w:spacing w:after="0" w:line="240" w:lineRule="auto"/>
              <w:jc w:val="both"/>
              <w:rPr>
                <w:szCs w:val="22"/>
              </w:rPr>
            </w:pPr>
            <w:r w:rsidRPr="006B023E">
              <w:rPr>
                <w:sz w:val="22"/>
                <w:szCs w:val="22"/>
              </w:rPr>
              <w:t>Beyaz Bayrağa sahiplik durumu (Evet: 1, Hayır: 0)</w:t>
            </w:r>
          </w:p>
        </w:tc>
        <w:tc>
          <w:tcPr>
            <w:tcW w:w="1062" w:type="dxa"/>
            <w:shd w:val="clear" w:color="auto" w:fill="auto"/>
            <w:noWrap/>
            <w:vAlign w:val="center"/>
          </w:tcPr>
          <w:p w14:paraId="754315E8" w14:textId="266EBC1E" w:rsidR="00811128" w:rsidRPr="005A0D25" w:rsidRDefault="00811128" w:rsidP="00811128">
            <w:pPr>
              <w:spacing w:after="0" w:line="240" w:lineRule="auto"/>
              <w:jc w:val="center"/>
              <w:rPr>
                <w:sz w:val="22"/>
                <w:szCs w:val="22"/>
              </w:rPr>
            </w:pPr>
            <w:r w:rsidRPr="005A0D25">
              <w:rPr>
                <w:sz w:val="22"/>
                <w:szCs w:val="22"/>
              </w:rPr>
              <w:t>1</w:t>
            </w:r>
          </w:p>
        </w:tc>
        <w:tc>
          <w:tcPr>
            <w:tcW w:w="1162" w:type="dxa"/>
            <w:shd w:val="clear" w:color="auto" w:fill="auto"/>
            <w:noWrap/>
            <w:vAlign w:val="center"/>
          </w:tcPr>
          <w:p w14:paraId="29AC663C" w14:textId="013395E8" w:rsidR="00811128" w:rsidRPr="005A0D25" w:rsidRDefault="00811128" w:rsidP="00811128">
            <w:pPr>
              <w:spacing w:after="0" w:line="240" w:lineRule="auto"/>
              <w:jc w:val="center"/>
              <w:rPr>
                <w:sz w:val="22"/>
                <w:szCs w:val="22"/>
              </w:rPr>
            </w:pPr>
            <w:r w:rsidRPr="005A0D25">
              <w:rPr>
                <w:sz w:val="22"/>
                <w:szCs w:val="22"/>
              </w:rPr>
              <w:t>1</w:t>
            </w:r>
          </w:p>
        </w:tc>
        <w:tc>
          <w:tcPr>
            <w:tcW w:w="1134" w:type="dxa"/>
            <w:vAlign w:val="center"/>
          </w:tcPr>
          <w:p w14:paraId="55DAD680" w14:textId="330A91F1" w:rsidR="00811128" w:rsidRPr="005A0D25" w:rsidRDefault="00811128" w:rsidP="00811128">
            <w:pPr>
              <w:spacing w:after="0" w:line="240" w:lineRule="auto"/>
              <w:jc w:val="center"/>
              <w:rPr>
                <w:sz w:val="22"/>
                <w:szCs w:val="22"/>
              </w:rPr>
            </w:pPr>
            <w:r w:rsidRPr="005A0D25">
              <w:rPr>
                <w:sz w:val="22"/>
                <w:szCs w:val="22"/>
              </w:rPr>
              <w:t>1</w:t>
            </w:r>
          </w:p>
        </w:tc>
        <w:tc>
          <w:tcPr>
            <w:tcW w:w="1134" w:type="dxa"/>
            <w:vAlign w:val="center"/>
          </w:tcPr>
          <w:p w14:paraId="4763CA03" w14:textId="378D87EB" w:rsidR="00811128" w:rsidRPr="005A0D25" w:rsidRDefault="00811128" w:rsidP="00811128">
            <w:pPr>
              <w:spacing w:after="0" w:line="240" w:lineRule="auto"/>
              <w:jc w:val="center"/>
              <w:rPr>
                <w:sz w:val="22"/>
                <w:szCs w:val="22"/>
              </w:rPr>
            </w:pPr>
            <w:r w:rsidRPr="005A0D25">
              <w:rPr>
                <w:sz w:val="22"/>
                <w:szCs w:val="22"/>
              </w:rPr>
              <w:t>1</w:t>
            </w:r>
          </w:p>
        </w:tc>
        <w:tc>
          <w:tcPr>
            <w:tcW w:w="993" w:type="dxa"/>
            <w:vAlign w:val="center"/>
          </w:tcPr>
          <w:p w14:paraId="5A49A2F0" w14:textId="4BA41EA5" w:rsidR="00811128" w:rsidRPr="005A0D25" w:rsidRDefault="00811128" w:rsidP="00811128">
            <w:pPr>
              <w:spacing w:after="0" w:line="240" w:lineRule="auto"/>
              <w:jc w:val="center"/>
              <w:rPr>
                <w:sz w:val="22"/>
                <w:szCs w:val="22"/>
              </w:rPr>
            </w:pPr>
            <w:r w:rsidRPr="005A0D25">
              <w:rPr>
                <w:sz w:val="22"/>
                <w:szCs w:val="22"/>
              </w:rPr>
              <w:t>1</w:t>
            </w:r>
          </w:p>
        </w:tc>
        <w:tc>
          <w:tcPr>
            <w:tcW w:w="992" w:type="dxa"/>
            <w:vAlign w:val="center"/>
          </w:tcPr>
          <w:p w14:paraId="55FCC6D3" w14:textId="7238810C" w:rsidR="00811128" w:rsidRPr="005A0D25" w:rsidRDefault="00811128" w:rsidP="00811128">
            <w:pPr>
              <w:spacing w:after="0" w:line="240" w:lineRule="auto"/>
              <w:jc w:val="center"/>
              <w:rPr>
                <w:sz w:val="22"/>
                <w:szCs w:val="22"/>
              </w:rPr>
            </w:pPr>
            <w:r w:rsidRPr="005A0D25">
              <w:rPr>
                <w:sz w:val="22"/>
                <w:szCs w:val="22"/>
              </w:rPr>
              <w:t>1</w:t>
            </w:r>
          </w:p>
        </w:tc>
      </w:tr>
      <w:tr w:rsidR="00811128" w:rsidRPr="00987750" w14:paraId="1E42B674" w14:textId="77777777" w:rsidTr="00811128">
        <w:trPr>
          <w:trHeight w:hRule="exact" w:val="647"/>
        </w:trPr>
        <w:tc>
          <w:tcPr>
            <w:tcW w:w="1242" w:type="dxa"/>
            <w:shd w:val="clear" w:color="auto" w:fill="auto"/>
            <w:vAlign w:val="center"/>
          </w:tcPr>
          <w:p w14:paraId="70BF75CE" w14:textId="77777777" w:rsidR="00811128" w:rsidRPr="00E402D4" w:rsidRDefault="00811128" w:rsidP="00811128">
            <w:pPr>
              <w:spacing w:after="0" w:line="240" w:lineRule="auto"/>
              <w:rPr>
                <w:szCs w:val="24"/>
              </w:rPr>
            </w:pPr>
            <w:r w:rsidRPr="00E402D4">
              <w:rPr>
                <w:b/>
                <w:bCs/>
                <w:color w:val="FF0000"/>
                <w:szCs w:val="24"/>
              </w:rPr>
              <w:t>PG.3.</w:t>
            </w:r>
            <w:r>
              <w:rPr>
                <w:b/>
                <w:bCs/>
                <w:color w:val="FF0000"/>
                <w:szCs w:val="24"/>
              </w:rPr>
              <w:t>2</w:t>
            </w:r>
            <w:r w:rsidRPr="00E402D4">
              <w:rPr>
                <w:b/>
                <w:bCs/>
                <w:color w:val="FF0000"/>
                <w:szCs w:val="24"/>
              </w:rPr>
              <w:t>.4</w:t>
            </w:r>
          </w:p>
        </w:tc>
        <w:tc>
          <w:tcPr>
            <w:tcW w:w="6168" w:type="dxa"/>
            <w:shd w:val="clear" w:color="auto" w:fill="auto"/>
            <w:vAlign w:val="center"/>
          </w:tcPr>
          <w:p w14:paraId="7C1745F6" w14:textId="3AA184A3" w:rsidR="00811128" w:rsidRPr="00FF163B" w:rsidRDefault="00811128" w:rsidP="00811128">
            <w:pPr>
              <w:spacing w:after="0" w:line="240" w:lineRule="auto"/>
              <w:rPr>
                <w:szCs w:val="22"/>
              </w:rPr>
            </w:pPr>
            <w:r w:rsidRPr="006B023E">
              <w:rPr>
                <w:sz w:val="22"/>
                <w:szCs w:val="22"/>
              </w:rPr>
              <w:t>Beslenme Dostu Okul programının uygulanıp/uygulanmadığı (Evet: 1, Hayır: 0)</w:t>
            </w:r>
          </w:p>
        </w:tc>
        <w:tc>
          <w:tcPr>
            <w:tcW w:w="1062" w:type="dxa"/>
            <w:shd w:val="clear" w:color="auto" w:fill="auto"/>
            <w:noWrap/>
            <w:vAlign w:val="center"/>
          </w:tcPr>
          <w:p w14:paraId="23E3DE63" w14:textId="616A2CE4" w:rsidR="00811128" w:rsidRPr="005A0D25" w:rsidRDefault="00811128" w:rsidP="00811128">
            <w:pPr>
              <w:spacing w:after="0" w:line="240" w:lineRule="auto"/>
              <w:jc w:val="center"/>
              <w:rPr>
                <w:sz w:val="22"/>
                <w:szCs w:val="22"/>
              </w:rPr>
            </w:pPr>
            <w:r w:rsidRPr="005A0D25">
              <w:rPr>
                <w:sz w:val="22"/>
                <w:szCs w:val="22"/>
              </w:rPr>
              <w:t>1</w:t>
            </w:r>
          </w:p>
        </w:tc>
        <w:tc>
          <w:tcPr>
            <w:tcW w:w="1162" w:type="dxa"/>
            <w:shd w:val="clear" w:color="auto" w:fill="auto"/>
            <w:noWrap/>
            <w:vAlign w:val="center"/>
          </w:tcPr>
          <w:p w14:paraId="77D744B8" w14:textId="41491233" w:rsidR="00811128" w:rsidRPr="005A0D25" w:rsidRDefault="00811128" w:rsidP="00811128">
            <w:pPr>
              <w:spacing w:after="0" w:line="240" w:lineRule="auto"/>
              <w:jc w:val="center"/>
              <w:rPr>
                <w:sz w:val="22"/>
                <w:szCs w:val="22"/>
              </w:rPr>
            </w:pPr>
            <w:r w:rsidRPr="005A0D25">
              <w:rPr>
                <w:sz w:val="22"/>
                <w:szCs w:val="22"/>
              </w:rPr>
              <w:t>1</w:t>
            </w:r>
          </w:p>
        </w:tc>
        <w:tc>
          <w:tcPr>
            <w:tcW w:w="1134" w:type="dxa"/>
            <w:vAlign w:val="center"/>
          </w:tcPr>
          <w:p w14:paraId="18742EFF" w14:textId="2B4C1388" w:rsidR="00811128" w:rsidRPr="005A0D25" w:rsidRDefault="00811128" w:rsidP="00811128">
            <w:pPr>
              <w:spacing w:after="0" w:line="240" w:lineRule="auto"/>
              <w:jc w:val="center"/>
              <w:rPr>
                <w:sz w:val="22"/>
                <w:szCs w:val="22"/>
              </w:rPr>
            </w:pPr>
            <w:r w:rsidRPr="005A0D25">
              <w:rPr>
                <w:sz w:val="22"/>
                <w:szCs w:val="22"/>
              </w:rPr>
              <w:t>1</w:t>
            </w:r>
          </w:p>
        </w:tc>
        <w:tc>
          <w:tcPr>
            <w:tcW w:w="1134" w:type="dxa"/>
            <w:vAlign w:val="center"/>
          </w:tcPr>
          <w:p w14:paraId="3C3BB2B2" w14:textId="20961C8E" w:rsidR="00811128" w:rsidRPr="005A0D25" w:rsidRDefault="00811128" w:rsidP="00811128">
            <w:pPr>
              <w:spacing w:after="0" w:line="240" w:lineRule="auto"/>
              <w:jc w:val="center"/>
              <w:rPr>
                <w:sz w:val="22"/>
                <w:szCs w:val="22"/>
              </w:rPr>
            </w:pPr>
            <w:r w:rsidRPr="005A0D25">
              <w:rPr>
                <w:sz w:val="22"/>
                <w:szCs w:val="22"/>
              </w:rPr>
              <w:t>1</w:t>
            </w:r>
          </w:p>
        </w:tc>
        <w:tc>
          <w:tcPr>
            <w:tcW w:w="993" w:type="dxa"/>
            <w:vAlign w:val="center"/>
          </w:tcPr>
          <w:p w14:paraId="59432A22" w14:textId="39D22663" w:rsidR="00811128" w:rsidRPr="005A0D25" w:rsidRDefault="00811128" w:rsidP="00811128">
            <w:pPr>
              <w:spacing w:after="0" w:line="240" w:lineRule="auto"/>
              <w:jc w:val="center"/>
              <w:rPr>
                <w:sz w:val="22"/>
                <w:szCs w:val="22"/>
              </w:rPr>
            </w:pPr>
            <w:r w:rsidRPr="005A0D25">
              <w:rPr>
                <w:sz w:val="22"/>
                <w:szCs w:val="22"/>
              </w:rPr>
              <w:t>1</w:t>
            </w:r>
          </w:p>
        </w:tc>
        <w:tc>
          <w:tcPr>
            <w:tcW w:w="992" w:type="dxa"/>
            <w:vAlign w:val="center"/>
          </w:tcPr>
          <w:p w14:paraId="00B44188" w14:textId="4E1783A6" w:rsidR="00811128" w:rsidRPr="005A0D25" w:rsidRDefault="00811128" w:rsidP="00811128">
            <w:pPr>
              <w:spacing w:after="0" w:line="240" w:lineRule="auto"/>
              <w:jc w:val="center"/>
              <w:rPr>
                <w:sz w:val="22"/>
                <w:szCs w:val="22"/>
              </w:rPr>
            </w:pPr>
            <w:r w:rsidRPr="005A0D25">
              <w:rPr>
                <w:sz w:val="22"/>
                <w:szCs w:val="22"/>
              </w:rPr>
              <w:t>1</w:t>
            </w:r>
          </w:p>
        </w:tc>
      </w:tr>
      <w:tr w:rsidR="00811128" w:rsidRPr="00987750" w14:paraId="6448554E" w14:textId="77777777" w:rsidTr="00811128">
        <w:trPr>
          <w:trHeight w:hRule="exact" w:val="429"/>
        </w:trPr>
        <w:tc>
          <w:tcPr>
            <w:tcW w:w="1242" w:type="dxa"/>
            <w:shd w:val="clear" w:color="auto" w:fill="auto"/>
            <w:vAlign w:val="center"/>
          </w:tcPr>
          <w:p w14:paraId="005E54E4" w14:textId="77777777" w:rsidR="00811128" w:rsidRPr="00E402D4" w:rsidRDefault="00811128" w:rsidP="00811128">
            <w:pPr>
              <w:spacing w:after="0" w:line="240" w:lineRule="auto"/>
              <w:rPr>
                <w:szCs w:val="24"/>
              </w:rPr>
            </w:pPr>
            <w:r w:rsidRPr="00E402D4">
              <w:rPr>
                <w:b/>
                <w:bCs/>
                <w:color w:val="FF0000"/>
                <w:szCs w:val="24"/>
              </w:rPr>
              <w:t>PG.3.</w:t>
            </w:r>
            <w:r>
              <w:rPr>
                <w:b/>
                <w:bCs/>
                <w:color w:val="FF0000"/>
                <w:szCs w:val="24"/>
              </w:rPr>
              <w:t>2</w:t>
            </w:r>
            <w:r w:rsidRPr="00E402D4">
              <w:rPr>
                <w:b/>
                <w:bCs/>
                <w:color w:val="FF0000"/>
                <w:szCs w:val="24"/>
              </w:rPr>
              <w:t>.5</w:t>
            </w:r>
          </w:p>
        </w:tc>
        <w:tc>
          <w:tcPr>
            <w:tcW w:w="6168" w:type="dxa"/>
            <w:shd w:val="clear" w:color="auto" w:fill="auto"/>
            <w:vAlign w:val="center"/>
          </w:tcPr>
          <w:p w14:paraId="3DEB5827" w14:textId="270A5801" w:rsidR="00811128" w:rsidRPr="00FF163B" w:rsidRDefault="00811128" w:rsidP="00811128">
            <w:pPr>
              <w:spacing w:after="0" w:line="240" w:lineRule="auto"/>
              <w:jc w:val="both"/>
              <w:rPr>
                <w:szCs w:val="22"/>
              </w:rPr>
            </w:pPr>
            <w:r w:rsidRPr="00A82F83">
              <w:rPr>
                <w:sz w:val="22"/>
                <w:szCs w:val="22"/>
              </w:rPr>
              <w:t>Geri dönüşüme gönderilen atık miktarı (Kilogram)</w:t>
            </w:r>
          </w:p>
        </w:tc>
        <w:tc>
          <w:tcPr>
            <w:tcW w:w="1062" w:type="dxa"/>
            <w:shd w:val="clear" w:color="auto" w:fill="auto"/>
            <w:noWrap/>
            <w:vAlign w:val="center"/>
          </w:tcPr>
          <w:p w14:paraId="08A19D89" w14:textId="52DEE2FF" w:rsidR="00811128" w:rsidRPr="005A0D25" w:rsidRDefault="00811128" w:rsidP="00811128">
            <w:pPr>
              <w:spacing w:after="0" w:line="240" w:lineRule="auto"/>
              <w:jc w:val="center"/>
              <w:rPr>
                <w:sz w:val="22"/>
                <w:szCs w:val="22"/>
              </w:rPr>
            </w:pPr>
            <w:r w:rsidRPr="005A0D25">
              <w:rPr>
                <w:sz w:val="22"/>
                <w:szCs w:val="22"/>
              </w:rPr>
              <w:t>100</w:t>
            </w:r>
          </w:p>
        </w:tc>
        <w:tc>
          <w:tcPr>
            <w:tcW w:w="1162" w:type="dxa"/>
            <w:shd w:val="clear" w:color="auto" w:fill="auto"/>
            <w:noWrap/>
            <w:vAlign w:val="center"/>
          </w:tcPr>
          <w:p w14:paraId="3B255448" w14:textId="4BB73929" w:rsidR="00811128" w:rsidRPr="005A0D25" w:rsidRDefault="00811128" w:rsidP="00811128">
            <w:pPr>
              <w:spacing w:after="0" w:line="240" w:lineRule="auto"/>
              <w:jc w:val="center"/>
              <w:rPr>
                <w:sz w:val="22"/>
                <w:szCs w:val="22"/>
              </w:rPr>
            </w:pPr>
            <w:r w:rsidRPr="005A0D25">
              <w:rPr>
                <w:sz w:val="22"/>
                <w:szCs w:val="22"/>
              </w:rPr>
              <w:t>250</w:t>
            </w:r>
          </w:p>
        </w:tc>
        <w:tc>
          <w:tcPr>
            <w:tcW w:w="1134" w:type="dxa"/>
            <w:vAlign w:val="center"/>
          </w:tcPr>
          <w:p w14:paraId="221F1AE3" w14:textId="4F18C2A5" w:rsidR="00811128" w:rsidRPr="005A0D25" w:rsidRDefault="00811128" w:rsidP="00811128">
            <w:pPr>
              <w:spacing w:after="0" w:line="240" w:lineRule="auto"/>
              <w:jc w:val="center"/>
              <w:rPr>
                <w:sz w:val="22"/>
                <w:szCs w:val="22"/>
              </w:rPr>
            </w:pPr>
            <w:r w:rsidRPr="005A0D25">
              <w:rPr>
                <w:sz w:val="22"/>
                <w:szCs w:val="22"/>
              </w:rPr>
              <w:t>300</w:t>
            </w:r>
          </w:p>
        </w:tc>
        <w:tc>
          <w:tcPr>
            <w:tcW w:w="1134" w:type="dxa"/>
            <w:vAlign w:val="center"/>
          </w:tcPr>
          <w:p w14:paraId="1E5729F1" w14:textId="03F00B3D" w:rsidR="00811128" w:rsidRPr="005A0D25" w:rsidRDefault="00811128" w:rsidP="00811128">
            <w:pPr>
              <w:spacing w:after="0" w:line="240" w:lineRule="auto"/>
              <w:jc w:val="center"/>
              <w:rPr>
                <w:sz w:val="22"/>
                <w:szCs w:val="22"/>
              </w:rPr>
            </w:pPr>
            <w:r w:rsidRPr="005A0D25">
              <w:rPr>
                <w:sz w:val="22"/>
                <w:szCs w:val="22"/>
              </w:rPr>
              <w:t>350</w:t>
            </w:r>
          </w:p>
        </w:tc>
        <w:tc>
          <w:tcPr>
            <w:tcW w:w="993" w:type="dxa"/>
            <w:vAlign w:val="center"/>
          </w:tcPr>
          <w:p w14:paraId="10F0D43A" w14:textId="2AEBC7BA" w:rsidR="00811128" w:rsidRPr="005A0D25" w:rsidRDefault="00811128" w:rsidP="00811128">
            <w:pPr>
              <w:spacing w:after="0" w:line="240" w:lineRule="auto"/>
              <w:jc w:val="center"/>
              <w:rPr>
                <w:sz w:val="22"/>
                <w:szCs w:val="22"/>
              </w:rPr>
            </w:pPr>
            <w:r w:rsidRPr="005A0D25">
              <w:rPr>
                <w:sz w:val="22"/>
                <w:szCs w:val="22"/>
              </w:rPr>
              <w:t>400</w:t>
            </w:r>
          </w:p>
        </w:tc>
        <w:tc>
          <w:tcPr>
            <w:tcW w:w="992" w:type="dxa"/>
            <w:vAlign w:val="center"/>
          </w:tcPr>
          <w:p w14:paraId="020A681A" w14:textId="3259F6A0" w:rsidR="00811128" w:rsidRPr="005A0D25" w:rsidRDefault="00811128" w:rsidP="00811128">
            <w:pPr>
              <w:spacing w:after="0" w:line="240" w:lineRule="auto"/>
              <w:jc w:val="center"/>
              <w:rPr>
                <w:sz w:val="22"/>
                <w:szCs w:val="22"/>
              </w:rPr>
            </w:pPr>
            <w:r w:rsidRPr="005A0D25">
              <w:rPr>
                <w:sz w:val="22"/>
                <w:szCs w:val="22"/>
              </w:rPr>
              <w:t>450</w:t>
            </w:r>
          </w:p>
        </w:tc>
      </w:tr>
    </w:tbl>
    <w:p w14:paraId="2AAA6480" w14:textId="5902CE6A" w:rsidR="008A51F1" w:rsidRDefault="008A51F1" w:rsidP="008A51F1">
      <w:pPr>
        <w:rPr>
          <w:rFonts w:ascii="Times New Roman" w:hAnsi="Times New Roman"/>
          <w:b/>
          <w:sz w:val="28"/>
        </w:rPr>
      </w:pPr>
    </w:p>
    <w:p w14:paraId="5BB59711" w14:textId="50F8DC78" w:rsidR="00811128" w:rsidRDefault="00811128" w:rsidP="008A51F1">
      <w:pPr>
        <w:rPr>
          <w:rFonts w:ascii="Times New Roman" w:hAnsi="Times New Roman"/>
          <w:b/>
          <w:sz w:val="28"/>
        </w:rPr>
      </w:pPr>
    </w:p>
    <w:p w14:paraId="762ECBC5" w14:textId="7C4C3F25" w:rsidR="00811128" w:rsidRDefault="00811128" w:rsidP="008A51F1">
      <w:pPr>
        <w:rPr>
          <w:rFonts w:ascii="Times New Roman" w:hAnsi="Times New Roman"/>
          <w:b/>
          <w:sz w:val="28"/>
        </w:rPr>
      </w:pPr>
    </w:p>
    <w:p w14:paraId="141F74F1" w14:textId="15D5F6D4" w:rsidR="00811128" w:rsidRDefault="00811128" w:rsidP="008A51F1">
      <w:pPr>
        <w:rPr>
          <w:rFonts w:ascii="Times New Roman" w:hAnsi="Times New Roman"/>
          <w:b/>
          <w:sz w:val="28"/>
        </w:rPr>
      </w:pPr>
    </w:p>
    <w:p w14:paraId="4C6ADC1C" w14:textId="3A8B07BF" w:rsidR="00811128" w:rsidRDefault="00811128" w:rsidP="008A51F1">
      <w:pPr>
        <w:rPr>
          <w:rFonts w:ascii="Times New Roman" w:hAnsi="Times New Roman"/>
          <w:b/>
          <w:sz w:val="28"/>
        </w:rPr>
      </w:pPr>
    </w:p>
    <w:p w14:paraId="02B5019B" w14:textId="750B5B44" w:rsidR="00811128" w:rsidRDefault="00811128" w:rsidP="008A51F1">
      <w:pPr>
        <w:rPr>
          <w:rFonts w:ascii="Times New Roman" w:hAnsi="Times New Roman"/>
          <w:b/>
          <w:sz w:val="28"/>
        </w:rPr>
      </w:pPr>
    </w:p>
    <w:p w14:paraId="4FB9363E" w14:textId="0F62C0B8" w:rsidR="00811128" w:rsidRDefault="00811128" w:rsidP="008A51F1">
      <w:pPr>
        <w:rPr>
          <w:rFonts w:ascii="Times New Roman" w:hAnsi="Times New Roman"/>
          <w:b/>
          <w:sz w:val="28"/>
        </w:rPr>
      </w:pPr>
    </w:p>
    <w:p w14:paraId="5A87FE4D" w14:textId="77777777" w:rsidR="00811128" w:rsidRDefault="00811128" w:rsidP="008A51F1">
      <w:pPr>
        <w:rPr>
          <w:rFonts w:ascii="Times New Roman" w:hAnsi="Times New Roman"/>
          <w:b/>
          <w:sz w:val="28"/>
        </w:rPr>
      </w:pPr>
    </w:p>
    <w:p w14:paraId="65DE488E" w14:textId="17BD5E9F" w:rsidR="008A51F1" w:rsidRPr="00470969" w:rsidRDefault="008A51F1" w:rsidP="008A51F1">
      <w:pPr>
        <w:rPr>
          <w:rFonts w:ascii="Times New Roman" w:hAnsi="Times New Roman"/>
          <w:b/>
          <w:color w:val="FF0000"/>
          <w:sz w:val="28"/>
        </w:rPr>
      </w:pPr>
      <w:r w:rsidRPr="00470969">
        <w:rPr>
          <w:rFonts w:ascii="Times New Roman" w:hAnsi="Times New Roman"/>
          <w:b/>
          <w:color w:val="FF0000"/>
          <w:sz w:val="28"/>
        </w:rPr>
        <w:lastRenderedPageBreak/>
        <w:t>Eylemler</w:t>
      </w:r>
      <w:r w:rsidR="00470969">
        <w:rPr>
          <w:rFonts w:ascii="Times New Roman" w:hAnsi="Times New Roman"/>
          <w:b/>
          <w:color w:val="FF0000"/>
          <w:sz w:val="28"/>
        </w:rPr>
        <w:t>:</w:t>
      </w:r>
    </w:p>
    <w:tbl>
      <w:tblPr>
        <w:tblW w:w="13253" w:type="dxa"/>
        <w:tblLayout w:type="fixed"/>
        <w:tblCellMar>
          <w:left w:w="70" w:type="dxa"/>
          <w:right w:w="70" w:type="dxa"/>
        </w:tblCellMar>
        <w:tblLook w:val="04A0" w:firstRow="1" w:lastRow="0" w:firstColumn="1" w:lastColumn="0" w:noHBand="0" w:noVBand="1"/>
      </w:tblPr>
      <w:tblGrid>
        <w:gridCol w:w="1208"/>
        <w:gridCol w:w="5951"/>
        <w:gridCol w:w="3117"/>
        <w:gridCol w:w="2977"/>
      </w:tblGrid>
      <w:tr w:rsidR="009F567A" w:rsidRPr="00987750" w14:paraId="061B0A0C" w14:textId="77777777" w:rsidTr="009F567A">
        <w:trPr>
          <w:trHeight w:val="579"/>
          <w:tblHeader/>
        </w:trPr>
        <w:tc>
          <w:tcPr>
            <w:tcW w:w="4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7F7D5CB7" w14:textId="77777777" w:rsidR="009F567A" w:rsidRPr="0017737A" w:rsidRDefault="009F567A" w:rsidP="009F567A">
            <w:pPr>
              <w:spacing w:after="0" w:line="240" w:lineRule="auto"/>
              <w:jc w:val="center"/>
              <w:rPr>
                <w:b/>
                <w:bCs/>
                <w:color w:val="000000"/>
                <w:szCs w:val="24"/>
              </w:rPr>
            </w:pPr>
            <w:r w:rsidRPr="0017737A">
              <w:rPr>
                <w:b/>
                <w:bCs/>
                <w:color w:val="000000"/>
                <w:szCs w:val="24"/>
              </w:rPr>
              <w:t>No</w:t>
            </w:r>
          </w:p>
        </w:tc>
        <w:tc>
          <w:tcPr>
            <w:tcW w:w="22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075AC9A0" w14:textId="77777777" w:rsidR="009F567A" w:rsidRPr="0017737A" w:rsidRDefault="009F567A" w:rsidP="009F567A">
            <w:pPr>
              <w:spacing w:after="0" w:line="240" w:lineRule="auto"/>
              <w:jc w:val="center"/>
              <w:rPr>
                <w:b/>
                <w:bCs/>
                <w:color w:val="000000"/>
                <w:szCs w:val="24"/>
              </w:rPr>
            </w:pPr>
            <w:r w:rsidRPr="0017737A">
              <w:rPr>
                <w:b/>
                <w:bCs/>
                <w:color w:val="000000"/>
                <w:szCs w:val="24"/>
              </w:rPr>
              <w:t>Eylem İfadesi</w:t>
            </w:r>
          </w:p>
        </w:tc>
        <w:tc>
          <w:tcPr>
            <w:tcW w:w="1176"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40F5BD64" w14:textId="77777777" w:rsidR="009F567A" w:rsidRPr="0017737A" w:rsidRDefault="009F567A" w:rsidP="009F567A">
            <w:pPr>
              <w:spacing w:after="0" w:line="240" w:lineRule="auto"/>
              <w:jc w:val="center"/>
              <w:rPr>
                <w:b/>
                <w:bCs/>
                <w:color w:val="000000"/>
                <w:szCs w:val="24"/>
              </w:rPr>
            </w:pPr>
            <w:r w:rsidRPr="0017737A">
              <w:rPr>
                <w:b/>
                <w:bCs/>
                <w:color w:val="000000"/>
                <w:szCs w:val="24"/>
              </w:rPr>
              <w:t>Eylem Sorumlusu</w:t>
            </w:r>
          </w:p>
        </w:tc>
        <w:tc>
          <w:tcPr>
            <w:tcW w:w="1123"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2E6F7CFF" w14:textId="77777777" w:rsidR="009F567A" w:rsidRPr="0017737A" w:rsidRDefault="009F567A" w:rsidP="009F567A">
            <w:pPr>
              <w:spacing w:after="0" w:line="240" w:lineRule="auto"/>
              <w:jc w:val="center"/>
              <w:rPr>
                <w:b/>
                <w:bCs/>
                <w:color w:val="000000"/>
                <w:szCs w:val="24"/>
              </w:rPr>
            </w:pPr>
            <w:r w:rsidRPr="0017737A">
              <w:rPr>
                <w:b/>
                <w:bCs/>
                <w:color w:val="000000"/>
                <w:szCs w:val="24"/>
              </w:rPr>
              <w:t>Eylem Tarihi</w:t>
            </w:r>
          </w:p>
        </w:tc>
      </w:tr>
      <w:tr w:rsidR="00811128" w:rsidRPr="00C45D02" w14:paraId="30069EF8" w14:textId="77777777" w:rsidTr="00811128">
        <w:trPr>
          <w:trHeight w:val="493"/>
        </w:trPr>
        <w:tc>
          <w:tcPr>
            <w:tcW w:w="456" w:type="pct"/>
            <w:tcBorders>
              <w:top w:val="nil"/>
              <w:left w:val="single" w:sz="8" w:space="0" w:color="auto"/>
              <w:bottom w:val="single" w:sz="8" w:space="0" w:color="auto"/>
              <w:right w:val="single" w:sz="8" w:space="0" w:color="auto"/>
            </w:tcBorders>
            <w:shd w:val="clear" w:color="auto" w:fill="auto"/>
            <w:noWrap/>
            <w:vAlign w:val="center"/>
            <w:hideMark/>
          </w:tcPr>
          <w:p w14:paraId="565D25CE" w14:textId="77777777" w:rsidR="00811128" w:rsidRPr="0017737A" w:rsidRDefault="00811128" w:rsidP="00811128">
            <w:pPr>
              <w:spacing w:after="0" w:line="240" w:lineRule="auto"/>
              <w:jc w:val="center"/>
              <w:rPr>
                <w:b/>
                <w:bCs/>
                <w:color w:val="FF0000"/>
                <w:szCs w:val="24"/>
              </w:rPr>
            </w:pPr>
            <w:r>
              <w:rPr>
                <w:b/>
                <w:bCs/>
                <w:color w:val="FF0000"/>
                <w:szCs w:val="24"/>
              </w:rPr>
              <w:t>3.2.1</w:t>
            </w:r>
          </w:p>
        </w:tc>
        <w:tc>
          <w:tcPr>
            <w:tcW w:w="2245" w:type="pct"/>
            <w:tcBorders>
              <w:top w:val="nil"/>
              <w:left w:val="nil"/>
              <w:bottom w:val="single" w:sz="8" w:space="0" w:color="auto"/>
              <w:right w:val="single" w:sz="8" w:space="0" w:color="auto"/>
            </w:tcBorders>
            <w:shd w:val="clear" w:color="auto" w:fill="auto"/>
            <w:vAlign w:val="center"/>
          </w:tcPr>
          <w:p w14:paraId="4E80398F" w14:textId="313BBCA6" w:rsidR="00811128" w:rsidRPr="0017737A" w:rsidRDefault="00811128" w:rsidP="00811128">
            <w:pPr>
              <w:spacing w:after="0" w:line="240" w:lineRule="auto"/>
              <w:jc w:val="both"/>
              <w:rPr>
                <w:color w:val="000000"/>
                <w:szCs w:val="22"/>
              </w:rPr>
            </w:pPr>
            <w:r w:rsidRPr="0017737A">
              <w:rPr>
                <w:sz w:val="22"/>
                <w:szCs w:val="22"/>
              </w:rPr>
              <w:t>Okul bakım onarım ihtiyaçları zamanında karşılanacak</w:t>
            </w:r>
            <w:r>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14:paraId="282D081B" w14:textId="5BC0ED91" w:rsidR="00811128" w:rsidRPr="0017737A" w:rsidRDefault="00811128" w:rsidP="00811128">
            <w:pPr>
              <w:spacing w:after="0" w:line="240" w:lineRule="auto"/>
              <w:jc w:val="both"/>
              <w:rPr>
                <w:color w:val="FF0000"/>
                <w:szCs w:val="22"/>
              </w:rPr>
            </w:pPr>
            <w:r w:rsidRPr="005525D8">
              <w:rPr>
                <w:color w:val="000000" w:themeColor="text1"/>
                <w:szCs w:val="24"/>
              </w:rPr>
              <w:t>Okul Yönetimi</w:t>
            </w:r>
          </w:p>
        </w:tc>
        <w:tc>
          <w:tcPr>
            <w:tcW w:w="1123" w:type="pct"/>
            <w:tcBorders>
              <w:top w:val="nil"/>
              <w:left w:val="nil"/>
              <w:bottom w:val="single" w:sz="8" w:space="0" w:color="auto"/>
              <w:right w:val="single" w:sz="8" w:space="0" w:color="auto"/>
            </w:tcBorders>
            <w:shd w:val="clear" w:color="auto" w:fill="auto"/>
            <w:vAlign w:val="center"/>
          </w:tcPr>
          <w:p w14:paraId="629CAF86" w14:textId="1366B589" w:rsidR="00811128" w:rsidRPr="0017737A" w:rsidRDefault="00811128" w:rsidP="00811128">
            <w:pPr>
              <w:spacing w:after="0" w:line="240" w:lineRule="auto"/>
              <w:jc w:val="both"/>
              <w:rPr>
                <w:color w:val="FF0000"/>
                <w:szCs w:val="22"/>
              </w:rPr>
            </w:pPr>
            <w:r w:rsidRPr="005525D8">
              <w:rPr>
                <w:rFonts w:ascii="Times New Roman" w:hAnsi="Times New Roman"/>
                <w:color w:val="000000" w:themeColor="text1"/>
                <w:szCs w:val="24"/>
              </w:rPr>
              <w:t>Eğitim öğretim yılı boyunca</w:t>
            </w:r>
          </w:p>
        </w:tc>
      </w:tr>
      <w:tr w:rsidR="00811128" w:rsidRPr="00C45D02" w14:paraId="0CE23F5E" w14:textId="77777777" w:rsidTr="009F567A">
        <w:trPr>
          <w:trHeight w:hRule="exact" w:val="579"/>
        </w:trPr>
        <w:tc>
          <w:tcPr>
            <w:tcW w:w="456" w:type="pct"/>
            <w:tcBorders>
              <w:top w:val="nil"/>
              <w:left w:val="single" w:sz="8" w:space="0" w:color="auto"/>
              <w:bottom w:val="single" w:sz="8" w:space="0" w:color="auto"/>
              <w:right w:val="single" w:sz="8" w:space="0" w:color="auto"/>
            </w:tcBorders>
            <w:shd w:val="clear" w:color="auto" w:fill="auto"/>
            <w:noWrap/>
            <w:vAlign w:val="center"/>
          </w:tcPr>
          <w:p w14:paraId="090D4A2B" w14:textId="77777777" w:rsidR="00811128" w:rsidRPr="0017737A" w:rsidRDefault="00811128" w:rsidP="00811128">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.2</w:t>
            </w:r>
          </w:p>
        </w:tc>
        <w:tc>
          <w:tcPr>
            <w:tcW w:w="2245" w:type="pct"/>
            <w:tcBorders>
              <w:top w:val="nil"/>
              <w:left w:val="nil"/>
              <w:bottom w:val="single" w:sz="8" w:space="0" w:color="auto"/>
              <w:right w:val="single" w:sz="8" w:space="0" w:color="auto"/>
            </w:tcBorders>
            <w:shd w:val="clear" w:color="auto" w:fill="auto"/>
            <w:vAlign w:val="center"/>
          </w:tcPr>
          <w:p w14:paraId="5DE2FE54" w14:textId="5AE33B78" w:rsidR="00811128" w:rsidRPr="0017737A" w:rsidRDefault="00811128" w:rsidP="00811128">
            <w:pPr>
              <w:spacing w:after="0" w:line="240" w:lineRule="auto"/>
              <w:rPr>
                <w:szCs w:val="22"/>
                <w:highlight w:val="green"/>
              </w:rPr>
            </w:pPr>
            <w:r w:rsidRPr="00DD70D0">
              <w:rPr>
                <w:sz w:val="22"/>
                <w:szCs w:val="22"/>
              </w:rPr>
              <w:t>Tasarruf tedbirleri hakkında öğrenci farkındalığı artırılacaktır.</w:t>
            </w:r>
          </w:p>
        </w:tc>
        <w:tc>
          <w:tcPr>
            <w:tcW w:w="1176" w:type="pct"/>
            <w:tcBorders>
              <w:top w:val="nil"/>
              <w:left w:val="nil"/>
              <w:bottom w:val="single" w:sz="8" w:space="0" w:color="auto"/>
              <w:right w:val="single" w:sz="8" w:space="0" w:color="auto"/>
            </w:tcBorders>
            <w:shd w:val="clear" w:color="auto" w:fill="auto"/>
            <w:vAlign w:val="center"/>
          </w:tcPr>
          <w:p w14:paraId="6843CAE2" w14:textId="5A6D3F7C" w:rsidR="00811128" w:rsidRPr="0017737A" w:rsidRDefault="00811128" w:rsidP="00811128">
            <w:pPr>
              <w:spacing w:after="0" w:line="240" w:lineRule="auto"/>
              <w:jc w:val="both"/>
              <w:rPr>
                <w:color w:val="FF0000"/>
                <w:szCs w:val="22"/>
              </w:rPr>
            </w:pPr>
            <w:r w:rsidRPr="005525D8">
              <w:rPr>
                <w:color w:val="000000" w:themeColor="text1"/>
                <w:szCs w:val="24"/>
              </w:rPr>
              <w:t>Okul Yönetimi</w:t>
            </w:r>
            <w:r>
              <w:rPr>
                <w:color w:val="000000" w:themeColor="text1"/>
                <w:szCs w:val="24"/>
              </w:rPr>
              <w:t>, Rehberlik Servisi ve Öğretmenler</w:t>
            </w:r>
          </w:p>
        </w:tc>
        <w:tc>
          <w:tcPr>
            <w:tcW w:w="1123" w:type="pct"/>
            <w:tcBorders>
              <w:top w:val="nil"/>
              <w:left w:val="nil"/>
              <w:bottom w:val="single" w:sz="8" w:space="0" w:color="auto"/>
              <w:right w:val="single" w:sz="8" w:space="0" w:color="auto"/>
            </w:tcBorders>
            <w:shd w:val="clear" w:color="auto" w:fill="auto"/>
            <w:vAlign w:val="center"/>
          </w:tcPr>
          <w:p w14:paraId="0BCB2F4C" w14:textId="2C297088" w:rsidR="00811128" w:rsidRPr="0017737A" w:rsidRDefault="00811128" w:rsidP="00811128">
            <w:pPr>
              <w:spacing w:after="0" w:line="240" w:lineRule="auto"/>
              <w:jc w:val="both"/>
              <w:rPr>
                <w:color w:val="FF0000"/>
                <w:szCs w:val="22"/>
              </w:rPr>
            </w:pPr>
            <w:r w:rsidRPr="005525D8">
              <w:rPr>
                <w:rFonts w:ascii="Times New Roman" w:hAnsi="Times New Roman"/>
                <w:color w:val="000000" w:themeColor="text1"/>
                <w:szCs w:val="24"/>
              </w:rPr>
              <w:t>Eğitim öğretim yılı boyunca</w:t>
            </w:r>
          </w:p>
        </w:tc>
      </w:tr>
      <w:tr w:rsidR="00811128" w:rsidRPr="00C45D02" w14:paraId="640B4CCD" w14:textId="77777777" w:rsidTr="00811128">
        <w:trPr>
          <w:trHeight w:hRule="exact" w:val="719"/>
        </w:trPr>
        <w:tc>
          <w:tcPr>
            <w:tcW w:w="456" w:type="pct"/>
            <w:tcBorders>
              <w:top w:val="nil"/>
              <w:left w:val="single" w:sz="8" w:space="0" w:color="auto"/>
              <w:bottom w:val="single" w:sz="8" w:space="0" w:color="auto"/>
              <w:right w:val="single" w:sz="8" w:space="0" w:color="auto"/>
            </w:tcBorders>
            <w:shd w:val="clear" w:color="auto" w:fill="auto"/>
            <w:noWrap/>
            <w:vAlign w:val="center"/>
          </w:tcPr>
          <w:p w14:paraId="5EA5BAEF" w14:textId="77777777" w:rsidR="00811128" w:rsidRPr="0017737A" w:rsidRDefault="00811128" w:rsidP="00811128">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.3</w:t>
            </w:r>
          </w:p>
        </w:tc>
        <w:tc>
          <w:tcPr>
            <w:tcW w:w="2245" w:type="pct"/>
            <w:tcBorders>
              <w:top w:val="nil"/>
              <w:left w:val="nil"/>
              <w:bottom w:val="single" w:sz="8" w:space="0" w:color="auto"/>
              <w:right w:val="single" w:sz="8" w:space="0" w:color="auto"/>
            </w:tcBorders>
            <w:shd w:val="clear" w:color="auto" w:fill="auto"/>
            <w:vAlign w:val="center"/>
          </w:tcPr>
          <w:p w14:paraId="17014F19" w14:textId="7DDA9157" w:rsidR="00811128" w:rsidRPr="0017737A" w:rsidRDefault="00811128" w:rsidP="00811128">
            <w:pPr>
              <w:spacing w:after="0" w:line="240" w:lineRule="auto"/>
              <w:rPr>
                <w:szCs w:val="22"/>
              </w:rPr>
            </w:pPr>
            <w:r w:rsidRPr="00F415FB">
              <w:rPr>
                <w:sz w:val="22"/>
                <w:szCs w:val="22"/>
              </w:rPr>
              <w:t xml:space="preserve">Okul </w:t>
            </w:r>
            <w:r>
              <w:rPr>
                <w:sz w:val="22"/>
                <w:szCs w:val="22"/>
              </w:rPr>
              <w:t>yemekhane ve mutfağı</w:t>
            </w:r>
            <w:r w:rsidRPr="00F415FB">
              <w:rPr>
                <w:sz w:val="22"/>
                <w:szCs w:val="22"/>
              </w:rPr>
              <w:t xml:space="preserve"> </w:t>
            </w:r>
            <w:r>
              <w:rPr>
                <w:sz w:val="22"/>
                <w:szCs w:val="22"/>
              </w:rPr>
              <w:t>sık sık denetlenecek, ç</w:t>
            </w:r>
            <w:r w:rsidRPr="00F415FB">
              <w:rPr>
                <w:sz w:val="22"/>
                <w:szCs w:val="22"/>
              </w:rPr>
              <w:t>alışan personele yönelik eğitimler verilmesi sağlanacaktır.</w:t>
            </w:r>
          </w:p>
        </w:tc>
        <w:tc>
          <w:tcPr>
            <w:tcW w:w="1176" w:type="pct"/>
            <w:tcBorders>
              <w:top w:val="nil"/>
              <w:left w:val="nil"/>
              <w:bottom w:val="single" w:sz="8" w:space="0" w:color="auto"/>
              <w:right w:val="single" w:sz="8" w:space="0" w:color="auto"/>
            </w:tcBorders>
            <w:shd w:val="clear" w:color="auto" w:fill="auto"/>
            <w:vAlign w:val="center"/>
          </w:tcPr>
          <w:p w14:paraId="2844379E" w14:textId="36DAA95E" w:rsidR="00811128" w:rsidRPr="0017737A" w:rsidRDefault="00811128" w:rsidP="00811128">
            <w:pPr>
              <w:spacing w:after="0" w:line="240" w:lineRule="auto"/>
              <w:jc w:val="both"/>
              <w:rPr>
                <w:color w:val="FF0000"/>
                <w:szCs w:val="22"/>
              </w:rPr>
            </w:pPr>
            <w:r w:rsidRPr="00077DD5">
              <w:rPr>
                <w:szCs w:val="22"/>
              </w:rPr>
              <w:t>Okul Yönetimi</w:t>
            </w:r>
          </w:p>
        </w:tc>
        <w:tc>
          <w:tcPr>
            <w:tcW w:w="1123" w:type="pct"/>
            <w:tcBorders>
              <w:top w:val="nil"/>
              <w:left w:val="nil"/>
              <w:bottom w:val="single" w:sz="8" w:space="0" w:color="auto"/>
              <w:right w:val="single" w:sz="8" w:space="0" w:color="auto"/>
            </w:tcBorders>
            <w:shd w:val="clear" w:color="auto" w:fill="auto"/>
            <w:vAlign w:val="center"/>
          </w:tcPr>
          <w:p w14:paraId="5C167174" w14:textId="7DA03CA2" w:rsidR="00811128" w:rsidRPr="0017737A" w:rsidRDefault="00811128" w:rsidP="00811128">
            <w:pPr>
              <w:spacing w:after="0" w:line="240" w:lineRule="auto"/>
              <w:jc w:val="both"/>
              <w:rPr>
                <w:color w:val="FF0000"/>
                <w:szCs w:val="22"/>
              </w:rPr>
            </w:pPr>
            <w:r w:rsidRPr="005525D8">
              <w:rPr>
                <w:rFonts w:ascii="Times New Roman" w:hAnsi="Times New Roman"/>
                <w:color w:val="000000" w:themeColor="text1"/>
                <w:szCs w:val="24"/>
              </w:rPr>
              <w:t>Eğitim öğretim yılı boyunca</w:t>
            </w:r>
          </w:p>
        </w:tc>
      </w:tr>
      <w:tr w:rsidR="00811128" w:rsidRPr="00C45D02" w14:paraId="07602D9C" w14:textId="77777777" w:rsidTr="00143BE1">
        <w:trPr>
          <w:trHeight w:hRule="exact" w:val="1268"/>
        </w:trPr>
        <w:tc>
          <w:tcPr>
            <w:tcW w:w="456" w:type="pct"/>
            <w:tcBorders>
              <w:top w:val="nil"/>
              <w:left w:val="single" w:sz="8" w:space="0" w:color="auto"/>
              <w:bottom w:val="single" w:sz="8" w:space="0" w:color="auto"/>
              <w:right w:val="single" w:sz="8" w:space="0" w:color="auto"/>
            </w:tcBorders>
            <w:shd w:val="clear" w:color="auto" w:fill="auto"/>
            <w:noWrap/>
            <w:vAlign w:val="center"/>
          </w:tcPr>
          <w:p w14:paraId="208E3043" w14:textId="77777777" w:rsidR="00811128" w:rsidRPr="0017737A" w:rsidRDefault="00811128" w:rsidP="00811128">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.4</w:t>
            </w:r>
          </w:p>
        </w:tc>
        <w:tc>
          <w:tcPr>
            <w:tcW w:w="2245" w:type="pct"/>
            <w:tcBorders>
              <w:top w:val="nil"/>
              <w:left w:val="nil"/>
              <w:bottom w:val="single" w:sz="8" w:space="0" w:color="auto"/>
              <w:right w:val="single" w:sz="8" w:space="0" w:color="auto"/>
            </w:tcBorders>
            <w:shd w:val="clear" w:color="auto" w:fill="auto"/>
            <w:vAlign w:val="center"/>
          </w:tcPr>
          <w:p w14:paraId="09DE4160" w14:textId="73B3A521" w:rsidR="00811128" w:rsidRPr="0017737A" w:rsidRDefault="00811128" w:rsidP="00811128">
            <w:pPr>
              <w:spacing w:after="0" w:line="240" w:lineRule="auto"/>
              <w:rPr>
                <w:szCs w:val="22"/>
              </w:rPr>
            </w:pPr>
            <w:r>
              <w:rPr>
                <w:sz w:val="22"/>
                <w:szCs w:val="22"/>
              </w:rPr>
              <w:t>Okul sağlığı ve güvenliği için gerekli düzenlemeler yapılacaktır.</w:t>
            </w:r>
            <w:r w:rsidR="00143BE1">
              <w:rPr>
                <w:sz w:val="22"/>
                <w:szCs w:val="22"/>
              </w:rPr>
              <w:t xml:space="preserve"> </w:t>
            </w:r>
            <w:r w:rsidR="00143BE1" w:rsidRPr="00F415FB">
              <w:rPr>
                <w:sz w:val="22"/>
                <w:szCs w:val="22"/>
              </w:rPr>
              <w:t>İl/İlçe Sağlık Müdürlüğü ile iş birliği içerisinde belirli periyotlarla tüm personel ve öğrencilere yönelik hijyen eğitimleri düzenlenecektir.</w:t>
            </w:r>
          </w:p>
        </w:tc>
        <w:tc>
          <w:tcPr>
            <w:tcW w:w="1176" w:type="pct"/>
            <w:tcBorders>
              <w:top w:val="nil"/>
              <w:left w:val="nil"/>
              <w:bottom w:val="single" w:sz="8" w:space="0" w:color="auto"/>
              <w:right w:val="single" w:sz="8" w:space="0" w:color="auto"/>
            </w:tcBorders>
            <w:shd w:val="clear" w:color="auto" w:fill="auto"/>
            <w:vAlign w:val="center"/>
          </w:tcPr>
          <w:p w14:paraId="2E7EBAD8" w14:textId="50DA5EA1" w:rsidR="00811128" w:rsidRPr="0017737A" w:rsidRDefault="00811128" w:rsidP="00811128">
            <w:pPr>
              <w:spacing w:after="0" w:line="240" w:lineRule="auto"/>
              <w:jc w:val="both"/>
              <w:rPr>
                <w:color w:val="FF0000"/>
                <w:szCs w:val="22"/>
              </w:rPr>
            </w:pPr>
            <w:r w:rsidRPr="005525D8">
              <w:rPr>
                <w:color w:val="000000" w:themeColor="text1"/>
                <w:szCs w:val="24"/>
              </w:rPr>
              <w:t>Okul Yönetimi</w:t>
            </w:r>
            <w:r>
              <w:rPr>
                <w:color w:val="000000" w:themeColor="text1"/>
                <w:szCs w:val="24"/>
              </w:rPr>
              <w:t>, Rehberlik Servisi ve Öğretmenler</w:t>
            </w:r>
          </w:p>
        </w:tc>
        <w:tc>
          <w:tcPr>
            <w:tcW w:w="1123" w:type="pct"/>
            <w:tcBorders>
              <w:top w:val="nil"/>
              <w:left w:val="nil"/>
              <w:bottom w:val="single" w:sz="8" w:space="0" w:color="auto"/>
              <w:right w:val="single" w:sz="8" w:space="0" w:color="auto"/>
            </w:tcBorders>
            <w:shd w:val="clear" w:color="auto" w:fill="auto"/>
            <w:vAlign w:val="center"/>
          </w:tcPr>
          <w:p w14:paraId="4ED2C86F" w14:textId="74DA0405" w:rsidR="00811128" w:rsidRPr="0017737A" w:rsidRDefault="00811128" w:rsidP="00811128">
            <w:pPr>
              <w:spacing w:after="0" w:line="240" w:lineRule="auto"/>
              <w:jc w:val="both"/>
              <w:rPr>
                <w:color w:val="FF0000"/>
                <w:szCs w:val="22"/>
              </w:rPr>
            </w:pPr>
            <w:r w:rsidRPr="005525D8">
              <w:rPr>
                <w:rFonts w:ascii="Times New Roman" w:hAnsi="Times New Roman"/>
                <w:color w:val="000000" w:themeColor="text1"/>
                <w:szCs w:val="24"/>
              </w:rPr>
              <w:t>Eğitim öğretim yılı boyunca</w:t>
            </w:r>
          </w:p>
        </w:tc>
      </w:tr>
      <w:tr w:rsidR="00143BE1" w:rsidRPr="00C45D02" w14:paraId="2CCD362D" w14:textId="77777777" w:rsidTr="009F567A">
        <w:trPr>
          <w:trHeight w:hRule="exact" w:val="674"/>
        </w:trPr>
        <w:tc>
          <w:tcPr>
            <w:tcW w:w="456" w:type="pct"/>
            <w:tcBorders>
              <w:top w:val="nil"/>
              <w:left w:val="single" w:sz="8" w:space="0" w:color="auto"/>
              <w:bottom w:val="single" w:sz="8" w:space="0" w:color="auto"/>
              <w:right w:val="single" w:sz="8" w:space="0" w:color="auto"/>
            </w:tcBorders>
            <w:shd w:val="clear" w:color="auto" w:fill="auto"/>
            <w:noWrap/>
            <w:vAlign w:val="center"/>
          </w:tcPr>
          <w:p w14:paraId="0FC260A3" w14:textId="77777777" w:rsidR="00143BE1" w:rsidRPr="0017737A" w:rsidRDefault="00143BE1" w:rsidP="00143BE1">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5</w:t>
            </w:r>
          </w:p>
        </w:tc>
        <w:tc>
          <w:tcPr>
            <w:tcW w:w="2245" w:type="pct"/>
            <w:tcBorders>
              <w:top w:val="nil"/>
              <w:left w:val="nil"/>
              <w:bottom w:val="single" w:sz="8" w:space="0" w:color="auto"/>
              <w:right w:val="single" w:sz="8" w:space="0" w:color="auto"/>
            </w:tcBorders>
            <w:shd w:val="clear" w:color="auto" w:fill="auto"/>
            <w:vAlign w:val="center"/>
          </w:tcPr>
          <w:p w14:paraId="2F021213" w14:textId="1533684E" w:rsidR="00143BE1" w:rsidRPr="00DD70D0" w:rsidRDefault="00143BE1" w:rsidP="00143BE1">
            <w:pPr>
              <w:spacing w:after="0" w:line="240" w:lineRule="auto"/>
              <w:rPr>
                <w:szCs w:val="22"/>
              </w:rPr>
            </w:pPr>
            <w:r w:rsidRPr="00006D82">
              <w:rPr>
                <w:sz w:val="22"/>
                <w:szCs w:val="22"/>
              </w:rPr>
              <w:t>Atıkların geri dönüşüme kazandırılmasına yönelik faaliyetler yapılacaktır.</w:t>
            </w:r>
          </w:p>
        </w:tc>
        <w:tc>
          <w:tcPr>
            <w:tcW w:w="1176" w:type="pct"/>
            <w:tcBorders>
              <w:top w:val="nil"/>
              <w:left w:val="nil"/>
              <w:bottom w:val="single" w:sz="8" w:space="0" w:color="auto"/>
              <w:right w:val="single" w:sz="8" w:space="0" w:color="auto"/>
            </w:tcBorders>
            <w:shd w:val="clear" w:color="auto" w:fill="auto"/>
            <w:vAlign w:val="center"/>
          </w:tcPr>
          <w:p w14:paraId="7D7C39F7" w14:textId="703535B3" w:rsidR="00143BE1" w:rsidRPr="0017737A" w:rsidRDefault="00143BE1" w:rsidP="00143BE1">
            <w:pPr>
              <w:spacing w:after="0" w:line="240" w:lineRule="auto"/>
              <w:jc w:val="both"/>
              <w:rPr>
                <w:color w:val="FF0000"/>
                <w:szCs w:val="22"/>
              </w:rPr>
            </w:pPr>
            <w:r w:rsidRPr="005525D8">
              <w:rPr>
                <w:color w:val="000000" w:themeColor="text1"/>
                <w:szCs w:val="24"/>
              </w:rPr>
              <w:t>Okul Yönetimi</w:t>
            </w:r>
            <w:r>
              <w:rPr>
                <w:color w:val="000000" w:themeColor="text1"/>
                <w:szCs w:val="24"/>
              </w:rPr>
              <w:t>, Rehberlik Servisi ve Öğretmenler</w:t>
            </w:r>
          </w:p>
        </w:tc>
        <w:tc>
          <w:tcPr>
            <w:tcW w:w="1123" w:type="pct"/>
            <w:tcBorders>
              <w:top w:val="nil"/>
              <w:left w:val="nil"/>
              <w:bottom w:val="single" w:sz="8" w:space="0" w:color="auto"/>
              <w:right w:val="single" w:sz="8" w:space="0" w:color="auto"/>
            </w:tcBorders>
            <w:shd w:val="clear" w:color="auto" w:fill="auto"/>
            <w:vAlign w:val="center"/>
          </w:tcPr>
          <w:p w14:paraId="21C8BB7C" w14:textId="445A0B2A" w:rsidR="00143BE1" w:rsidRPr="0017737A" w:rsidRDefault="00143BE1" w:rsidP="00143BE1">
            <w:pPr>
              <w:spacing w:after="0" w:line="240" w:lineRule="auto"/>
              <w:jc w:val="both"/>
              <w:rPr>
                <w:color w:val="FF0000"/>
                <w:szCs w:val="22"/>
              </w:rPr>
            </w:pPr>
            <w:r w:rsidRPr="005525D8">
              <w:rPr>
                <w:rFonts w:ascii="Times New Roman" w:hAnsi="Times New Roman"/>
                <w:color w:val="000000" w:themeColor="text1"/>
                <w:szCs w:val="24"/>
              </w:rPr>
              <w:t>Eğitim öğretim yılı boyunca</w:t>
            </w:r>
          </w:p>
        </w:tc>
      </w:tr>
    </w:tbl>
    <w:p w14:paraId="1E3A6B3B" w14:textId="491E6122" w:rsidR="00C537CD" w:rsidRDefault="00C537CD" w:rsidP="008D4E73">
      <w:pPr>
        <w:rPr>
          <w:rFonts w:ascii="Times New Roman" w:hAnsi="Times New Roman"/>
        </w:rPr>
      </w:pPr>
    </w:p>
    <w:p w14:paraId="2D812933" w14:textId="4F1646D1" w:rsidR="00143BE1" w:rsidRDefault="00143BE1" w:rsidP="008D4E73">
      <w:pPr>
        <w:rPr>
          <w:rFonts w:ascii="Times New Roman" w:hAnsi="Times New Roman"/>
        </w:rPr>
      </w:pPr>
    </w:p>
    <w:p w14:paraId="24A7B018" w14:textId="501B5F56" w:rsidR="00143BE1" w:rsidRDefault="00143BE1" w:rsidP="008D4E73">
      <w:pPr>
        <w:rPr>
          <w:rFonts w:ascii="Times New Roman" w:hAnsi="Times New Roman"/>
        </w:rPr>
      </w:pPr>
    </w:p>
    <w:p w14:paraId="45253F2F" w14:textId="40F5B8DA" w:rsidR="00143BE1" w:rsidRDefault="00143BE1" w:rsidP="008D4E73">
      <w:pPr>
        <w:rPr>
          <w:rFonts w:ascii="Times New Roman" w:hAnsi="Times New Roman"/>
        </w:rPr>
      </w:pPr>
    </w:p>
    <w:p w14:paraId="2DC167AD" w14:textId="6FB32193" w:rsidR="00143BE1" w:rsidRDefault="00143BE1" w:rsidP="008D4E73">
      <w:pPr>
        <w:rPr>
          <w:rFonts w:ascii="Times New Roman" w:hAnsi="Times New Roman"/>
        </w:rPr>
      </w:pPr>
    </w:p>
    <w:p w14:paraId="461BFA6A" w14:textId="3A6291A5" w:rsidR="00143BE1" w:rsidRDefault="00143BE1" w:rsidP="008D4E73">
      <w:pPr>
        <w:rPr>
          <w:rFonts w:ascii="Times New Roman" w:hAnsi="Times New Roman"/>
        </w:rPr>
      </w:pPr>
    </w:p>
    <w:p w14:paraId="727A3850" w14:textId="55CF38F1" w:rsidR="00143BE1" w:rsidRDefault="00143BE1" w:rsidP="008D4E73">
      <w:pPr>
        <w:rPr>
          <w:rFonts w:ascii="Times New Roman" w:hAnsi="Times New Roman"/>
        </w:rPr>
      </w:pPr>
    </w:p>
    <w:p w14:paraId="09C85457" w14:textId="77777777" w:rsidR="00143BE1" w:rsidRPr="00D34FAE" w:rsidRDefault="00143BE1" w:rsidP="008D4E73">
      <w:pPr>
        <w:rPr>
          <w:rFonts w:ascii="Times New Roman" w:hAnsi="Times New Roman"/>
        </w:rPr>
      </w:pPr>
    </w:p>
    <w:p w14:paraId="585B79F6" w14:textId="5A3C10AF" w:rsidR="00077DD5" w:rsidRDefault="00077DD5" w:rsidP="00CD67DC">
      <w:pPr>
        <w:pStyle w:val="Balk3"/>
        <w:rPr>
          <w:rFonts w:ascii="Times New Roman" w:hAnsi="Times New Roman"/>
          <w:sz w:val="22"/>
          <w:szCs w:val="22"/>
        </w:rPr>
      </w:pPr>
      <w:r w:rsidRPr="009F567A">
        <w:rPr>
          <w:rStyle w:val="Balk4Char"/>
          <w:rFonts w:ascii="Times New Roman" w:hAnsi="Times New Roman"/>
          <w:b/>
          <w:i w:val="0"/>
          <w:sz w:val="28"/>
          <w:szCs w:val="28"/>
        </w:rPr>
        <w:lastRenderedPageBreak/>
        <w:t>Stratejik Hedef 3.</w:t>
      </w:r>
      <w:r>
        <w:rPr>
          <w:rStyle w:val="Balk4Char"/>
          <w:rFonts w:ascii="Times New Roman" w:hAnsi="Times New Roman"/>
          <w:b/>
          <w:i w:val="0"/>
          <w:sz w:val="28"/>
          <w:szCs w:val="28"/>
        </w:rPr>
        <w:t>3</w:t>
      </w:r>
      <w:r w:rsidRPr="009F567A">
        <w:rPr>
          <w:rStyle w:val="Balk4Char"/>
          <w:rFonts w:ascii="Times New Roman" w:hAnsi="Times New Roman"/>
          <w:b/>
          <w:i w:val="0"/>
          <w:sz w:val="28"/>
          <w:szCs w:val="28"/>
        </w:rPr>
        <w:t>.</w:t>
      </w:r>
      <w:r w:rsidRPr="009F567A">
        <w:rPr>
          <w:rFonts w:ascii="Times New Roman" w:hAnsi="Times New Roman"/>
          <w:b/>
          <w:sz w:val="24"/>
          <w:szCs w:val="24"/>
        </w:rPr>
        <w:t xml:space="preserve"> </w:t>
      </w:r>
      <w:r w:rsidRPr="00CD67DC">
        <w:rPr>
          <w:rFonts w:ascii="Times New Roman" w:hAnsi="Times New Roman"/>
          <w:sz w:val="24"/>
          <w:szCs w:val="24"/>
        </w:rPr>
        <w:t>Okulumuzun yönetsel süreçleri, etkin bir izleme ve değerlendirme sistemiyle desteklenen, katılımcı, şeffaf ve hesap verebilir biçimde geliştirilecektir.</w:t>
      </w:r>
      <w:r w:rsidR="00CD67DC">
        <w:t xml:space="preserve"> (</w:t>
      </w:r>
      <w:r w:rsidR="00CD67DC" w:rsidRPr="008A51F1">
        <w:rPr>
          <w:rFonts w:ascii="Times New Roman" w:hAnsi="Times New Roman"/>
          <w:sz w:val="22"/>
          <w:szCs w:val="22"/>
        </w:rPr>
        <w:t xml:space="preserve">Veli-okul arası iletişimde ise </w:t>
      </w:r>
      <w:r w:rsidR="00CD67DC">
        <w:rPr>
          <w:rFonts w:ascii="Times New Roman" w:hAnsi="Times New Roman"/>
          <w:sz w:val="22"/>
          <w:szCs w:val="22"/>
        </w:rPr>
        <w:t>Okul W</w:t>
      </w:r>
      <w:r w:rsidR="00CD67DC" w:rsidRPr="008A51F1">
        <w:rPr>
          <w:rFonts w:ascii="Times New Roman" w:hAnsi="Times New Roman"/>
          <w:sz w:val="22"/>
          <w:szCs w:val="22"/>
        </w:rPr>
        <w:t>eb sitesini güncel tutarak iletişimi arttırmak</w:t>
      </w:r>
      <w:r w:rsidR="00CD67DC">
        <w:rPr>
          <w:rFonts w:ascii="Times New Roman" w:hAnsi="Times New Roman"/>
          <w:sz w:val="22"/>
          <w:szCs w:val="22"/>
        </w:rPr>
        <w:t xml:space="preserve"> amaçlanmaktadır.)</w:t>
      </w:r>
    </w:p>
    <w:p w14:paraId="4D58E450" w14:textId="77777777" w:rsidR="00CD67DC" w:rsidRPr="00CD67DC" w:rsidRDefault="00CD67DC" w:rsidP="00CD67DC"/>
    <w:p w14:paraId="53133AC5" w14:textId="77777777" w:rsidR="00077DD5" w:rsidRPr="00470969" w:rsidRDefault="00077DD5" w:rsidP="00077DD5">
      <w:pPr>
        <w:rPr>
          <w:rFonts w:ascii="Times New Roman" w:hAnsi="Times New Roman"/>
          <w:b/>
          <w:color w:val="FF0000"/>
          <w:sz w:val="28"/>
        </w:rPr>
      </w:pPr>
      <w:r w:rsidRPr="00470969">
        <w:rPr>
          <w:rFonts w:ascii="Times New Roman" w:hAnsi="Times New Roman"/>
          <w:b/>
          <w:color w:val="FF0000"/>
          <w:sz w:val="28"/>
        </w:rPr>
        <w:t>Performans Göstergeleri</w:t>
      </w:r>
      <w:r>
        <w:rPr>
          <w:rFonts w:ascii="Times New Roman" w:hAnsi="Times New Roman"/>
          <w:b/>
          <w:color w:val="FF0000"/>
          <w:sz w:val="28"/>
        </w:rPr>
        <w:t>:</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54"/>
        <w:gridCol w:w="1113"/>
        <w:gridCol w:w="1013"/>
        <w:gridCol w:w="992"/>
        <w:gridCol w:w="992"/>
        <w:gridCol w:w="993"/>
        <w:gridCol w:w="992"/>
      </w:tblGrid>
      <w:tr w:rsidR="00077DD5" w:rsidRPr="00987750" w14:paraId="2D66470B" w14:textId="77777777" w:rsidTr="006B1D1E">
        <w:trPr>
          <w:trHeight w:val="20"/>
        </w:trPr>
        <w:tc>
          <w:tcPr>
            <w:tcW w:w="1384" w:type="dxa"/>
            <w:vMerge w:val="restart"/>
            <w:shd w:val="clear" w:color="auto" w:fill="FBD4B4" w:themeFill="accent6" w:themeFillTint="66"/>
            <w:noWrap/>
            <w:vAlign w:val="center"/>
            <w:hideMark/>
          </w:tcPr>
          <w:p w14:paraId="5036C88B" w14:textId="77777777" w:rsidR="00077DD5" w:rsidRPr="00C00FDB" w:rsidRDefault="00077DD5" w:rsidP="006B1D1E">
            <w:pPr>
              <w:spacing w:after="0" w:line="240" w:lineRule="auto"/>
              <w:jc w:val="center"/>
              <w:rPr>
                <w:b/>
                <w:bCs/>
                <w:color w:val="000000"/>
                <w:szCs w:val="24"/>
              </w:rPr>
            </w:pPr>
            <w:r w:rsidRPr="00C00FDB">
              <w:rPr>
                <w:b/>
                <w:bCs/>
                <w:color w:val="000000"/>
                <w:szCs w:val="24"/>
              </w:rPr>
              <w:t>No</w:t>
            </w:r>
          </w:p>
        </w:tc>
        <w:tc>
          <w:tcPr>
            <w:tcW w:w="5954" w:type="dxa"/>
            <w:vMerge w:val="restart"/>
            <w:shd w:val="clear" w:color="auto" w:fill="FBD4B4" w:themeFill="accent6" w:themeFillTint="66"/>
            <w:vAlign w:val="center"/>
            <w:hideMark/>
          </w:tcPr>
          <w:p w14:paraId="60B85AAE" w14:textId="77777777" w:rsidR="00077DD5" w:rsidRPr="00C00FDB" w:rsidRDefault="00077DD5" w:rsidP="006B1D1E">
            <w:pPr>
              <w:spacing w:after="0" w:line="240" w:lineRule="auto"/>
              <w:jc w:val="center"/>
              <w:rPr>
                <w:b/>
                <w:bCs/>
                <w:color w:val="000000"/>
                <w:szCs w:val="24"/>
              </w:rPr>
            </w:pPr>
            <w:r w:rsidRPr="00C00FDB">
              <w:rPr>
                <w:b/>
                <w:bCs/>
                <w:color w:val="000000"/>
                <w:szCs w:val="24"/>
              </w:rPr>
              <w:t>PERFORMANS GÖSTERGESİ</w:t>
            </w:r>
          </w:p>
        </w:tc>
        <w:tc>
          <w:tcPr>
            <w:tcW w:w="1113" w:type="dxa"/>
            <w:shd w:val="clear" w:color="auto" w:fill="FBD4B4" w:themeFill="accent6" w:themeFillTint="66"/>
            <w:vAlign w:val="center"/>
          </w:tcPr>
          <w:p w14:paraId="1B7BAB6A" w14:textId="77777777" w:rsidR="00077DD5" w:rsidRPr="00C00FDB" w:rsidRDefault="00077DD5" w:rsidP="006B1D1E">
            <w:pPr>
              <w:spacing w:after="0" w:line="240" w:lineRule="auto"/>
              <w:jc w:val="center"/>
              <w:rPr>
                <w:b/>
                <w:bCs/>
                <w:color w:val="000000"/>
                <w:szCs w:val="24"/>
              </w:rPr>
            </w:pPr>
            <w:r w:rsidRPr="00C00FDB">
              <w:rPr>
                <w:b/>
                <w:bCs/>
                <w:color w:val="000000"/>
                <w:szCs w:val="24"/>
              </w:rPr>
              <w:t>Mevcut</w:t>
            </w:r>
          </w:p>
        </w:tc>
        <w:tc>
          <w:tcPr>
            <w:tcW w:w="4982" w:type="dxa"/>
            <w:gridSpan w:val="5"/>
            <w:shd w:val="clear" w:color="auto" w:fill="FBD4B4" w:themeFill="accent6" w:themeFillTint="66"/>
            <w:vAlign w:val="center"/>
          </w:tcPr>
          <w:p w14:paraId="726BD20E" w14:textId="77777777" w:rsidR="00077DD5" w:rsidRPr="00C00FDB" w:rsidRDefault="00077DD5" w:rsidP="006B1D1E">
            <w:pPr>
              <w:spacing w:after="0" w:line="240" w:lineRule="auto"/>
              <w:jc w:val="center"/>
              <w:rPr>
                <w:b/>
                <w:bCs/>
                <w:color w:val="000000"/>
                <w:szCs w:val="24"/>
              </w:rPr>
            </w:pPr>
            <w:r w:rsidRPr="00C00FDB">
              <w:rPr>
                <w:b/>
                <w:bCs/>
                <w:color w:val="000000"/>
                <w:szCs w:val="24"/>
              </w:rPr>
              <w:t>Hedef</w:t>
            </w:r>
          </w:p>
        </w:tc>
      </w:tr>
      <w:tr w:rsidR="00077DD5" w:rsidRPr="00987750" w14:paraId="3BC86C2D" w14:textId="77777777" w:rsidTr="006B1D1E">
        <w:trPr>
          <w:trHeight w:val="378"/>
        </w:trPr>
        <w:tc>
          <w:tcPr>
            <w:tcW w:w="1384" w:type="dxa"/>
            <w:vMerge/>
            <w:shd w:val="clear" w:color="auto" w:fill="FBD4B4" w:themeFill="accent6" w:themeFillTint="66"/>
            <w:vAlign w:val="center"/>
            <w:hideMark/>
          </w:tcPr>
          <w:p w14:paraId="47C03076" w14:textId="77777777" w:rsidR="00077DD5" w:rsidRPr="00C00FDB" w:rsidRDefault="00077DD5" w:rsidP="006B1D1E">
            <w:pPr>
              <w:spacing w:after="0" w:line="240" w:lineRule="auto"/>
              <w:rPr>
                <w:b/>
                <w:bCs/>
                <w:szCs w:val="24"/>
              </w:rPr>
            </w:pPr>
          </w:p>
        </w:tc>
        <w:tc>
          <w:tcPr>
            <w:tcW w:w="5954" w:type="dxa"/>
            <w:vMerge/>
            <w:shd w:val="clear" w:color="auto" w:fill="FBD4B4" w:themeFill="accent6" w:themeFillTint="66"/>
            <w:vAlign w:val="center"/>
            <w:hideMark/>
          </w:tcPr>
          <w:p w14:paraId="330FF2F0" w14:textId="77777777" w:rsidR="00077DD5" w:rsidRPr="00C00FDB" w:rsidRDefault="00077DD5" w:rsidP="006B1D1E">
            <w:pPr>
              <w:spacing w:after="0" w:line="240" w:lineRule="auto"/>
              <w:rPr>
                <w:b/>
                <w:bCs/>
                <w:szCs w:val="24"/>
              </w:rPr>
            </w:pPr>
          </w:p>
        </w:tc>
        <w:tc>
          <w:tcPr>
            <w:tcW w:w="1113" w:type="dxa"/>
            <w:shd w:val="clear" w:color="auto" w:fill="FBD4B4" w:themeFill="accent6" w:themeFillTint="66"/>
            <w:noWrap/>
            <w:vAlign w:val="center"/>
            <w:hideMark/>
          </w:tcPr>
          <w:p w14:paraId="05E7B363" w14:textId="77777777" w:rsidR="00077DD5" w:rsidRPr="00C00FDB" w:rsidRDefault="00077DD5" w:rsidP="006B1D1E">
            <w:pPr>
              <w:spacing w:after="0" w:line="240" w:lineRule="auto"/>
              <w:jc w:val="center"/>
              <w:rPr>
                <w:b/>
                <w:bCs/>
                <w:szCs w:val="24"/>
              </w:rPr>
            </w:pPr>
            <w:r w:rsidRPr="00C00FDB">
              <w:rPr>
                <w:b/>
                <w:bCs/>
                <w:szCs w:val="24"/>
              </w:rPr>
              <w:t>2018</w:t>
            </w:r>
          </w:p>
        </w:tc>
        <w:tc>
          <w:tcPr>
            <w:tcW w:w="1013" w:type="dxa"/>
            <w:shd w:val="clear" w:color="auto" w:fill="FBD4B4" w:themeFill="accent6" w:themeFillTint="66"/>
            <w:noWrap/>
            <w:vAlign w:val="center"/>
            <w:hideMark/>
          </w:tcPr>
          <w:p w14:paraId="24D99A68" w14:textId="77777777" w:rsidR="00077DD5" w:rsidRPr="00C00FDB" w:rsidRDefault="00077DD5" w:rsidP="006B1D1E">
            <w:pPr>
              <w:spacing w:after="0" w:line="240" w:lineRule="auto"/>
              <w:jc w:val="center"/>
              <w:rPr>
                <w:b/>
                <w:bCs/>
                <w:szCs w:val="24"/>
              </w:rPr>
            </w:pPr>
            <w:r w:rsidRPr="00C00FDB">
              <w:rPr>
                <w:b/>
                <w:bCs/>
                <w:szCs w:val="24"/>
              </w:rPr>
              <w:t>2019</w:t>
            </w:r>
          </w:p>
        </w:tc>
        <w:tc>
          <w:tcPr>
            <w:tcW w:w="992" w:type="dxa"/>
            <w:shd w:val="clear" w:color="auto" w:fill="FBD4B4" w:themeFill="accent6" w:themeFillTint="66"/>
            <w:vAlign w:val="center"/>
          </w:tcPr>
          <w:p w14:paraId="4B055F86" w14:textId="77777777" w:rsidR="00077DD5" w:rsidRPr="00C00FDB" w:rsidRDefault="00077DD5" w:rsidP="006B1D1E">
            <w:pPr>
              <w:spacing w:after="0" w:line="240" w:lineRule="auto"/>
              <w:jc w:val="center"/>
              <w:rPr>
                <w:b/>
                <w:bCs/>
                <w:szCs w:val="24"/>
              </w:rPr>
            </w:pPr>
            <w:r w:rsidRPr="00C00FDB">
              <w:rPr>
                <w:b/>
                <w:bCs/>
                <w:szCs w:val="24"/>
              </w:rPr>
              <w:t>2020</w:t>
            </w:r>
          </w:p>
        </w:tc>
        <w:tc>
          <w:tcPr>
            <w:tcW w:w="992" w:type="dxa"/>
            <w:shd w:val="clear" w:color="auto" w:fill="FBD4B4" w:themeFill="accent6" w:themeFillTint="66"/>
            <w:vAlign w:val="center"/>
          </w:tcPr>
          <w:p w14:paraId="282E660E" w14:textId="77777777" w:rsidR="00077DD5" w:rsidRPr="00C00FDB" w:rsidRDefault="00077DD5" w:rsidP="006B1D1E">
            <w:pPr>
              <w:spacing w:after="0" w:line="240" w:lineRule="auto"/>
              <w:jc w:val="center"/>
              <w:rPr>
                <w:b/>
                <w:bCs/>
                <w:szCs w:val="24"/>
              </w:rPr>
            </w:pPr>
            <w:r w:rsidRPr="00C00FDB">
              <w:rPr>
                <w:b/>
                <w:bCs/>
                <w:szCs w:val="24"/>
              </w:rPr>
              <w:t>2021</w:t>
            </w:r>
          </w:p>
        </w:tc>
        <w:tc>
          <w:tcPr>
            <w:tcW w:w="993" w:type="dxa"/>
            <w:shd w:val="clear" w:color="auto" w:fill="FBD4B4" w:themeFill="accent6" w:themeFillTint="66"/>
            <w:vAlign w:val="center"/>
          </w:tcPr>
          <w:p w14:paraId="170E00C7" w14:textId="77777777" w:rsidR="00077DD5" w:rsidRPr="00C00FDB" w:rsidRDefault="00077DD5" w:rsidP="006B1D1E">
            <w:pPr>
              <w:spacing w:after="0" w:line="240" w:lineRule="auto"/>
              <w:jc w:val="center"/>
              <w:rPr>
                <w:b/>
                <w:bCs/>
                <w:szCs w:val="24"/>
              </w:rPr>
            </w:pPr>
            <w:r w:rsidRPr="00C00FDB">
              <w:rPr>
                <w:b/>
                <w:bCs/>
                <w:szCs w:val="24"/>
              </w:rPr>
              <w:t>2022</w:t>
            </w:r>
          </w:p>
        </w:tc>
        <w:tc>
          <w:tcPr>
            <w:tcW w:w="992" w:type="dxa"/>
            <w:shd w:val="clear" w:color="auto" w:fill="FBD4B4" w:themeFill="accent6" w:themeFillTint="66"/>
            <w:vAlign w:val="center"/>
          </w:tcPr>
          <w:p w14:paraId="0F409608" w14:textId="77777777" w:rsidR="00077DD5" w:rsidRPr="00C00FDB" w:rsidRDefault="00077DD5" w:rsidP="006B1D1E">
            <w:pPr>
              <w:spacing w:after="0" w:line="240" w:lineRule="auto"/>
              <w:jc w:val="center"/>
              <w:rPr>
                <w:b/>
                <w:bCs/>
                <w:szCs w:val="24"/>
              </w:rPr>
            </w:pPr>
            <w:r w:rsidRPr="00C00FDB">
              <w:rPr>
                <w:b/>
                <w:bCs/>
                <w:szCs w:val="24"/>
              </w:rPr>
              <w:t>2023</w:t>
            </w:r>
          </w:p>
        </w:tc>
      </w:tr>
      <w:tr w:rsidR="00077DD5" w:rsidRPr="00987750" w14:paraId="57929A0B" w14:textId="77777777" w:rsidTr="006B1D1E">
        <w:trPr>
          <w:trHeight w:val="696"/>
        </w:trPr>
        <w:tc>
          <w:tcPr>
            <w:tcW w:w="1384" w:type="dxa"/>
            <w:shd w:val="clear" w:color="auto" w:fill="auto"/>
            <w:vAlign w:val="center"/>
          </w:tcPr>
          <w:p w14:paraId="12EAC7D4" w14:textId="77777777" w:rsidR="00077DD5" w:rsidRPr="00C00FDB" w:rsidRDefault="00077DD5" w:rsidP="00077DD5">
            <w:pPr>
              <w:spacing w:after="0" w:line="240" w:lineRule="auto"/>
              <w:jc w:val="center"/>
              <w:rPr>
                <w:b/>
                <w:bCs/>
                <w:color w:val="FF0000"/>
                <w:szCs w:val="24"/>
              </w:rPr>
            </w:pPr>
            <w:r w:rsidRPr="00C00FDB">
              <w:rPr>
                <w:b/>
                <w:bCs/>
                <w:color w:val="FF0000"/>
                <w:szCs w:val="24"/>
              </w:rPr>
              <w:t>PG.3.3.1</w:t>
            </w:r>
          </w:p>
        </w:tc>
        <w:tc>
          <w:tcPr>
            <w:tcW w:w="5954" w:type="dxa"/>
            <w:shd w:val="clear" w:color="auto" w:fill="auto"/>
            <w:vAlign w:val="center"/>
          </w:tcPr>
          <w:p w14:paraId="5400BC72" w14:textId="77777777" w:rsidR="00077DD5" w:rsidRPr="00C00FDB" w:rsidRDefault="00077DD5" w:rsidP="00077DD5">
            <w:pPr>
              <w:spacing w:after="0" w:line="240" w:lineRule="auto"/>
              <w:rPr>
                <w:szCs w:val="22"/>
              </w:rPr>
            </w:pPr>
            <w:r w:rsidRPr="00C00FDB">
              <w:rPr>
                <w:sz w:val="22"/>
                <w:szCs w:val="22"/>
              </w:rPr>
              <w:t>Paydaşların karar alma süreçlerine katılımı için gerçekleştirilen faaliyet sayısı</w:t>
            </w:r>
          </w:p>
        </w:tc>
        <w:tc>
          <w:tcPr>
            <w:tcW w:w="1113" w:type="dxa"/>
            <w:shd w:val="clear" w:color="auto" w:fill="auto"/>
            <w:noWrap/>
            <w:vAlign w:val="center"/>
          </w:tcPr>
          <w:p w14:paraId="3B4A569A" w14:textId="0E9A9ADF" w:rsidR="00077DD5" w:rsidRPr="00C00FDB" w:rsidRDefault="00077DD5" w:rsidP="00077DD5">
            <w:pPr>
              <w:spacing w:after="0" w:line="240" w:lineRule="auto"/>
              <w:rPr>
                <w:szCs w:val="22"/>
              </w:rPr>
            </w:pPr>
            <w:r>
              <w:rPr>
                <w:szCs w:val="22"/>
              </w:rPr>
              <w:t>15</w:t>
            </w:r>
          </w:p>
        </w:tc>
        <w:tc>
          <w:tcPr>
            <w:tcW w:w="1013" w:type="dxa"/>
            <w:shd w:val="clear" w:color="auto" w:fill="auto"/>
            <w:noWrap/>
            <w:vAlign w:val="center"/>
          </w:tcPr>
          <w:p w14:paraId="2DE92F15" w14:textId="52C5AFF6" w:rsidR="00077DD5" w:rsidRPr="00C00FDB" w:rsidRDefault="00077DD5" w:rsidP="00077DD5">
            <w:pPr>
              <w:spacing w:after="0" w:line="240" w:lineRule="auto"/>
              <w:rPr>
                <w:szCs w:val="22"/>
              </w:rPr>
            </w:pPr>
            <w:r>
              <w:rPr>
                <w:szCs w:val="22"/>
              </w:rPr>
              <w:t>20</w:t>
            </w:r>
          </w:p>
        </w:tc>
        <w:tc>
          <w:tcPr>
            <w:tcW w:w="992" w:type="dxa"/>
            <w:vAlign w:val="center"/>
          </w:tcPr>
          <w:p w14:paraId="65C00A00" w14:textId="1293A2A2" w:rsidR="00077DD5" w:rsidRPr="00C00FDB" w:rsidRDefault="00077DD5" w:rsidP="00077DD5">
            <w:pPr>
              <w:spacing w:after="0" w:line="240" w:lineRule="auto"/>
              <w:rPr>
                <w:szCs w:val="22"/>
              </w:rPr>
            </w:pPr>
            <w:r>
              <w:rPr>
                <w:szCs w:val="22"/>
              </w:rPr>
              <w:t>20</w:t>
            </w:r>
          </w:p>
        </w:tc>
        <w:tc>
          <w:tcPr>
            <w:tcW w:w="992" w:type="dxa"/>
            <w:vAlign w:val="center"/>
          </w:tcPr>
          <w:p w14:paraId="134C85E2" w14:textId="44D2CE55" w:rsidR="00077DD5" w:rsidRPr="00C00FDB" w:rsidRDefault="00077DD5" w:rsidP="00077DD5">
            <w:pPr>
              <w:spacing w:after="0" w:line="240" w:lineRule="auto"/>
              <w:rPr>
                <w:szCs w:val="22"/>
              </w:rPr>
            </w:pPr>
            <w:r>
              <w:rPr>
                <w:szCs w:val="22"/>
              </w:rPr>
              <w:t>20</w:t>
            </w:r>
          </w:p>
        </w:tc>
        <w:tc>
          <w:tcPr>
            <w:tcW w:w="993" w:type="dxa"/>
            <w:vAlign w:val="center"/>
          </w:tcPr>
          <w:p w14:paraId="79B8E772" w14:textId="66427688" w:rsidR="00077DD5" w:rsidRPr="00C00FDB" w:rsidRDefault="00077DD5" w:rsidP="00077DD5">
            <w:pPr>
              <w:spacing w:after="0" w:line="240" w:lineRule="auto"/>
              <w:rPr>
                <w:szCs w:val="22"/>
              </w:rPr>
            </w:pPr>
            <w:r>
              <w:rPr>
                <w:szCs w:val="22"/>
              </w:rPr>
              <w:t>20</w:t>
            </w:r>
          </w:p>
        </w:tc>
        <w:tc>
          <w:tcPr>
            <w:tcW w:w="992" w:type="dxa"/>
            <w:vAlign w:val="center"/>
          </w:tcPr>
          <w:p w14:paraId="4593F108" w14:textId="1ECA2F94" w:rsidR="00077DD5" w:rsidRPr="00C00FDB" w:rsidRDefault="00077DD5" w:rsidP="00077DD5">
            <w:pPr>
              <w:spacing w:after="0" w:line="240" w:lineRule="auto"/>
              <w:rPr>
                <w:szCs w:val="22"/>
              </w:rPr>
            </w:pPr>
            <w:r>
              <w:rPr>
                <w:szCs w:val="22"/>
              </w:rPr>
              <w:t>20</w:t>
            </w:r>
          </w:p>
        </w:tc>
      </w:tr>
      <w:tr w:rsidR="00077DD5" w:rsidRPr="00987750" w14:paraId="7CE100D6" w14:textId="77777777" w:rsidTr="006B1D1E">
        <w:trPr>
          <w:trHeight w:val="434"/>
        </w:trPr>
        <w:tc>
          <w:tcPr>
            <w:tcW w:w="1384" w:type="dxa"/>
            <w:shd w:val="clear" w:color="auto" w:fill="auto"/>
            <w:vAlign w:val="center"/>
          </w:tcPr>
          <w:p w14:paraId="2E2C858B" w14:textId="77777777" w:rsidR="00077DD5" w:rsidRPr="00C00FDB" w:rsidRDefault="00077DD5" w:rsidP="006B1D1E">
            <w:pPr>
              <w:spacing w:after="0" w:line="240" w:lineRule="auto"/>
              <w:jc w:val="center"/>
              <w:rPr>
                <w:szCs w:val="24"/>
              </w:rPr>
            </w:pPr>
            <w:r w:rsidRPr="00C00FDB">
              <w:rPr>
                <w:b/>
                <w:bCs/>
                <w:color w:val="FF0000"/>
                <w:szCs w:val="24"/>
              </w:rPr>
              <w:t>PG.3.3.2</w:t>
            </w:r>
          </w:p>
        </w:tc>
        <w:tc>
          <w:tcPr>
            <w:tcW w:w="5954" w:type="dxa"/>
            <w:shd w:val="clear" w:color="auto" w:fill="auto"/>
            <w:vAlign w:val="center"/>
          </w:tcPr>
          <w:p w14:paraId="7D0BEE66" w14:textId="77777777" w:rsidR="00077DD5" w:rsidRPr="00C00FDB" w:rsidRDefault="00077DD5" w:rsidP="00077DD5">
            <w:pPr>
              <w:spacing w:after="0" w:line="240" w:lineRule="auto"/>
              <w:rPr>
                <w:szCs w:val="22"/>
              </w:rPr>
            </w:pPr>
            <w:r w:rsidRPr="00C00FDB">
              <w:rPr>
                <w:sz w:val="22"/>
                <w:szCs w:val="22"/>
              </w:rPr>
              <w:t>Okul internet sayfasının görüntülenme sayısı</w:t>
            </w:r>
          </w:p>
        </w:tc>
        <w:tc>
          <w:tcPr>
            <w:tcW w:w="1113" w:type="dxa"/>
            <w:shd w:val="clear" w:color="auto" w:fill="auto"/>
            <w:noWrap/>
            <w:vAlign w:val="center"/>
          </w:tcPr>
          <w:p w14:paraId="4DC5B524" w14:textId="6D9B4E41" w:rsidR="00077DD5" w:rsidRPr="00C00FDB" w:rsidRDefault="00077DD5" w:rsidP="006B1D1E">
            <w:pPr>
              <w:spacing w:after="0" w:line="240" w:lineRule="auto"/>
              <w:rPr>
                <w:szCs w:val="22"/>
              </w:rPr>
            </w:pPr>
            <w:r>
              <w:rPr>
                <w:szCs w:val="22"/>
              </w:rPr>
              <w:t>250</w:t>
            </w:r>
          </w:p>
        </w:tc>
        <w:tc>
          <w:tcPr>
            <w:tcW w:w="1013" w:type="dxa"/>
            <w:shd w:val="clear" w:color="auto" w:fill="auto"/>
            <w:noWrap/>
            <w:vAlign w:val="center"/>
          </w:tcPr>
          <w:p w14:paraId="34C30A1C" w14:textId="79F83D5E" w:rsidR="00077DD5" w:rsidRPr="00C00FDB" w:rsidRDefault="00077DD5" w:rsidP="006B1D1E">
            <w:pPr>
              <w:spacing w:after="0" w:line="240" w:lineRule="auto"/>
              <w:rPr>
                <w:szCs w:val="22"/>
              </w:rPr>
            </w:pPr>
            <w:r>
              <w:rPr>
                <w:szCs w:val="22"/>
              </w:rPr>
              <w:t>300</w:t>
            </w:r>
          </w:p>
        </w:tc>
        <w:tc>
          <w:tcPr>
            <w:tcW w:w="992" w:type="dxa"/>
          </w:tcPr>
          <w:p w14:paraId="39679A75" w14:textId="09883DAF" w:rsidR="00077DD5" w:rsidRPr="00C00FDB" w:rsidRDefault="00077DD5" w:rsidP="006B1D1E">
            <w:pPr>
              <w:spacing w:after="0" w:line="240" w:lineRule="auto"/>
              <w:rPr>
                <w:szCs w:val="22"/>
              </w:rPr>
            </w:pPr>
            <w:r>
              <w:rPr>
                <w:szCs w:val="22"/>
              </w:rPr>
              <w:t>400</w:t>
            </w:r>
          </w:p>
        </w:tc>
        <w:tc>
          <w:tcPr>
            <w:tcW w:w="992" w:type="dxa"/>
          </w:tcPr>
          <w:p w14:paraId="569D3C84" w14:textId="192EDEC0" w:rsidR="00077DD5" w:rsidRPr="00C00FDB" w:rsidRDefault="00077DD5" w:rsidP="006B1D1E">
            <w:pPr>
              <w:spacing w:after="0" w:line="240" w:lineRule="auto"/>
              <w:rPr>
                <w:szCs w:val="22"/>
              </w:rPr>
            </w:pPr>
            <w:r>
              <w:rPr>
                <w:szCs w:val="22"/>
              </w:rPr>
              <w:t>500</w:t>
            </w:r>
          </w:p>
        </w:tc>
        <w:tc>
          <w:tcPr>
            <w:tcW w:w="993" w:type="dxa"/>
          </w:tcPr>
          <w:p w14:paraId="69276EC4" w14:textId="62A23F9E" w:rsidR="00077DD5" w:rsidRPr="00C00FDB" w:rsidRDefault="00077DD5" w:rsidP="006B1D1E">
            <w:pPr>
              <w:spacing w:after="0" w:line="240" w:lineRule="auto"/>
              <w:rPr>
                <w:szCs w:val="22"/>
              </w:rPr>
            </w:pPr>
            <w:r>
              <w:rPr>
                <w:szCs w:val="22"/>
              </w:rPr>
              <w:t>600</w:t>
            </w:r>
          </w:p>
        </w:tc>
        <w:tc>
          <w:tcPr>
            <w:tcW w:w="992" w:type="dxa"/>
          </w:tcPr>
          <w:p w14:paraId="28D134BD" w14:textId="3C81687D" w:rsidR="00077DD5" w:rsidRPr="00C00FDB" w:rsidRDefault="00077DD5" w:rsidP="006B1D1E">
            <w:pPr>
              <w:spacing w:after="0" w:line="240" w:lineRule="auto"/>
              <w:rPr>
                <w:szCs w:val="22"/>
              </w:rPr>
            </w:pPr>
            <w:r>
              <w:rPr>
                <w:szCs w:val="22"/>
              </w:rPr>
              <w:t>700</w:t>
            </w:r>
          </w:p>
        </w:tc>
      </w:tr>
      <w:tr w:rsidR="00077DD5" w:rsidRPr="00987750" w14:paraId="6A85C124" w14:textId="77777777" w:rsidTr="006B1D1E">
        <w:trPr>
          <w:trHeight w:val="410"/>
        </w:trPr>
        <w:tc>
          <w:tcPr>
            <w:tcW w:w="1384" w:type="dxa"/>
            <w:shd w:val="clear" w:color="auto" w:fill="auto"/>
            <w:vAlign w:val="center"/>
          </w:tcPr>
          <w:p w14:paraId="5EEA0B33" w14:textId="77777777" w:rsidR="00077DD5" w:rsidRPr="00C00FDB" w:rsidRDefault="00077DD5" w:rsidP="006B1D1E">
            <w:pPr>
              <w:spacing w:after="0" w:line="240" w:lineRule="auto"/>
              <w:jc w:val="center"/>
              <w:rPr>
                <w:szCs w:val="24"/>
              </w:rPr>
            </w:pPr>
            <w:r w:rsidRPr="00C00FDB">
              <w:rPr>
                <w:b/>
                <w:bCs/>
                <w:color w:val="FF0000"/>
                <w:szCs w:val="24"/>
              </w:rPr>
              <w:t>PG.3.3.3</w:t>
            </w:r>
          </w:p>
        </w:tc>
        <w:tc>
          <w:tcPr>
            <w:tcW w:w="5954" w:type="dxa"/>
            <w:shd w:val="clear" w:color="auto" w:fill="auto"/>
            <w:vAlign w:val="center"/>
          </w:tcPr>
          <w:p w14:paraId="53BC8E4D" w14:textId="77777777" w:rsidR="00077DD5" w:rsidRPr="00C00FDB" w:rsidRDefault="00077DD5" w:rsidP="00077DD5">
            <w:pPr>
              <w:spacing w:after="0" w:line="240" w:lineRule="auto"/>
              <w:rPr>
                <w:szCs w:val="22"/>
              </w:rPr>
            </w:pPr>
            <w:r w:rsidRPr="00C00FDB">
              <w:rPr>
                <w:sz w:val="22"/>
                <w:szCs w:val="22"/>
              </w:rPr>
              <w:t>Veli toplantılarına katılım oranı</w:t>
            </w:r>
            <w:r>
              <w:rPr>
                <w:sz w:val="22"/>
                <w:szCs w:val="22"/>
              </w:rPr>
              <w:t xml:space="preserve"> (%)</w:t>
            </w:r>
          </w:p>
        </w:tc>
        <w:tc>
          <w:tcPr>
            <w:tcW w:w="1113" w:type="dxa"/>
            <w:shd w:val="clear" w:color="auto" w:fill="auto"/>
            <w:noWrap/>
            <w:vAlign w:val="center"/>
          </w:tcPr>
          <w:p w14:paraId="03ABF399" w14:textId="7B209B31" w:rsidR="00077DD5" w:rsidRPr="00C00FDB" w:rsidRDefault="00296F6C" w:rsidP="006B1D1E">
            <w:pPr>
              <w:spacing w:after="0" w:line="240" w:lineRule="auto"/>
              <w:rPr>
                <w:szCs w:val="22"/>
              </w:rPr>
            </w:pPr>
            <w:r>
              <w:rPr>
                <w:szCs w:val="22"/>
              </w:rPr>
              <w:t>%50</w:t>
            </w:r>
          </w:p>
        </w:tc>
        <w:tc>
          <w:tcPr>
            <w:tcW w:w="1013" w:type="dxa"/>
            <w:shd w:val="clear" w:color="auto" w:fill="auto"/>
            <w:noWrap/>
            <w:vAlign w:val="center"/>
          </w:tcPr>
          <w:p w14:paraId="76ACDCF7" w14:textId="7CF6DE77" w:rsidR="00077DD5" w:rsidRPr="00C00FDB" w:rsidRDefault="00296F6C" w:rsidP="006B1D1E">
            <w:pPr>
              <w:spacing w:after="0" w:line="240" w:lineRule="auto"/>
              <w:rPr>
                <w:szCs w:val="22"/>
              </w:rPr>
            </w:pPr>
            <w:r>
              <w:rPr>
                <w:szCs w:val="22"/>
              </w:rPr>
              <w:t>%75</w:t>
            </w:r>
          </w:p>
        </w:tc>
        <w:tc>
          <w:tcPr>
            <w:tcW w:w="992" w:type="dxa"/>
          </w:tcPr>
          <w:p w14:paraId="60A5EC42" w14:textId="6E72558C" w:rsidR="00077DD5" w:rsidRPr="00C00FDB" w:rsidRDefault="00296F6C" w:rsidP="006B1D1E">
            <w:pPr>
              <w:spacing w:after="0" w:line="240" w:lineRule="auto"/>
              <w:rPr>
                <w:szCs w:val="22"/>
              </w:rPr>
            </w:pPr>
            <w:r>
              <w:rPr>
                <w:szCs w:val="22"/>
              </w:rPr>
              <w:t>%80</w:t>
            </w:r>
          </w:p>
        </w:tc>
        <w:tc>
          <w:tcPr>
            <w:tcW w:w="992" w:type="dxa"/>
          </w:tcPr>
          <w:p w14:paraId="58659BFB" w14:textId="37402A8E" w:rsidR="00077DD5" w:rsidRPr="00C00FDB" w:rsidRDefault="00296F6C" w:rsidP="006B1D1E">
            <w:pPr>
              <w:spacing w:after="0" w:line="240" w:lineRule="auto"/>
              <w:rPr>
                <w:szCs w:val="22"/>
              </w:rPr>
            </w:pPr>
            <w:r>
              <w:rPr>
                <w:szCs w:val="22"/>
              </w:rPr>
              <w:t>%90</w:t>
            </w:r>
          </w:p>
        </w:tc>
        <w:tc>
          <w:tcPr>
            <w:tcW w:w="993" w:type="dxa"/>
          </w:tcPr>
          <w:p w14:paraId="4D1DDDA0" w14:textId="298FC14D" w:rsidR="00077DD5" w:rsidRPr="00C00FDB" w:rsidRDefault="00296F6C" w:rsidP="006B1D1E">
            <w:pPr>
              <w:spacing w:after="0" w:line="240" w:lineRule="auto"/>
              <w:rPr>
                <w:szCs w:val="22"/>
              </w:rPr>
            </w:pPr>
            <w:r>
              <w:rPr>
                <w:szCs w:val="22"/>
              </w:rPr>
              <w:t>%100</w:t>
            </w:r>
          </w:p>
        </w:tc>
        <w:tc>
          <w:tcPr>
            <w:tcW w:w="992" w:type="dxa"/>
          </w:tcPr>
          <w:p w14:paraId="0DCC1D1E" w14:textId="78BC79FB" w:rsidR="00077DD5" w:rsidRPr="00C00FDB" w:rsidRDefault="00296F6C" w:rsidP="006B1D1E">
            <w:pPr>
              <w:spacing w:after="0" w:line="240" w:lineRule="auto"/>
              <w:rPr>
                <w:szCs w:val="22"/>
              </w:rPr>
            </w:pPr>
            <w:r>
              <w:rPr>
                <w:szCs w:val="22"/>
              </w:rPr>
              <w:t>%100</w:t>
            </w:r>
          </w:p>
        </w:tc>
      </w:tr>
      <w:tr w:rsidR="00296F6C" w:rsidRPr="00987750" w14:paraId="0BB7BE2B" w14:textId="77777777" w:rsidTr="006B1D1E">
        <w:trPr>
          <w:trHeight w:val="20"/>
        </w:trPr>
        <w:tc>
          <w:tcPr>
            <w:tcW w:w="1384" w:type="dxa"/>
            <w:shd w:val="clear" w:color="auto" w:fill="auto"/>
            <w:vAlign w:val="center"/>
          </w:tcPr>
          <w:p w14:paraId="284F7997" w14:textId="77777777" w:rsidR="00296F6C" w:rsidRPr="00C00FDB" w:rsidRDefault="00296F6C" w:rsidP="00296F6C">
            <w:pPr>
              <w:spacing w:after="0" w:line="240" w:lineRule="auto"/>
              <w:jc w:val="center"/>
              <w:rPr>
                <w:b/>
                <w:bCs/>
                <w:color w:val="FF0000"/>
                <w:szCs w:val="24"/>
              </w:rPr>
            </w:pPr>
            <w:r w:rsidRPr="00C00FDB">
              <w:rPr>
                <w:b/>
                <w:bCs/>
                <w:color w:val="FF0000"/>
                <w:szCs w:val="24"/>
              </w:rPr>
              <w:t>PG.3.3.4</w:t>
            </w:r>
          </w:p>
        </w:tc>
        <w:tc>
          <w:tcPr>
            <w:tcW w:w="5954" w:type="dxa"/>
            <w:shd w:val="clear" w:color="auto" w:fill="auto"/>
            <w:vAlign w:val="center"/>
          </w:tcPr>
          <w:p w14:paraId="0BF864D5" w14:textId="77777777" w:rsidR="00296F6C" w:rsidRPr="00C00FDB" w:rsidRDefault="00296F6C" w:rsidP="00296F6C">
            <w:pPr>
              <w:spacing w:after="0" w:line="240" w:lineRule="auto"/>
              <w:rPr>
                <w:szCs w:val="22"/>
              </w:rPr>
            </w:pPr>
            <w:r w:rsidRPr="00C00FDB">
              <w:rPr>
                <w:sz w:val="22"/>
                <w:szCs w:val="22"/>
              </w:rPr>
              <w:t>İşbirliği yapılan</w:t>
            </w:r>
            <w:r>
              <w:rPr>
                <w:sz w:val="22"/>
                <w:szCs w:val="22"/>
              </w:rPr>
              <w:t xml:space="preserve"> Belediye,</w:t>
            </w:r>
            <w:r w:rsidRPr="00C00FDB">
              <w:rPr>
                <w:sz w:val="22"/>
                <w:szCs w:val="22"/>
              </w:rPr>
              <w:t xml:space="preserve"> STK, </w:t>
            </w:r>
            <w:r>
              <w:rPr>
                <w:sz w:val="22"/>
                <w:szCs w:val="22"/>
              </w:rPr>
              <w:t>ü</w:t>
            </w:r>
            <w:r w:rsidRPr="00C00FDB">
              <w:rPr>
                <w:sz w:val="22"/>
                <w:szCs w:val="22"/>
              </w:rPr>
              <w:t>niversite ve diğer kurumsal paydaş sayısı</w:t>
            </w:r>
          </w:p>
        </w:tc>
        <w:tc>
          <w:tcPr>
            <w:tcW w:w="1113" w:type="dxa"/>
            <w:shd w:val="clear" w:color="auto" w:fill="auto"/>
            <w:noWrap/>
            <w:vAlign w:val="center"/>
          </w:tcPr>
          <w:p w14:paraId="53410416" w14:textId="0C75782F" w:rsidR="00296F6C" w:rsidRPr="00C00FDB" w:rsidRDefault="00296F6C" w:rsidP="00296F6C">
            <w:pPr>
              <w:spacing w:after="0" w:line="240" w:lineRule="auto"/>
              <w:rPr>
                <w:szCs w:val="22"/>
              </w:rPr>
            </w:pPr>
            <w:r>
              <w:rPr>
                <w:szCs w:val="22"/>
              </w:rPr>
              <w:t>7</w:t>
            </w:r>
          </w:p>
        </w:tc>
        <w:tc>
          <w:tcPr>
            <w:tcW w:w="1013" w:type="dxa"/>
            <w:shd w:val="clear" w:color="auto" w:fill="auto"/>
            <w:noWrap/>
            <w:vAlign w:val="center"/>
          </w:tcPr>
          <w:p w14:paraId="0046AF7D" w14:textId="11904E63" w:rsidR="00296F6C" w:rsidRPr="00C00FDB" w:rsidRDefault="00296F6C" w:rsidP="00296F6C">
            <w:pPr>
              <w:spacing w:after="0" w:line="240" w:lineRule="auto"/>
              <w:rPr>
                <w:szCs w:val="22"/>
              </w:rPr>
            </w:pPr>
            <w:r>
              <w:rPr>
                <w:szCs w:val="22"/>
              </w:rPr>
              <w:t>8</w:t>
            </w:r>
          </w:p>
        </w:tc>
        <w:tc>
          <w:tcPr>
            <w:tcW w:w="992" w:type="dxa"/>
            <w:vAlign w:val="center"/>
          </w:tcPr>
          <w:p w14:paraId="32C70CAD" w14:textId="6C7D4B7C" w:rsidR="00296F6C" w:rsidRPr="00C00FDB" w:rsidRDefault="00296F6C" w:rsidP="00296F6C">
            <w:pPr>
              <w:spacing w:after="0" w:line="240" w:lineRule="auto"/>
              <w:rPr>
                <w:szCs w:val="22"/>
              </w:rPr>
            </w:pPr>
            <w:r>
              <w:rPr>
                <w:szCs w:val="22"/>
              </w:rPr>
              <w:t>8</w:t>
            </w:r>
          </w:p>
        </w:tc>
        <w:tc>
          <w:tcPr>
            <w:tcW w:w="992" w:type="dxa"/>
            <w:vAlign w:val="center"/>
          </w:tcPr>
          <w:p w14:paraId="193E2085" w14:textId="1DC5BC46" w:rsidR="00296F6C" w:rsidRPr="00C00FDB" w:rsidRDefault="00296F6C" w:rsidP="00296F6C">
            <w:pPr>
              <w:spacing w:after="0" w:line="240" w:lineRule="auto"/>
              <w:rPr>
                <w:szCs w:val="22"/>
              </w:rPr>
            </w:pPr>
            <w:r>
              <w:rPr>
                <w:szCs w:val="22"/>
              </w:rPr>
              <w:t>8</w:t>
            </w:r>
          </w:p>
        </w:tc>
        <w:tc>
          <w:tcPr>
            <w:tcW w:w="993" w:type="dxa"/>
            <w:vAlign w:val="center"/>
          </w:tcPr>
          <w:p w14:paraId="7F723DBE" w14:textId="45D49662" w:rsidR="00296F6C" w:rsidRPr="00C00FDB" w:rsidRDefault="00296F6C" w:rsidP="00296F6C">
            <w:pPr>
              <w:spacing w:after="0" w:line="240" w:lineRule="auto"/>
              <w:rPr>
                <w:szCs w:val="22"/>
              </w:rPr>
            </w:pPr>
            <w:r>
              <w:rPr>
                <w:szCs w:val="22"/>
              </w:rPr>
              <w:t>8</w:t>
            </w:r>
          </w:p>
        </w:tc>
        <w:tc>
          <w:tcPr>
            <w:tcW w:w="992" w:type="dxa"/>
            <w:vAlign w:val="center"/>
          </w:tcPr>
          <w:p w14:paraId="5CB7A166" w14:textId="0799F5FC" w:rsidR="00296F6C" w:rsidRPr="00C00FDB" w:rsidRDefault="00296F6C" w:rsidP="00296F6C">
            <w:pPr>
              <w:spacing w:after="0" w:line="240" w:lineRule="auto"/>
              <w:rPr>
                <w:szCs w:val="22"/>
              </w:rPr>
            </w:pPr>
            <w:r>
              <w:rPr>
                <w:szCs w:val="22"/>
              </w:rPr>
              <w:t>8</w:t>
            </w:r>
          </w:p>
        </w:tc>
      </w:tr>
    </w:tbl>
    <w:p w14:paraId="0ECD41FC" w14:textId="73690F86" w:rsidR="00077DD5" w:rsidRDefault="00077DD5" w:rsidP="00266D8E"/>
    <w:p w14:paraId="697B7112" w14:textId="77777777" w:rsidR="00296F6C" w:rsidRPr="00470969" w:rsidRDefault="00296F6C" w:rsidP="00296F6C">
      <w:pPr>
        <w:rPr>
          <w:rFonts w:ascii="Times New Roman" w:hAnsi="Times New Roman"/>
          <w:b/>
          <w:color w:val="FF0000"/>
          <w:sz w:val="28"/>
        </w:rPr>
      </w:pPr>
      <w:r w:rsidRPr="00470969">
        <w:rPr>
          <w:rFonts w:ascii="Times New Roman" w:hAnsi="Times New Roman"/>
          <w:b/>
          <w:color w:val="FF0000"/>
          <w:sz w:val="28"/>
        </w:rPr>
        <w:t>Eylemler</w:t>
      </w:r>
      <w:r>
        <w:rPr>
          <w:rFonts w:ascii="Times New Roman" w:hAnsi="Times New Roman"/>
          <w:b/>
          <w:color w:val="FF0000"/>
          <w:sz w:val="28"/>
        </w:rPr>
        <w:t>:</w:t>
      </w:r>
    </w:p>
    <w:tbl>
      <w:tblPr>
        <w:tblW w:w="4735" w:type="pct"/>
        <w:tblLayout w:type="fixed"/>
        <w:tblCellMar>
          <w:left w:w="70" w:type="dxa"/>
          <w:right w:w="70" w:type="dxa"/>
        </w:tblCellMar>
        <w:tblLook w:val="04A0" w:firstRow="1" w:lastRow="0" w:firstColumn="1" w:lastColumn="0" w:noHBand="0" w:noVBand="1"/>
      </w:tblPr>
      <w:tblGrid>
        <w:gridCol w:w="1333"/>
        <w:gridCol w:w="5901"/>
        <w:gridCol w:w="2929"/>
        <w:gridCol w:w="3080"/>
      </w:tblGrid>
      <w:tr w:rsidR="00296F6C" w:rsidRPr="00987750" w14:paraId="184A6AF2" w14:textId="77777777" w:rsidTr="00296F6C">
        <w:trPr>
          <w:trHeight w:val="497"/>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6E6ECA37" w14:textId="77777777" w:rsidR="00296F6C" w:rsidRPr="00E272AE" w:rsidRDefault="00296F6C" w:rsidP="006B1D1E">
            <w:pPr>
              <w:spacing w:after="0" w:line="240" w:lineRule="auto"/>
              <w:jc w:val="center"/>
              <w:rPr>
                <w:b/>
                <w:bCs/>
                <w:color w:val="000000"/>
                <w:szCs w:val="24"/>
              </w:rPr>
            </w:pPr>
            <w:r w:rsidRPr="00E272AE">
              <w:rPr>
                <w:b/>
                <w:bCs/>
                <w:color w:val="000000"/>
                <w:szCs w:val="24"/>
              </w:rPr>
              <w:t>No</w:t>
            </w:r>
          </w:p>
        </w:tc>
        <w:tc>
          <w:tcPr>
            <w:tcW w:w="222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2B5098FE" w14:textId="77777777" w:rsidR="00296F6C" w:rsidRPr="00E272AE" w:rsidRDefault="00296F6C" w:rsidP="006B1D1E">
            <w:pPr>
              <w:spacing w:after="0" w:line="240" w:lineRule="auto"/>
              <w:jc w:val="center"/>
              <w:rPr>
                <w:b/>
                <w:bCs/>
                <w:color w:val="000000"/>
                <w:szCs w:val="24"/>
              </w:rPr>
            </w:pPr>
            <w:r w:rsidRPr="00E272AE">
              <w:rPr>
                <w:b/>
                <w:bCs/>
                <w:color w:val="000000"/>
                <w:szCs w:val="24"/>
              </w:rPr>
              <w:t>Eylem İfadesi</w:t>
            </w:r>
          </w:p>
        </w:tc>
        <w:tc>
          <w:tcPr>
            <w:tcW w:w="1106"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4E0A093C" w14:textId="77777777" w:rsidR="00296F6C" w:rsidRPr="00E272AE" w:rsidRDefault="00296F6C" w:rsidP="006B1D1E">
            <w:pPr>
              <w:spacing w:after="0" w:line="240" w:lineRule="auto"/>
              <w:jc w:val="center"/>
              <w:rPr>
                <w:b/>
                <w:bCs/>
                <w:color w:val="000000"/>
                <w:szCs w:val="24"/>
              </w:rPr>
            </w:pPr>
            <w:r w:rsidRPr="00E272AE">
              <w:rPr>
                <w:b/>
                <w:bCs/>
                <w:color w:val="000000"/>
                <w:szCs w:val="24"/>
              </w:rPr>
              <w:t>Eylem Sorumlusu</w:t>
            </w:r>
          </w:p>
        </w:tc>
        <w:tc>
          <w:tcPr>
            <w:tcW w:w="1163"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72112F24" w14:textId="77777777" w:rsidR="00296F6C" w:rsidRPr="00E272AE" w:rsidRDefault="00296F6C" w:rsidP="006B1D1E">
            <w:pPr>
              <w:spacing w:after="0" w:line="240" w:lineRule="auto"/>
              <w:jc w:val="center"/>
              <w:rPr>
                <w:b/>
                <w:bCs/>
                <w:color w:val="000000"/>
                <w:szCs w:val="24"/>
              </w:rPr>
            </w:pPr>
            <w:r w:rsidRPr="00E272AE">
              <w:rPr>
                <w:b/>
                <w:bCs/>
                <w:color w:val="000000"/>
                <w:szCs w:val="24"/>
              </w:rPr>
              <w:t>Eylem Tarihi</w:t>
            </w:r>
          </w:p>
        </w:tc>
      </w:tr>
      <w:tr w:rsidR="00296F6C" w:rsidRPr="00987750" w14:paraId="431881AF" w14:textId="77777777" w:rsidTr="00296F6C">
        <w:trPr>
          <w:trHeight w:val="405"/>
        </w:trPr>
        <w:tc>
          <w:tcPr>
            <w:tcW w:w="503" w:type="pct"/>
            <w:tcBorders>
              <w:top w:val="nil"/>
              <w:left w:val="single" w:sz="8" w:space="0" w:color="auto"/>
              <w:bottom w:val="single" w:sz="8" w:space="0" w:color="auto"/>
              <w:right w:val="single" w:sz="8" w:space="0" w:color="auto"/>
            </w:tcBorders>
            <w:shd w:val="clear" w:color="auto" w:fill="auto"/>
            <w:noWrap/>
            <w:vAlign w:val="center"/>
            <w:hideMark/>
          </w:tcPr>
          <w:p w14:paraId="79F58AEB" w14:textId="77777777" w:rsidR="00296F6C" w:rsidRPr="00E272AE" w:rsidRDefault="00296F6C" w:rsidP="00296F6C">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.1</w:t>
            </w:r>
          </w:p>
        </w:tc>
        <w:tc>
          <w:tcPr>
            <w:tcW w:w="2228" w:type="pct"/>
            <w:tcBorders>
              <w:top w:val="nil"/>
              <w:left w:val="nil"/>
              <w:bottom w:val="single" w:sz="8" w:space="0" w:color="auto"/>
              <w:right w:val="single" w:sz="8" w:space="0" w:color="auto"/>
            </w:tcBorders>
            <w:shd w:val="clear" w:color="auto" w:fill="auto"/>
            <w:vAlign w:val="center"/>
          </w:tcPr>
          <w:p w14:paraId="5BDF64BD" w14:textId="77777777" w:rsidR="00296F6C" w:rsidRPr="00E272AE" w:rsidRDefault="00296F6C" w:rsidP="00296F6C">
            <w:pPr>
              <w:spacing w:after="0" w:line="240" w:lineRule="auto"/>
              <w:jc w:val="both"/>
              <w:rPr>
                <w:color w:val="000000"/>
                <w:szCs w:val="22"/>
              </w:rPr>
            </w:pPr>
            <w:r w:rsidRPr="00E272AE">
              <w:rPr>
                <w:sz w:val="22"/>
                <w:szCs w:val="22"/>
              </w:rPr>
              <w:t>Karar alma süreçlerine paydaşların katılımı sağlanacaktır.</w:t>
            </w:r>
          </w:p>
        </w:tc>
        <w:tc>
          <w:tcPr>
            <w:tcW w:w="1106" w:type="pct"/>
            <w:tcBorders>
              <w:top w:val="nil"/>
              <w:left w:val="nil"/>
              <w:bottom w:val="single" w:sz="8" w:space="0" w:color="auto"/>
              <w:right w:val="single" w:sz="8" w:space="0" w:color="auto"/>
            </w:tcBorders>
            <w:shd w:val="clear" w:color="auto" w:fill="auto"/>
            <w:vAlign w:val="center"/>
          </w:tcPr>
          <w:p w14:paraId="24287ACF" w14:textId="509FEF1B" w:rsidR="00296F6C" w:rsidRPr="00E272AE" w:rsidRDefault="00296F6C" w:rsidP="00296F6C">
            <w:pPr>
              <w:spacing w:after="0" w:line="240" w:lineRule="auto"/>
              <w:rPr>
                <w:szCs w:val="24"/>
              </w:rPr>
            </w:pPr>
            <w:r w:rsidRPr="00077DD5">
              <w:rPr>
                <w:szCs w:val="22"/>
              </w:rPr>
              <w:t>Okul Yönetimi</w:t>
            </w:r>
          </w:p>
        </w:tc>
        <w:tc>
          <w:tcPr>
            <w:tcW w:w="1163" w:type="pct"/>
            <w:tcBorders>
              <w:top w:val="nil"/>
              <w:left w:val="nil"/>
              <w:bottom w:val="single" w:sz="8" w:space="0" w:color="auto"/>
              <w:right w:val="single" w:sz="8" w:space="0" w:color="auto"/>
            </w:tcBorders>
            <w:shd w:val="clear" w:color="auto" w:fill="auto"/>
            <w:vAlign w:val="center"/>
          </w:tcPr>
          <w:p w14:paraId="3FFC0A00" w14:textId="22A4B01C" w:rsidR="00296F6C" w:rsidRPr="00E272AE" w:rsidRDefault="00296F6C" w:rsidP="00296F6C">
            <w:pPr>
              <w:spacing w:after="0" w:line="240" w:lineRule="auto"/>
              <w:rPr>
                <w:szCs w:val="24"/>
              </w:rPr>
            </w:pPr>
            <w:r w:rsidRPr="005525D8">
              <w:rPr>
                <w:rFonts w:ascii="Times New Roman" w:hAnsi="Times New Roman"/>
                <w:color w:val="000000" w:themeColor="text1"/>
                <w:szCs w:val="24"/>
              </w:rPr>
              <w:t>Eğitim öğretim yılı boyunca</w:t>
            </w:r>
          </w:p>
        </w:tc>
      </w:tr>
      <w:tr w:rsidR="00296F6C" w:rsidRPr="00987750" w14:paraId="4842E1D3" w14:textId="77777777" w:rsidTr="00296F6C">
        <w:trPr>
          <w:trHeight w:val="510"/>
        </w:trPr>
        <w:tc>
          <w:tcPr>
            <w:tcW w:w="503" w:type="pct"/>
            <w:tcBorders>
              <w:top w:val="nil"/>
              <w:left w:val="single" w:sz="8" w:space="0" w:color="auto"/>
              <w:bottom w:val="single" w:sz="8" w:space="0" w:color="auto"/>
              <w:right w:val="single" w:sz="8" w:space="0" w:color="auto"/>
            </w:tcBorders>
            <w:shd w:val="clear" w:color="auto" w:fill="auto"/>
            <w:noWrap/>
            <w:vAlign w:val="center"/>
          </w:tcPr>
          <w:p w14:paraId="1E33EEB1" w14:textId="77777777" w:rsidR="00296F6C" w:rsidRPr="00E272AE" w:rsidRDefault="00296F6C" w:rsidP="00296F6C">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.2</w:t>
            </w:r>
          </w:p>
        </w:tc>
        <w:tc>
          <w:tcPr>
            <w:tcW w:w="2228" w:type="pct"/>
            <w:tcBorders>
              <w:top w:val="nil"/>
              <w:left w:val="nil"/>
              <w:bottom w:val="single" w:sz="8" w:space="0" w:color="auto"/>
              <w:right w:val="single" w:sz="8" w:space="0" w:color="auto"/>
            </w:tcBorders>
            <w:shd w:val="clear" w:color="auto" w:fill="auto"/>
            <w:vAlign w:val="center"/>
          </w:tcPr>
          <w:p w14:paraId="4958C727" w14:textId="77777777" w:rsidR="00296F6C" w:rsidRPr="00E272AE" w:rsidRDefault="00296F6C" w:rsidP="00296F6C">
            <w:pPr>
              <w:spacing w:after="0" w:line="240" w:lineRule="auto"/>
              <w:jc w:val="both"/>
              <w:rPr>
                <w:szCs w:val="22"/>
                <w:highlight w:val="green"/>
              </w:rPr>
            </w:pPr>
            <w:r w:rsidRPr="00E272AE">
              <w:rPr>
                <w:sz w:val="22"/>
                <w:szCs w:val="22"/>
              </w:rPr>
              <w:t>Okul WEB sitesi güncelleme çalışmaları yapılacak</w:t>
            </w:r>
            <w:r>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14:paraId="6DDD0E9D" w14:textId="50BF0359" w:rsidR="00296F6C" w:rsidRPr="00E272AE" w:rsidRDefault="00296F6C" w:rsidP="00296F6C">
            <w:pPr>
              <w:spacing w:after="0" w:line="240" w:lineRule="auto"/>
              <w:rPr>
                <w:szCs w:val="24"/>
              </w:rPr>
            </w:pPr>
            <w:r w:rsidRPr="00077DD5">
              <w:rPr>
                <w:szCs w:val="22"/>
              </w:rPr>
              <w:t>Okul Yönetimi</w:t>
            </w:r>
          </w:p>
        </w:tc>
        <w:tc>
          <w:tcPr>
            <w:tcW w:w="1163" w:type="pct"/>
            <w:tcBorders>
              <w:top w:val="nil"/>
              <w:left w:val="nil"/>
              <w:bottom w:val="single" w:sz="8" w:space="0" w:color="auto"/>
              <w:right w:val="single" w:sz="8" w:space="0" w:color="auto"/>
            </w:tcBorders>
            <w:shd w:val="clear" w:color="auto" w:fill="auto"/>
            <w:vAlign w:val="center"/>
          </w:tcPr>
          <w:p w14:paraId="54868902" w14:textId="418CB78A" w:rsidR="00296F6C" w:rsidRPr="00E272AE" w:rsidRDefault="00296F6C" w:rsidP="00296F6C">
            <w:pPr>
              <w:spacing w:after="0" w:line="240" w:lineRule="auto"/>
              <w:rPr>
                <w:szCs w:val="24"/>
              </w:rPr>
            </w:pPr>
            <w:r>
              <w:rPr>
                <w:rFonts w:ascii="Times New Roman" w:hAnsi="Times New Roman"/>
                <w:color w:val="000000" w:themeColor="text1"/>
                <w:szCs w:val="24"/>
              </w:rPr>
              <w:t>Tüm yıl boyunca</w:t>
            </w:r>
          </w:p>
        </w:tc>
      </w:tr>
      <w:tr w:rsidR="00296F6C" w:rsidRPr="00987750" w14:paraId="11EE8C69" w14:textId="77777777" w:rsidTr="00296F6C">
        <w:trPr>
          <w:trHeight w:val="510"/>
        </w:trPr>
        <w:tc>
          <w:tcPr>
            <w:tcW w:w="503" w:type="pct"/>
            <w:tcBorders>
              <w:top w:val="nil"/>
              <w:left w:val="single" w:sz="8" w:space="0" w:color="auto"/>
              <w:bottom w:val="single" w:sz="8" w:space="0" w:color="auto"/>
              <w:right w:val="single" w:sz="8" w:space="0" w:color="auto"/>
            </w:tcBorders>
            <w:shd w:val="clear" w:color="auto" w:fill="auto"/>
            <w:noWrap/>
            <w:vAlign w:val="center"/>
          </w:tcPr>
          <w:p w14:paraId="48DE3C29" w14:textId="77777777" w:rsidR="00296F6C" w:rsidRPr="00E272AE" w:rsidRDefault="00296F6C" w:rsidP="00296F6C">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w:t>
            </w:r>
            <w:r>
              <w:rPr>
                <w:b/>
                <w:bCs/>
                <w:color w:val="FF0000"/>
                <w:szCs w:val="24"/>
              </w:rPr>
              <w:t>3</w:t>
            </w:r>
          </w:p>
        </w:tc>
        <w:tc>
          <w:tcPr>
            <w:tcW w:w="2228" w:type="pct"/>
            <w:tcBorders>
              <w:top w:val="nil"/>
              <w:left w:val="nil"/>
              <w:bottom w:val="single" w:sz="8" w:space="0" w:color="auto"/>
              <w:right w:val="single" w:sz="8" w:space="0" w:color="auto"/>
            </w:tcBorders>
            <w:shd w:val="clear" w:color="auto" w:fill="auto"/>
            <w:vAlign w:val="center"/>
          </w:tcPr>
          <w:p w14:paraId="10B6C8F0" w14:textId="77777777" w:rsidR="00296F6C" w:rsidRPr="00970FBE" w:rsidRDefault="00296F6C" w:rsidP="00296F6C">
            <w:pPr>
              <w:spacing w:after="0" w:line="240" w:lineRule="auto"/>
              <w:rPr>
                <w:szCs w:val="22"/>
              </w:rPr>
            </w:pPr>
            <w:r w:rsidRPr="00970FBE">
              <w:rPr>
                <w:color w:val="000000"/>
                <w:sz w:val="22"/>
                <w:szCs w:val="22"/>
              </w:rPr>
              <w:t>Velilerin toplantılara katılımını sağlayabilmek için bilgilendirme toplantıları gerçekleştirilecek, iletişim araçlarından faydalanılacaktır.</w:t>
            </w:r>
          </w:p>
        </w:tc>
        <w:tc>
          <w:tcPr>
            <w:tcW w:w="1106" w:type="pct"/>
            <w:tcBorders>
              <w:top w:val="nil"/>
              <w:left w:val="nil"/>
              <w:bottom w:val="single" w:sz="8" w:space="0" w:color="auto"/>
              <w:right w:val="single" w:sz="8" w:space="0" w:color="auto"/>
            </w:tcBorders>
            <w:shd w:val="clear" w:color="auto" w:fill="auto"/>
            <w:vAlign w:val="center"/>
          </w:tcPr>
          <w:p w14:paraId="4F476312" w14:textId="12A20F75" w:rsidR="00296F6C" w:rsidRPr="00E272AE" w:rsidRDefault="00296F6C" w:rsidP="00296F6C">
            <w:pPr>
              <w:spacing w:after="0" w:line="240" w:lineRule="auto"/>
              <w:rPr>
                <w:szCs w:val="24"/>
              </w:rPr>
            </w:pPr>
            <w:r w:rsidRPr="00077DD5">
              <w:rPr>
                <w:szCs w:val="22"/>
              </w:rPr>
              <w:t>Okul Yönetimi</w:t>
            </w:r>
          </w:p>
        </w:tc>
        <w:tc>
          <w:tcPr>
            <w:tcW w:w="1163" w:type="pct"/>
            <w:tcBorders>
              <w:top w:val="nil"/>
              <w:left w:val="nil"/>
              <w:bottom w:val="single" w:sz="8" w:space="0" w:color="auto"/>
              <w:right w:val="single" w:sz="8" w:space="0" w:color="auto"/>
            </w:tcBorders>
            <w:shd w:val="clear" w:color="auto" w:fill="auto"/>
            <w:vAlign w:val="center"/>
          </w:tcPr>
          <w:p w14:paraId="00B0991D" w14:textId="05C87394" w:rsidR="00296F6C" w:rsidRPr="00E272AE" w:rsidRDefault="00296F6C" w:rsidP="00296F6C">
            <w:pPr>
              <w:spacing w:after="0" w:line="240" w:lineRule="auto"/>
              <w:rPr>
                <w:szCs w:val="24"/>
              </w:rPr>
            </w:pPr>
            <w:r w:rsidRPr="005525D8">
              <w:rPr>
                <w:rFonts w:ascii="Times New Roman" w:hAnsi="Times New Roman"/>
                <w:color w:val="000000" w:themeColor="text1"/>
                <w:szCs w:val="24"/>
              </w:rPr>
              <w:t>Eğitim öğretim yılı boyunca</w:t>
            </w:r>
          </w:p>
        </w:tc>
      </w:tr>
      <w:tr w:rsidR="00296F6C" w:rsidRPr="00987750" w14:paraId="5CF8E0B8" w14:textId="77777777" w:rsidTr="00296F6C">
        <w:trPr>
          <w:trHeight w:val="20"/>
        </w:trPr>
        <w:tc>
          <w:tcPr>
            <w:tcW w:w="503" w:type="pct"/>
            <w:tcBorders>
              <w:top w:val="nil"/>
              <w:left w:val="single" w:sz="8" w:space="0" w:color="auto"/>
              <w:bottom w:val="single" w:sz="8" w:space="0" w:color="auto"/>
              <w:right w:val="single" w:sz="8" w:space="0" w:color="auto"/>
            </w:tcBorders>
            <w:shd w:val="clear" w:color="auto" w:fill="auto"/>
            <w:noWrap/>
            <w:vAlign w:val="center"/>
          </w:tcPr>
          <w:p w14:paraId="078D4555" w14:textId="77777777" w:rsidR="00296F6C" w:rsidRPr="00E272AE" w:rsidRDefault="00296F6C" w:rsidP="00296F6C">
            <w:pPr>
              <w:spacing w:after="0" w:line="240" w:lineRule="auto"/>
              <w:jc w:val="center"/>
              <w:rPr>
                <w:b/>
                <w:bCs/>
                <w:color w:val="FF0000"/>
                <w:szCs w:val="24"/>
              </w:rPr>
            </w:pPr>
            <w:r>
              <w:rPr>
                <w:b/>
                <w:bCs/>
                <w:color w:val="FF0000"/>
                <w:szCs w:val="24"/>
              </w:rPr>
              <w:t>3.3.4</w:t>
            </w:r>
          </w:p>
        </w:tc>
        <w:tc>
          <w:tcPr>
            <w:tcW w:w="2228" w:type="pct"/>
            <w:tcBorders>
              <w:top w:val="nil"/>
              <w:left w:val="nil"/>
              <w:bottom w:val="single" w:sz="8" w:space="0" w:color="auto"/>
              <w:right w:val="single" w:sz="8" w:space="0" w:color="auto"/>
            </w:tcBorders>
            <w:shd w:val="clear" w:color="auto" w:fill="auto"/>
            <w:vAlign w:val="center"/>
          </w:tcPr>
          <w:p w14:paraId="51A97ACC" w14:textId="77777777" w:rsidR="00296F6C" w:rsidRPr="00E272AE" w:rsidRDefault="00296F6C" w:rsidP="00296F6C">
            <w:pPr>
              <w:spacing w:after="0" w:line="240" w:lineRule="auto"/>
              <w:rPr>
                <w:szCs w:val="22"/>
                <w:highlight w:val="green"/>
              </w:rPr>
            </w:pPr>
            <w:r>
              <w:rPr>
                <w:sz w:val="22"/>
                <w:szCs w:val="22"/>
              </w:rPr>
              <w:t xml:space="preserve">Belediye, </w:t>
            </w:r>
            <w:r w:rsidRPr="00E272AE">
              <w:rPr>
                <w:sz w:val="22"/>
                <w:szCs w:val="22"/>
              </w:rPr>
              <w:t xml:space="preserve">STK, </w:t>
            </w:r>
            <w:r>
              <w:rPr>
                <w:sz w:val="22"/>
                <w:szCs w:val="22"/>
              </w:rPr>
              <w:t>ü</w:t>
            </w:r>
            <w:r w:rsidRPr="00E272AE">
              <w:rPr>
                <w:sz w:val="22"/>
                <w:szCs w:val="22"/>
              </w:rPr>
              <w:t>niversite ve diğer kurumsal paydaşlarla işbirliği yapılacak</w:t>
            </w:r>
            <w:r>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14:paraId="6DD8CD0B" w14:textId="6885689F" w:rsidR="00296F6C" w:rsidRPr="00E272AE" w:rsidRDefault="00296F6C" w:rsidP="00296F6C">
            <w:pPr>
              <w:spacing w:after="0" w:line="240" w:lineRule="auto"/>
              <w:rPr>
                <w:szCs w:val="24"/>
              </w:rPr>
            </w:pPr>
            <w:r w:rsidRPr="00077DD5">
              <w:rPr>
                <w:szCs w:val="22"/>
              </w:rPr>
              <w:t>Okul Yönetimi</w:t>
            </w:r>
          </w:p>
        </w:tc>
        <w:tc>
          <w:tcPr>
            <w:tcW w:w="1163" w:type="pct"/>
            <w:tcBorders>
              <w:top w:val="nil"/>
              <w:left w:val="nil"/>
              <w:bottom w:val="single" w:sz="8" w:space="0" w:color="auto"/>
              <w:right w:val="single" w:sz="8" w:space="0" w:color="auto"/>
            </w:tcBorders>
            <w:shd w:val="clear" w:color="auto" w:fill="auto"/>
            <w:vAlign w:val="center"/>
          </w:tcPr>
          <w:p w14:paraId="313F1AEE" w14:textId="610B8E53" w:rsidR="00296F6C" w:rsidRPr="00E272AE" w:rsidRDefault="00296F6C" w:rsidP="00296F6C">
            <w:pPr>
              <w:spacing w:after="0" w:line="240" w:lineRule="auto"/>
              <w:rPr>
                <w:szCs w:val="24"/>
              </w:rPr>
            </w:pPr>
            <w:r w:rsidRPr="005525D8">
              <w:rPr>
                <w:rFonts w:ascii="Times New Roman" w:hAnsi="Times New Roman"/>
                <w:color w:val="000000" w:themeColor="text1"/>
                <w:szCs w:val="24"/>
              </w:rPr>
              <w:t>Eğitim öğretim yılı boyunca</w:t>
            </w:r>
          </w:p>
        </w:tc>
      </w:tr>
    </w:tbl>
    <w:p w14:paraId="2085839D" w14:textId="3D16E24C" w:rsidR="00077DD5" w:rsidRDefault="00077DD5" w:rsidP="00266D8E"/>
    <w:p w14:paraId="047B032D" w14:textId="77777777" w:rsidR="00143BE1" w:rsidRDefault="00143BE1" w:rsidP="00266D8E"/>
    <w:p w14:paraId="19F5773D" w14:textId="135FFBF1" w:rsidR="00EB1C60" w:rsidRPr="00470969" w:rsidRDefault="00EB1C60" w:rsidP="003152E4">
      <w:pPr>
        <w:pStyle w:val="Balk1"/>
        <w:rPr>
          <w:rFonts w:ascii="Times New Roman" w:hAnsi="Times New Roman"/>
          <w:sz w:val="32"/>
          <w:szCs w:val="32"/>
        </w:rPr>
      </w:pPr>
      <w:bookmarkStart w:id="52" w:name="_Toc531097547"/>
      <w:r w:rsidRPr="00470969">
        <w:rPr>
          <w:rFonts w:ascii="Times New Roman" w:hAnsi="Times New Roman"/>
          <w:sz w:val="32"/>
          <w:szCs w:val="32"/>
        </w:rPr>
        <w:t>V. BÖLÜM</w:t>
      </w:r>
      <w:bookmarkEnd w:id="49"/>
      <w:bookmarkEnd w:id="50"/>
      <w:r w:rsidR="008D4E73" w:rsidRPr="00470969">
        <w:rPr>
          <w:rFonts w:ascii="Times New Roman" w:hAnsi="Times New Roman"/>
          <w:sz w:val="32"/>
          <w:szCs w:val="32"/>
        </w:rPr>
        <w:t>:</w:t>
      </w:r>
      <w:bookmarkStart w:id="53" w:name="_Toc416085168"/>
      <w:bookmarkStart w:id="54" w:name="_Toc529519471"/>
      <w:r w:rsidR="008D4E73" w:rsidRPr="00470969">
        <w:rPr>
          <w:rFonts w:ascii="Times New Roman" w:hAnsi="Times New Roman"/>
          <w:sz w:val="32"/>
          <w:szCs w:val="32"/>
        </w:rPr>
        <w:t xml:space="preserve"> </w:t>
      </w:r>
      <w:r w:rsidRPr="00470969">
        <w:rPr>
          <w:rFonts w:ascii="Times New Roman" w:hAnsi="Times New Roman"/>
          <w:sz w:val="32"/>
          <w:szCs w:val="32"/>
        </w:rPr>
        <w:t>MAL</w:t>
      </w:r>
      <w:r w:rsidR="00EA5593" w:rsidRPr="00470969">
        <w:rPr>
          <w:rFonts w:ascii="Times New Roman" w:hAnsi="Times New Roman"/>
          <w:sz w:val="32"/>
          <w:szCs w:val="32"/>
        </w:rPr>
        <w:t>İ</w:t>
      </w:r>
      <w:r w:rsidRPr="00470969">
        <w:rPr>
          <w:rFonts w:ascii="Times New Roman" w:hAnsi="Times New Roman"/>
          <w:sz w:val="32"/>
          <w:szCs w:val="32"/>
        </w:rPr>
        <w:t>YETLEND</w:t>
      </w:r>
      <w:r w:rsidR="006B3051" w:rsidRPr="00470969">
        <w:rPr>
          <w:rFonts w:ascii="Times New Roman" w:hAnsi="Times New Roman"/>
          <w:sz w:val="32"/>
          <w:szCs w:val="32"/>
        </w:rPr>
        <w:t>İ</w:t>
      </w:r>
      <w:r w:rsidRPr="00470969">
        <w:rPr>
          <w:rFonts w:ascii="Times New Roman" w:hAnsi="Times New Roman"/>
          <w:sz w:val="32"/>
          <w:szCs w:val="32"/>
        </w:rPr>
        <w:t>RME</w:t>
      </w:r>
      <w:bookmarkEnd w:id="52"/>
      <w:bookmarkEnd w:id="53"/>
      <w:bookmarkEnd w:id="54"/>
    </w:p>
    <w:p w14:paraId="78EC194D" w14:textId="77777777" w:rsidR="003A1B86" w:rsidRPr="00470969" w:rsidRDefault="003A1B86" w:rsidP="003A1B86">
      <w:pPr>
        <w:pStyle w:val="ResimYazs"/>
        <w:spacing w:after="0"/>
        <w:rPr>
          <w:rFonts w:ascii="Times New Roman" w:hAnsi="Times New Roman"/>
          <w:bCs w:val="0"/>
          <w:color w:val="FF0000"/>
          <w:sz w:val="28"/>
          <w:szCs w:val="28"/>
        </w:rPr>
      </w:pPr>
      <w:r w:rsidRPr="00470969">
        <w:rPr>
          <w:rFonts w:ascii="Times New Roman" w:hAnsi="Times New Roman"/>
          <w:bCs w:val="0"/>
          <w:color w:val="FF0000"/>
          <w:sz w:val="28"/>
          <w:szCs w:val="28"/>
        </w:rPr>
        <w:t>2019-2023 Stratejik Planı Faaliyet/Proje Maliyetlendirme Tablosu</w:t>
      </w:r>
    </w:p>
    <w:p w14:paraId="14939D61" w14:textId="77777777" w:rsidR="00D41148" w:rsidRPr="00D34FAE" w:rsidRDefault="00D41148" w:rsidP="00D41148">
      <w:pPr>
        <w:rPr>
          <w:rFonts w:ascii="Times New Roman" w:hAnsi="Times New Roman"/>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34FAE" w14:paraId="50941FCB"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7E095632" w14:textId="77777777" w:rsidR="00D41148" w:rsidRPr="00D34FAE" w:rsidRDefault="00D41148" w:rsidP="00D41148">
            <w:pPr>
              <w:spacing w:after="0" w:line="240" w:lineRule="auto"/>
              <w:rPr>
                <w:rFonts w:ascii="Times New Roman" w:hAnsi="Times New Roman"/>
                <w:b/>
                <w:bCs/>
                <w:color w:val="000000"/>
                <w:szCs w:val="24"/>
              </w:rPr>
            </w:pPr>
            <w:r w:rsidRPr="00D34FAE">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73CB2B3" w14:textId="77777777" w:rsidR="00D41148" w:rsidRPr="00D34FAE" w:rsidRDefault="00D41148" w:rsidP="00D41148">
            <w:pPr>
              <w:spacing w:after="0" w:line="240" w:lineRule="auto"/>
              <w:jc w:val="center"/>
              <w:rPr>
                <w:rFonts w:ascii="Times New Roman" w:hAnsi="Times New Roman"/>
                <w:b/>
                <w:bCs/>
                <w:color w:val="FFFFFF"/>
                <w:sz w:val="22"/>
                <w:szCs w:val="22"/>
              </w:rPr>
            </w:pPr>
            <w:r w:rsidRPr="00D34FAE">
              <w:rPr>
                <w:rFonts w:ascii="Times New Roman" w:hAnsi="Times New Roman"/>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EA064A6" w14:textId="77777777" w:rsidR="00D41148" w:rsidRPr="00D34FAE" w:rsidRDefault="00D41148" w:rsidP="00D41148">
            <w:pPr>
              <w:spacing w:after="0" w:line="240" w:lineRule="auto"/>
              <w:jc w:val="center"/>
              <w:rPr>
                <w:rFonts w:ascii="Times New Roman" w:hAnsi="Times New Roman"/>
                <w:b/>
                <w:bCs/>
                <w:color w:val="FFFFFF"/>
                <w:sz w:val="22"/>
                <w:szCs w:val="22"/>
              </w:rPr>
            </w:pPr>
            <w:r w:rsidRPr="00D34FAE">
              <w:rPr>
                <w:rFonts w:ascii="Times New Roman" w:hAnsi="Times New Roman"/>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A423C86" w14:textId="77777777" w:rsidR="00D41148" w:rsidRPr="00D34FAE" w:rsidRDefault="00D41148" w:rsidP="00D41148">
            <w:pPr>
              <w:spacing w:after="0" w:line="240" w:lineRule="auto"/>
              <w:jc w:val="center"/>
              <w:rPr>
                <w:rFonts w:ascii="Times New Roman" w:hAnsi="Times New Roman"/>
                <w:b/>
                <w:bCs/>
                <w:color w:val="FFFFFF"/>
                <w:sz w:val="22"/>
                <w:szCs w:val="22"/>
              </w:rPr>
            </w:pPr>
            <w:r w:rsidRPr="00D34FAE">
              <w:rPr>
                <w:rFonts w:ascii="Times New Roman" w:hAnsi="Times New Roman"/>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A18C337" w14:textId="77777777" w:rsidR="00D41148" w:rsidRPr="00D34FAE" w:rsidRDefault="00D41148" w:rsidP="00D41148">
            <w:pPr>
              <w:spacing w:after="0" w:line="240" w:lineRule="auto"/>
              <w:jc w:val="center"/>
              <w:rPr>
                <w:rFonts w:ascii="Times New Roman" w:hAnsi="Times New Roman"/>
                <w:b/>
                <w:bCs/>
                <w:color w:val="FFFFFF"/>
                <w:sz w:val="22"/>
                <w:szCs w:val="22"/>
              </w:rPr>
            </w:pPr>
            <w:r w:rsidRPr="00D34FAE">
              <w:rPr>
                <w:rFonts w:ascii="Times New Roman" w:hAnsi="Times New Roman"/>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305C2FC" w14:textId="77777777" w:rsidR="00D41148" w:rsidRPr="00D34FAE" w:rsidRDefault="00D41148" w:rsidP="00D41148">
            <w:pPr>
              <w:spacing w:after="0" w:line="240" w:lineRule="auto"/>
              <w:jc w:val="center"/>
              <w:rPr>
                <w:rFonts w:ascii="Times New Roman" w:hAnsi="Times New Roman"/>
                <w:b/>
                <w:bCs/>
                <w:color w:val="FFFFFF"/>
                <w:sz w:val="22"/>
                <w:szCs w:val="22"/>
              </w:rPr>
            </w:pPr>
            <w:r w:rsidRPr="00D34FAE">
              <w:rPr>
                <w:rFonts w:ascii="Times New Roman" w:hAnsi="Times New Roman"/>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3F162B9E" w14:textId="77777777" w:rsidR="00D41148" w:rsidRPr="00D34FAE" w:rsidRDefault="00D41148" w:rsidP="00D41148">
            <w:pPr>
              <w:spacing w:after="0" w:line="240" w:lineRule="auto"/>
              <w:rPr>
                <w:rFonts w:ascii="Times New Roman" w:hAnsi="Times New Roman"/>
                <w:b/>
                <w:bCs/>
                <w:color w:val="FFFFFF"/>
                <w:sz w:val="22"/>
                <w:szCs w:val="22"/>
              </w:rPr>
            </w:pPr>
            <w:r w:rsidRPr="00D34FAE">
              <w:rPr>
                <w:rFonts w:ascii="Times New Roman" w:hAnsi="Times New Roman"/>
                <w:b/>
                <w:bCs/>
                <w:color w:val="FFFFFF"/>
                <w:sz w:val="22"/>
                <w:szCs w:val="22"/>
              </w:rPr>
              <w:t>Toplam</w:t>
            </w:r>
          </w:p>
        </w:tc>
      </w:tr>
      <w:tr w:rsidR="00D41148" w:rsidRPr="00D34FAE" w14:paraId="1DC66661"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5D948EF4" w14:textId="77777777" w:rsidR="00D41148" w:rsidRPr="00D34FAE" w:rsidRDefault="00D41148" w:rsidP="00D41148">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73D092C" w14:textId="77777777" w:rsidR="00D41148" w:rsidRPr="00D34FAE"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B95B15A" w14:textId="77777777" w:rsidR="00D41148" w:rsidRPr="00D34FAE"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8C1B7C3" w14:textId="77777777" w:rsidR="00D41148" w:rsidRPr="00D34FAE"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AB3AD99" w14:textId="77777777" w:rsidR="00D41148" w:rsidRPr="00D34FAE"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A17A6CB" w14:textId="77777777" w:rsidR="00D41148" w:rsidRPr="00D34FAE" w:rsidRDefault="00D41148" w:rsidP="00D41148">
            <w:pPr>
              <w:spacing w:after="0" w:line="240" w:lineRule="auto"/>
              <w:rPr>
                <w:rFonts w:ascii="Times New Roman" w:hAnsi="Times New Roman"/>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486675EA" w14:textId="77777777" w:rsidR="00D41148" w:rsidRPr="00D34FAE" w:rsidRDefault="00D41148" w:rsidP="00D41148">
            <w:pPr>
              <w:spacing w:after="0" w:line="240" w:lineRule="auto"/>
              <w:rPr>
                <w:rFonts w:ascii="Times New Roman" w:hAnsi="Times New Roman"/>
                <w:b/>
                <w:bCs/>
                <w:color w:val="FFFFFF"/>
                <w:sz w:val="22"/>
                <w:szCs w:val="22"/>
              </w:rPr>
            </w:pPr>
          </w:p>
        </w:tc>
      </w:tr>
      <w:tr w:rsidR="00D41148" w:rsidRPr="00D34FAE" w14:paraId="6C680006"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5F525EF1" w14:textId="77777777" w:rsidR="00D41148" w:rsidRPr="00D34FAE" w:rsidRDefault="00D41148" w:rsidP="00D41148">
            <w:pPr>
              <w:spacing w:after="0" w:line="240" w:lineRule="auto"/>
              <w:rPr>
                <w:rFonts w:ascii="Times New Roman" w:hAnsi="Times New Roman"/>
                <w:b/>
                <w:bCs/>
                <w:color w:val="FFFFFF"/>
                <w:sz w:val="22"/>
                <w:szCs w:val="22"/>
              </w:rPr>
            </w:pPr>
            <w:r w:rsidRPr="00D34FAE">
              <w:rPr>
                <w:rFonts w:ascii="Times New Roman" w:hAnsi="Times New Roman"/>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76113D3B" w14:textId="2F9D73D6"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E67000A" w14:textId="46719775"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20794000" w14:textId="0ECC3E9F" w:rsidR="00D41148" w:rsidRPr="00D34FAE" w:rsidRDefault="00E8224F" w:rsidP="00E8224F">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698F499" w14:textId="4C8B0871"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4EC7F0E" w14:textId="0CCFB71D"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4FD2FE06" w14:textId="17B081C5"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r>
      <w:tr w:rsidR="00D41148" w:rsidRPr="00D34FAE" w14:paraId="3687852C"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6CD5C9D5" w14:textId="77777777" w:rsidR="00D41148" w:rsidRPr="00D34FAE" w:rsidRDefault="00D41148" w:rsidP="00D41148">
            <w:pPr>
              <w:spacing w:after="0" w:line="240" w:lineRule="auto"/>
              <w:rPr>
                <w:rFonts w:ascii="Times New Roman" w:hAnsi="Times New Roman"/>
                <w:b/>
                <w:bCs/>
                <w:color w:val="FFFFFF"/>
                <w:sz w:val="22"/>
                <w:szCs w:val="22"/>
              </w:rPr>
            </w:pPr>
            <w:r w:rsidRPr="00D34FAE">
              <w:rPr>
                <w:rFonts w:ascii="Times New Roman" w:hAnsi="Times New Roman"/>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60ACE0B2" w14:textId="696F18D0"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334F14A" w14:textId="6617D0E2"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119A1EB" w14:textId="3AB54877"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4F65556A" w14:textId="57A9D951"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D8AA151" w14:textId="2A02DB55"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4A5B959D" w14:textId="4AA51CBA" w:rsidR="00D41148" w:rsidRPr="00D34FAE" w:rsidRDefault="00E8224F"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r>
      <w:tr w:rsidR="00D41148" w:rsidRPr="00D34FAE" w14:paraId="623FA50E" w14:textId="7777777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080CBA5C" w14:textId="77777777" w:rsidR="00D41148" w:rsidRPr="00D34FAE" w:rsidRDefault="00D41148" w:rsidP="00D41148">
            <w:pPr>
              <w:spacing w:after="0" w:line="240" w:lineRule="auto"/>
              <w:rPr>
                <w:rFonts w:ascii="Times New Roman" w:hAnsi="Times New Roman"/>
                <w:b/>
                <w:bCs/>
                <w:color w:val="FFFFFF"/>
                <w:sz w:val="22"/>
                <w:szCs w:val="22"/>
              </w:rPr>
            </w:pPr>
            <w:r w:rsidRPr="00D34FAE">
              <w:rPr>
                <w:rFonts w:ascii="Times New Roman" w:hAnsi="Times New Roman"/>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6B5618F0" w14:textId="6DF5003B" w:rsidR="00D41148" w:rsidRPr="00D34FAE" w:rsidRDefault="00B85F9A" w:rsidP="00D41148">
            <w:pPr>
              <w:spacing w:after="0" w:line="240" w:lineRule="auto"/>
              <w:rPr>
                <w:rFonts w:ascii="Times New Roman" w:hAnsi="Times New Roman"/>
                <w:color w:val="000000"/>
                <w:sz w:val="20"/>
                <w:szCs w:val="20"/>
              </w:rPr>
            </w:pPr>
            <w:r>
              <w:rPr>
                <w:rFonts w:ascii="Times New Roman" w:hAnsi="Times New Roman"/>
                <w:color w:val="000000"/>
                <w:sz w:val="20"/>
                <w:szCs w:val="20"/>
              </w:rPr>
              <w:t>45</w:t>
            </w:r>
            <w:r w:rsidR="002F555D">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14:paraId="61078DE5" w14:textId="51D98591" w:rsidR="00D41148" w:rsidRPr="00D34FAE" w:rsidRDefault="00B85F9A" w:rsidP="00D41148">
            <w:pPr>
              <w:spacing w:after="0" w:line="240" w:lineRule="auto"/>
              <w:rPr>
                <w:rFonts w:ascii="Times New Roman" w:hAnsi="Times New Roman"/>
                <w:color w:val="000000"/>
                <w:sz w:val="20"/>
                <w:szCs w:val="20"/>
              </w:rPr>
            </w:pPr>
            <w:r>
              <w:rPr>
                <w:rFonts w:ascii="Times New Roman" w:hAnsi="Times New Roman"/>
                <w:color w:val="000000"/>
                <w:sz w:val="20"/>
                <w:szCs w:val="20"/>
              </w:rPr>
              <w:t>47.000</w:t>
            </w:r>
          </w:p>
        </w:tc>
        <w:tc>
          <w:tcPr>
            <w:tcW w:w="1134" w:type="dxa"/>
            <w:tcBorders>
              <w:top w:val="nil"/>
              <w:left w:val="nil"/>
              <w:bottom w:val="single" w:sz="4" w:space="0" w:color="000000"/>
              <w:right w:val="single" w:sz="4" w:space="0" w:color="000000"/>
            </w:tcBorders>
            <w:shd w:val="clear" w:color="auto" w:fill="auto"/>
            <w:vAlign w:val="center"/>
          </w:tcPr>
          <w:p w14:paraId="79DB7ACE" w14:textId="6764F580" w:rsidR="00D41148" w:rsidRPr="00D34FAE" w:rsidRDefault="00B85F9A" w:rsidP="00D41148">
            <w:pPr>
              <w:spacing w:after="0" w:line="240" w:lineRule="auto"/>
              <w:rPr>
                <w:rFonts w:ascii="Times New Roman" w:hAnsi="Times New Roman"/>
                <w:color w:val="000000"/>
                <w:sz w:val="20"/>
                <w:szCs w:val="20"/>
              </w:rPr>
            </w:pPr>
            <w:r>
              <w:rPr>
                <w:rFonts w:ascii="Times New Roman" w:hAnsi="Times New Roman"/>
                <w:color w:val="000000"/>
                <w:sz w:val="20"/>
                <w:szCs w:val="20"/>
              </w:rPr>
              <w:t>49.000</w:t>
            </w:r>
          </w:p>
        </w:tc>
        <w:tc>
          <w:tcPr>
            <w:tcW w:w="1134" w:type="dxa"/>
            <w:tcBorders>
              <w:top w:val="nil"/>
              <w:left w:val="nil"/>
              <w:bottom w:val="single" w:sz="4" w:space="0" w:color="000000"/>
              <w:right w:val="single" w:sz="4" w:space="0" w:color="000000"/>
            </w:tcBorders>
            <w:shd w:val="clear" w:color="auto" w:fill="auto"/>
            <w:vAlign w:val="center"/>
          </w:tcPr>
          <w:p w14:paraId="74033143" w14:textId="63E16D41" w:rsidR="00D41148" w:rsidRPr="00D34FAE" w:rsidRDefault="00B85F9A" w:rsidP="00D41148">
            <w:pPr>
              <w:spacing w:after="0" w:line="240" w:lineRule="auto"/>
              <w:rPr>
                <w:rFonts w:ascii="Times New Roman" w:hAnsi="Times New Roman"/>
                <w:color w:val="000000"/>
                <w:sz w:val="20"/>
                <w:szCs w:val="20"/>
              </w:rPr>
            </w:pPr>
            <w:r>
              <w:rPr>
                <w:rFonts w:ascii="Times New Roman" w:hAnsi="Times New Roman"/>
                <w:color w:val="000000"/>
                <w:sz w:val="20"/>
                <w:szCs w:val="20"/>
              </w:rPr>
              <w:t>52.000</w:t>
            </w:r>
          </w:p>
        </w:tc>
        <w:tc>
          <w:tcPr>
            <w:tcW w:w="1134" w:type="dxa"/>
            <w:tcBorders>
              <w:top w:val="nil"/>
              <w:left w:val="nil"/>
              <w:bottom w:val="single" w:sz="4" w:space="0" w:color="000000"/>
              <w:right w:val="single" w:sz="4" w:space="0" w:color="000000"/>
            </w:tcBorders>
            <w:shd w:val="clear" w:color="auto" w:fill="auto"/>
            <w:vAlign w:val="center"/>
          </w:tcPr>
          <w:p w14:paraId="3985BE11" w14:textId="13C7C3E2" w:rsidR="00D41148" w:rsidRPr="00D34FAE" w:rsidRDefault="00B85F9A" w:rsidP="00D41148">
            <w:pPr>
              <w:spacing w:after="0" w:line="240" w:lineRule="auto"/>
              <w:rPr>
                <w:rFonts w:ascii="Times New Roman" w:hAnsi="Times New Roman"/>
                <w:color w:val="000000"/>
                <w:sz w:val="20"/>
                <w:szCs w:val="20"/>
              </w:rPr>
            </w:pPr>
            <w:r>
              <w:rPr>
                <w:rFonts w:ascii="Times New Roman" w:hAnsi="Times New Roman"/>
                <w:color w:val="000000"/>
                <w:sz w:val="20"/>
                <w:szCs w:val="20"/>
              </w:rPr>
              <w:t>54</w:t>
            </w:r>
            <w:r w:rsidR="002F555D">
              <w:rPr>
                <w:rFonts w:ascii="Times New Roman" w:hAnsi="Times New Roman"/>
                <w:color w:val="000000"/>
                <w:sz w:val="20"/>
                <w:szCs w:val="20"/>
              </w:rPr>
              <w:t>.000</w:t>
            </w:r>
          </w:p>
        </w:tc>
        <w:tc>
          <w:tcPr>
            <w:tcW w:w="1560" w:type="dxa"/>
            <w:tcBorders>
              <w:top w:val="nil"/>
              <w:left w:val="nil"/>
              <w:bottom w:val="single" w:sz="4" w:space="0" w:color="000000"/>
              <w:right w:val="single" w:sz="12" w:space="0" w:color="000000"/>
            </w:tcBorders>
            <w:shd w:val="clear" w:color="auto" w:fill="auto"/>
            <w:vAlign w:val="center"/>
          </w:tcPr>
          <w:p w14:paraId="5AD96D36" w14:textId="13B13211" w:rsidR="00D41148" w:rsidRPr="00D34FAE" w:rsidRDefault="00B85F9A" w:rsidP="00D41148">
            <w:pPr>
              <w:spacing w:after="0" w:line="240" w:lineRule="auto"/>
              <w:rPr>
                <w:rFonts w:ascii="Times New Roman" w:hAnsi="Times New Roman"/>
                <w:color w:val="000000"/>
                <w:sz w:val="20"/>
                <w:szCs w:val="20"/>
              </w:rPr>
            </w:pPr>
            <w:r>
              <w:rPr>
                <w:rFonts w:ascii="Times New Roman" w:hAnsi="Times New Roman"/>
                <w:color w:val="000000"/>
                <w:sz w:val="20"/>
                <w:szCs w:val="20"/>
              </w:rPr>
              <w:t>247.000</w:t>
            </w:r>
          </w:p>
        </w:tc>
      </w:tr>
      <w:tr w:rsidR="002F555D" w:rsidRPr="00D34FAE" w14:paraId="6B533A3C" w14:textId="7777777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EABEE44" w14:textId="77777777" w:rsidR="002F555D" w:rsidRPr="00D34FAE" w:rsidRDefault="002F555D" w:rsidP="002F555D">
            <w:pPr>
              <w:spacing w:after="0" w:line="240" w:lineRule="auto"/>
              <w:jc w:val="right"/>
              <w:rPr>
                <w:rFonts w:ascii="Times New Roman" w:hAnsi="Times New Roman"/>
                <w:b/>
                <w:bCs/>
                <w:color w:val="FFFFFF"/>
                <w:sz w:val="22"/>
                <w:szCs w:val="22"/>
              </w:rPr>
            </w:pPr>
            <w:r w:rsidRPr="00D34FAE">
              <w:rPr>
                <w:rFonts w:ascii="Times New Roman" w:hAnsi="Times New Roman"/>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4E07AEC" w14:textId="38B12F0B" w:rsidR="002F555D" w:rsidRPr="00D34FAE" w:rsidRDefault="00B85F9A" w:rsidP="002F555D">
            <w:pPr>
              <w:spacing w:after="0" w:line="240" w:lineRule="auto"/>
              <w:rPr>
                <w:rFonts w:ascii="Times New Roman" w:hAnsi="Times New Roman"/>
                <w:color w:val="000000"/>
                <w:sz w:val="20"/>
                <w:szCs w:val="20"/>
              </w:rPr>
            </w:pPr>
            <w:r>
              <w:rPr>
                <w:rFonts w:ascii="Times New Roman" w:hAnsi="Times New Roman"/>
                <w:color w:val="000000"/>
                <w:sz w:val="20"/>
                <w:szCs w:val="20"/>
              </w:rPr>
              <w:t>45.000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2D88FDF" w14:textId="06737B37" w:rsidR="002F555D" w:rsidRPr="00D34FAE" w:rsidRDefault="00B85F9A" w:rsidP="002F555D">
            <w:pPr>
              <w:spacing w:after="0" w:line="240" w:lineRule="auto"/>
              <w:rPr>
                <w:rFonts w:ascii="Times New Roman" w:hAnsi="Times New Roman"/>
                <w:color w:val="000000"/>
                <w:sz w:val="20"/>
                <w:szCs w:val="20"/>
              </w:rPr>
            </w:pPr>
            <w:r>
              <w:rPr>
                <w:rFonts w:ascii="Times New Roman" w:hAnsi="Times New Roman"/>
                <w:color w:val="000000"/>
                <w:sz w:val="20"/>
                <w:szCs w:val="20"/>
              </w:rPr>
              <w:t>47.000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9141337" w14:textId="503D01D7" w:rsidR="002F555D" w:rsidRPr="00D34FAE" w:rsidRDefault="00B85F9A" w:rsidP="002F555D">
            <w:pPr>
              <w:spacing w:after="0" w:line="240" w:lineRule="auto"/>
              <w:rPr>
                <w:rFonts w:ascii="Times New Roman" w:hAnsi="Times New Roman"/>
                <w:color w:val="000000"/>
                <w:sz w:val="20"/>
                <w:szCs w:val="20"/>
              </w:rPr>
            </w:pPr>
            <w:r>
              <w:rPr>
                <w:rFonts w:ascii="Times New Roman" w:hAnsi="Times New Roman"/>
                <w:color w:val="000000"/>
                <w:sz w:val="20"/>
                <w:szCs w:val="20"/>
              </w:rPr>
              <w:t>49.000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231D71C" w14:textId="056EE58C" w:rsidR="002F555D" w:rsidRPr="00D34FAE" w:rsidRDefault="00B85F9A" w:rsidP="002F555D">
            <w:pPr>
              <w:spacing w:after="0" w:line="240" w:lineRule="auto"/>
              <w:rPr>
                <w:rFonts w:ascii="Times New Roman" w:hAnsi="Times New Roman"/>
                <w:color w:val="000000"/>
                <w:sz w:val="20"/>
                <w:szCs w:val="20"/>
              </w:rPr>
            </w:pPr>
            <w:r>
              <w:rPr>
                <w:rFonts w:ascii="Times New Roman" w:hAnsi="Times New Roman"/>
                <w:color w:val="000000"/>
                <w:sz w:val="20"/>
                <w:szCs w:val="20"/>
              </w:rPr>
              <w:t>52.000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D161481" w14:textId="18BB8270" w:rsidR="002F555D" w:rsidRPr="00D34FAE" w:rsidRDefault="00B85F9A" w:rsidP="002F555D">
            <w:pPr>
              <w:spacing w:after="0" w:line="240" w:lineRule="auto"/>
              <w:rPr>
                <w:rFonts w:ascii="Times New Roman" w:hAnsi="Times New Roman"/>
                <w:color w:val="000000"/>
                <w:sz w:val="20"/>
                <w:szCs w:val="20"/>
              </w:rPr>
            </w:pPr>
            <w:r>
              <w:rPr>
                <w:rFonts w:ascii="Times New Roman" w:hAnsi="Times New Roman"/>
                <w:color w:val="000000"/>
                <w:sz w:val="20"/>
                <w:szCs w:val="20"/>
              </w:rPr>
              <w:t>54.000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131D6FB5" w14:textId="5B0A1867" w:rsidR="002F555D" w:rsidRPr="00D34FAE" w:rsidRDefault="00B85F9A" w:rsidP="002F555D">
            <w:pPr>
              <w:spacing w:after="0" w:line="240" w:lineRule="auto"/>
              <w:rPr>
                <w:rFonts w:ascii="Times New Roman" w:hAnsi="Times New Roman"/>
                <w:color w:val="000000"/>
                <w:sz w:val="20"/>
                <w:szCs w:val="20"/>
              </w:rPr>
            </w:pPr>
            <w:r>
              <w:rPr>
                <w:rFonts w:ascii="Times New Roman" w:hAnsi="Times New Roman"/>
                <w:color w:val="000000"/>
                <w:sz w:val="20"/>
                <w:szCs w:val="20"/>
              </w:rPr>
              <w:t>247.000</w:t>
            </w:r>
          </w:p>
        </w:tc>
      </w:tr>
    </w:tbl>
    <w:p w14:paraId="72EDF493" w14:textId="77777777" w:rsidR="00D41148" w:rsidRPr="00D34FAE" w:rsidRDefault="00D41148" w:rsidP="00D41148">
      <w:pPr>
        <w:rPr>
          <w:rFonts w:ascii="Times New Roman" w:hAnsi="Times New Roman"/>
        </w:rPr>
      </w:pPr>
    </w:p>
    <w:p w14:paraId="2DCC9115" w14:textId="77777777" w:rsidR="00337637" w:rsidRPr="00730FDD" w:rsidRDefault="00337637" w:rsidP="003152E4">
      <w:pPr>
        <w:pStyle w:val="Balk1"/>
        <w:rPr>
          <w:rFonts w:ascii="Times New Roman" w:hAnsi="Times New Roman"/>
          <w:sz w:val="32"/>
          <w:szCs w:val="32"/>
        </w:rPr>
      </w:pPr>
      <w:bookmarkStart w:id="55" w:name="_Toc416085171"/>
      <w:bookmarkStart w:id="56" w:name="_Toc529519472"/>
      <w:r w:rsidRPr="00730FDD">
        <w:rPr>
          <w:rFonts w:ascii="Times New Roman" w:hAnsi="Times New Roman"/>
          <w:sz w:val="32"/>
          <w:szCs w:val="32"/>
        </w:rPr>
        <w:t>V</w:t>
      </w:r>
      <w:r w:rsidR="008D4E73" w:rsidRPr="00730FDD">
        <w:rPr>
          <w:rFonts w:ascii="Times New Roman" w:hAnsi="Times New Roman"/>
          <w:sz w:val="32"/>
          <w:szCs w:val="32"/>
        </w:rPr>
        <w:t>I</w:t>
      </w:r>
      <w:r w:rsidRPr="00730FDD">
        <w:rPr>
          <w:rFonts w:ascii="Times New Roman" w:hAnsi="Times New Roman"/>
          <w:sz w:val="32"/>
          <w:szCs w:val="32"/>
        </w:rPr>
        <w:t>. BÖLÜM</w:t>
      </w:r>
      <w:bookmarkEnd w:id="55"/>
      <w:bookmarkEnd w:id="56"/>
      <w:r w:rsidR="008D4E73" w:rsidRPr="00730FDD">
        <w:rPr>
          <w:rFonts w:ascii="Times New Roman" w:hAnsi="Times New Roman"/>
          <w:sz w:val="32"/>
          <w:szCs w:val="32"/>
        </w:rPr>
        <w:t>:</w:t>
      </w:r>
      <w:bookmarkStart w:id="57" w:name="_Toc416085172"/>
      <w:bookmarkStart w:id="58" w:name="_Toc529519473"/>
      <w:r w:rsidR="008D4E73" w:rsidRPr="00730FDD">
        <w:rPr>
          <w:rFonts w:ascii="Times New Roman" w:hAnsi="Times New Roman"/>
          <w:sz w:val="32"/>
          <w:szCs w:val="32"/>
        </w:rPr>
        <w:t xml:space="preserve"> </w:t>
      </w:r>
      <w:r w:rsidRPr="00730FDD">
        <w:rPr>
          <w:rFonts w:ascii="Times New Roman" w:hAnsi="Times New Roman"/>
          <w:sz w:val="32"/>
          <w:szCs w:val="32"/>
        </w:rPr>
        <w:t>İZLEME VE DEĞERLENDİRME</w:t>
      </w:r>
      <w:bookmarkEnd w:id="57"/>
      <w:bookmarkEnd w:id="58"/>
    </w:p>
    <w:p w14:paraId="1BE698D7" w14:textId="77777777" w:rsidR="003152E4" w:rsidRPr="00D34FAE" w:rsidRDefault="003152E4" w:rsidP="00730FDD">
      <w:pPr>
        <w:jc w:val="both"/>
        <w:rPr>
          <w:rFonts w:ascii="Times New Roman" w:hAnsi="Times New Roman"/>
        </w:rPr>
      </w:pPr>
      <w:r w:rsidRPr="00D34FAE">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14:paraId="78822B25" w14:textId="77777777" w:rsidR="003152E4" w:rsidRPr="00D34FAE" w:rsidRDefault="003152E4" w:rsidP="00730FDD">
      <w:pPr>
        <w:jc w:val="both"/>
        <w:rPr>
          <w:rFonts w:ascii="Times New Roman" w:hAnsi="Times New Roman"/>
        </w:rPr>
      </w:pPr>
      <w:r w:rsidRPr="00D34FAE">
        <w:rPr>
          <w:rFonts w:ascii="Times New Roman" w:hAnsi="Times New Roman"/>
        </w:rPr>
        <w:t>Stratejik planın izlenmesinde 6 aylık dönemlerde izleme yapılacak denetim birimleri, il ve ilçe millî eğitim müdürlüğü ve Bakanlık denetim ve kontrollerine hazır halde tutulacaktır.</w:t>
      </w:r>
    </w:p>
    <w:p w14:paraId="34BE2FBD" w14:textId="77777777" w:rsidR="003152E4" w:rsidRPr="00D34FAE" w:rsidRDefault="003152E4" w:rsidP="00730FDD">
      <w:pPr>
        <w:jc w:val="both"/>
        <w:rPr>
          <w:rFonts w:ascii="Times New Roman" w:hAnsi="Times New Roman"/>
        </w:rPr>
      </w:pPr>
      <w:r w:rsidRPr="00D34FAE">
        <w:rPr>
          <w:rFonts w:ascii="Times New Roman" w:hAnsi="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F3A44E4" w14:textId="023D2A82" w:rsidR="00481D63" w:rsidRPr="00D34FAE" w:rsidRDefault="00481D63" w:rsidP="008D4E73">
      <w:pPr>
        <w:rPr>
          <w:rFonts w:ascii="Times New Roman" w:hAnsi="Times New Roman"/>
        </w:rPr>
      </w:pPr>
    </w:p>
    <w:sectPr w:rsidR="00481D63" w:rsidRPr="00D34FAE" w:rsidSect="00B35041">
      <w:footerReference w:type="first" r:id="rId18"/>
      <w:pgSz w:w="16838" w:h="11906" w:orient="landscape"/>
      <w:pgMar w:top="0" w:right="1417" w:bottom="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FB50" w14:textId="77777777" w:rsidR="00057A54" w:rsidRDefault="00057A54" w:rsidP="00DC3C73">
      <w:pPr>
        <w:spacing w:after="0" w:line="240" w:lineRule="auto"/>
      </w:pPr>
      <w:r>
        <w:separator/>
      </w:r>
    </w:p>
  </w:endnote>
  <w:endnote w:type="continuationSeparator" w:id="0">
    <w:p w14:paraId="0BA51640" w14:textId="77777777" w:rsidR="00057A54" w:rsidRDefault="00057A54"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AF21" w14:textId="7E40859C" w:rsidR="005241CB" w:rsidRDefault="005241CB">
    <w:pPr>
      <w:pStyle w:val="AltBilgi"/>
      <w:jc w:val="right"/>
    </w:pPr>
    <w:r>
      <w:fldChar w:fldCharType="begin"/>
    </w:r>
    <w:r>
      <w:instrText>PAGE   \* MERGEFORMAT</w:instrText>
    </w:r>
    <w:r>
      <w:fldChar w:fldCharType="separate"/>
    </w:r>
    <w:r w:rsidR="00267B36">
      <w:rPr>
        <w:noProof/>
      </w:rPr>
      <w:t>33</w:t>
    </w:r>
    <w:r>
      <w:rPr>
        <w:noProof/>
      </w:rPr>
      <w:fldChar w:fldCharType="end"/>
    </w:r>
  </w:p>
  <w:p w14:paraId="36EA5683" w14:textId="77777777" w:rsidR="005241CB" w:rsidRDefault="005241C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9B77" w14:textId="77777777" w:rsidR="005241CB" w:rsidRDefault="005241CB">
    <w:pPr>
      <w:pStyle w:val="AltBilgi"/>
      <w:jc w:val="right"/>
    </w:pPr>
    <w:r>
      <w:fldChar w:fldCharType="begin"/>
    </w:r>
    <w:r>
      <w:instrText>PAGE   \* MERGEFORMAT</w:instrText>
    </w:r>
    <w:r>
      <w:fldChar w:fldCharType="separate"/>
    </w:r>
    <w:r>
      <w:rPr>
        <w:noProof/>
      </w:rPr>
      <w:t>i</w:t>
    </w:r>
    <w:r>
      <w:rPr>
        <w:noProof/>
      </w:rPr>
      <w:fldChar w:fldCharType="end"/>
    </w:r>
  </w:p>
  <w:p w14:paraId="2D7BEF3C" w14:textId="77777777" w:rsidR="005241CB" w:rsidRDefault="005241C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6CA8" w14:textId="77777777" w:rsidR="005241CB" w:rsidRDefault="005241CB">
    <w:pPr>
      <w:pStyle w:val="AltBilgi"/>
      <w:jc w:val="right"/>
    </w:pPr>
    <w:r>
      <w:fldChar w:fldCharType="begin"/>
    </w:r>
    <w:r>
      <w:instrText>PAGE   \* MERGEFORMAT</w:instrText>
    </w:r>
    <w:r>
      <w:fldChar w:fldCharType="separate"/>
    </w:r>
    <w:r>
      <w:rPr>
        <w:noProof/>
      </w:rPr>
      <w:t>1</w:t>
    </w:r>
    <w:r>
      <w:rPr>
        <w:noProof/>
      </w:rPr>
      <w:fldChar w:fldCharType="end"/>
    </w:r>
  </w:p>
  <w:p w14:paraId="4BE739CE" w14:textId="77777777" w:rsidR="005241CB" w:rsidRDefault="005241C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689E6" w14:textId="77777777" w:rsidR="00057A54" w:rsidRDefault="00057A54" w:rsidP="00DC3C73">
      <w:pPr>
        <w:spacing w:after="0" w:line="240" w:lineRule="auto"/>
      </w:pPr>
      <w:r>
        <w:separator/>
      </w:r>
    </w:p>
  </w:footnote>
  <w:footnote w:type="continuationSeparator" w:id="0">
    <w:p w14:paraId="6A9C5903" w14:textId="77777777" w:rsidR="00057A54" w:rsidRDefault="00057A54"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6D0B" w14:textId="77777777" w:rsidR="005241CB" w:rsidRPr="00A40B5B" w:rsidRDefault="005241CB"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F2C"/>
    <w:multiLevelType w:val="hybridMultilevel"/>
    <w:tmpl w:val="27CAD33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EA5F95"/>
    <w:multiLevelType w:val="hybridMultilevel"/>
    <w:tmpl w:val="B4D499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E40A1E"/>
    <w:multiLevelType w:val="hybridMultilevel"/>
    <w:tmpl w:val="A74A40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CA69C4"/>
    <w:multiLevelType w:val="hybridMultilevel"/>
    <w:tmpl w:val="0486FC1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156BA"/>
    <w:multiLevelType w:val="hybridMultilevel"/>
    <w:tmpl w:val="DF72BF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780975"/>
    <w:multiLevelType w:val="hybridMultilevel"/>
    <w:tmpl w:val="213E9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82BD5"/>
    <w:multiLevelType w:val="hybridMultilevel"/>
    <w:tmpl w:val="AAACFA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182972"/>
    <w:multiLevelType w:val="hybridMultilevel"/>
    <w:tmpl w:val="07A6C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F2786B"/>
    <w:multiLevelType w:val="hybridMultilevel"/>
    <w:tmpl w:val="B8FC20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9145FF"/>
    <w:multiLevelType w:val="hybridMultilevel"/>
    <w:tmpl w:val="FFBA4F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43D4F"/>
    <w:multiLevelType w:val="hybridMultilevel"/>
    <w:tmpl w:val="A1769C8A"/>
    <w:lvl w:ilvl="0" w:tplc="5FF262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8E1AD9"/>
    <w:multiLevelType w:val="hybridMultilevel"/>
    <w:tmpl w:val="593EF6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144B3E"/>
    <w:multiLevelType w:val="hybridMultilevel"/>
    <w:tmpl w:val="7BDAD1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223E6"/>
    <w:multiLevelType w:val="hybridMultilevel"/>
    <w:tmpl w:val="30A80F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BD5C47"/>
    <w:multiLevelType w:val="hybridMultilevel"/>
    <w:tmpl w:val="E06296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D37F35"/>
    <w:multiLevelType w:val="hybridMultilevel"/>
    <w:tmpl w:val="60C49E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2849BB"/>
    <w:multiLevelType w:val="hybridMultilevel"/>
    <w:tmpl w:val="9968B7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D2C48"/>
    <w:multiLevelType w:val="hybridMultilevel"/>
    <w:tmpl w:val="30A80F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FB0A08"/>
    <w:multiLevelType w:val="hybridMultilevel"/>
    <w:tmpl w:val="E1BC97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D8D4D14"/>
    <w:multiLevelType w:val="hybridMultilevel"/>
    <w:tmpl w:val="9842B8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D459D7"/>
    <w:multiLevelType w:val="hybridMultilevel"/>
    <w:tmpl w:val="879CE4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D62463"/>
    <w:multiLevelType w:val="hybridMultilevel"/>
    <w:tmpl w:val="27CC1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00602F"/>
    <w:multiLevelType w:val="hybridMultilevel"/>
    <w:tmpl w:val="517427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875E65"/>
    <w:multiLevelType w:val="hybridMultilevel"/>
    <w:tmpl w:val="60C49E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E9100F"/>
    <w:multiLevelType w:val="hybridMultilevel"/>
    <w:tmpl w:val="AAACFA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5A5718"/>
    <w:multiLevelType w:val="hybridMultilevel"/>
    <w:tmpl w:val="E06296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495181"/>
    <w:multiLevelType w:val="hybridMultilevel"/>
    <w:tmpl w:val="1256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AE488B"/>
    <w:multiLevelType w:val="hybridMultilevel"/>
    <w:tmpl w:val="A10CF0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9E3CE8"/>
    <w:multiLevelType w:val="hybridMultilevel"/>
    <w:tmpl w:val="2662CA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661472"/>
    <w:multiLevelType w:val="hybridMultilevel"/>
    <w:tmpl w:val="06B6F3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03A3752"/>
    <w:multiLevelType w:val="hybridMultilevel"/>
    <w:tmpl w:val="F3048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C0476F"/>
    <w:multiLevelType w:val="hybridMultilevel"/>
    <w:tmpl w:val="C90A3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752901"/>
    <w:multiLevelType w:val="hybridMultilevel"/>
    <w:tmpl w:val="E084C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84E2DB2"/>
    <w:multiLevelType w:val="hybridMultilevel"/>
    <w:tmpl w:val="C9A8E35E"/>
    <w:lvl w:ilvl="0" w:tplc="440E28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F3141B"/>
    <w:multiLevelType w:val="hybridMultilevel"/>
    <w:tmpl w:val="E1BC97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5C4E55"/>
    <w:multiLevelType w:val="hybridMultilevel"/>
    <w:tmpl w:val="2662CA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E60732"/>
    <w:multiLevelType w:val="hybridMultilevel"/>
    <w:tmpl w:val="A26C70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7D6500"/>
    <w:multiLevelType w:val="hybridMultilevel"/>
    <w:tmpl w:val="FB941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0"/>
  </w:num>
  <w:num w:numId="4">
    <w:abstractNumId w:val="28"/>
  </w:num>
  <w:num w:numId="5">
    <w:abstractNumId w:val="17"/>
  </w:num>
  <w:num w:numId="6">
    <w:abstractNumId w:val="33"/>
  </w:num>
  <w:num w:numId="7">
    <w:abstractNumId w:val="2"/>
  </w:num>
  <w:num w:numId="8">
    <w:abstractNumId w:val="16"/>
  </w:num>
  <w:num w:numId="9">
    <w:abstractNumId w:val="26"/>
  </w:num>
  <w:num w:numId="10">
    <w:abstractNumId w:val="36"/>
  </w:num>
  <w:num w:numId="11">
    <w:abstractNumId w:val="14"/>
  </w:num>
  <w:num w:numId="12">
    <w:abstractNumId w:val="1"/>
  </w:num>
  <w:num w:numId="13">
    <w:abstractNumId w:val="12"/>
  </w:num>
  <w:num w:numId="14">
    <w:abstractNumId w:val="31"/>
  </w:num>
  <w:num w:numId="15">
    <w:abstractNumId w:val="18"/>
  </w:num>
  <w:num w:numId="16">
    <w:abstractNumId w:val="9"/>
  </w:num>
  <w:num w:numId="17">
    <w:abstractNumId w:val="3"/>
  </w:num>
  <w:num w:numId="18">
    <w:abstractNumId w:val="3"/>
  </w:num>
  <w:num w:numId="19">
    <w:abstractNumId w:val="7"/>
  </w:num>
  <w:num w:numId="20">
    <w:abstractNumId w:val="22"/>
  </w:num>
  <w:num w:numId="21">
    <w:abstractNumId w:val="15"/>
  </w:num>
  <w:num w:numId="22">
    <w:abstractNumId w:val="29"/>
  </w:num>
  <w:num w:numId="23">
    <w:abstractNumId w:val="37"/>
  </w:num>
  <w:num w:numId="24">
    <w:abstractNumId w:val="4"/>
  </w:num>
  <w:num w:numId="25">
    <w:abstractNumId w:val="23"/>
  </w:num>
  <w:num w:numId="26">
    <w:abstractNumId w:val="32"/>
  </w:num>
  <w:num w:numId="27">
    <w:abstractNumId w:val="25"/>
  </w:num>
  <w:num w:numId="28">
    <w:abstractNumId w:val="6"/>
  </w:num>
  <w:num w:numId="29">
    <w:abstractNumId w:val="35"/>
  </w:num>
  <w:num w:numId="30">
    <w:abstractNumId w:val="24"/>
  </w:num>
  <w:num w:numId="31">
    <w:abstractNumId w:val="0"/>
  </w:num>
  <w:num w:numId="32">
    <w:abstractNumId w:val="27"/>
  </w:num>
  <w:num w:numId="33">
    <w:abstractNumId w:val="13"/>
  </w:num>
  <w:num w:numId="34">
    <w:abstractNumId w:val="8"/>
  </w:num>
  <w:num w:numId="35">
    <w:abstractNumId w:val="38"/>
  </w:num>
  <w:num w:numId="36">
    <w:abstractNumId w:val="39"/>
  </w:num>
  <w:num w:numId="37">
    <w:abstractNumId w:val="21"/>
  </w:num>
  <w:num w:numId="38">
    <w:abstractNumId w:val="11"/>
  </w:num>
  <w:num w:numId="39">
    <w:abstractNumId w:val="20"/>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061B"/>
    <w:rsid w:val="00002A36"/>
    <w:rsid w:val="00002A9E"/>
    <w:rsid w:val="00003409"/>
    <w:rsid w:val="000050D5"/>
    <w:rsid w:val="000051EA"/>
    <w:rsid w:val="00005C8A"/>
    <w:rsid w:val="00005D33"/>
    <w:rsid w:val="0000611C"/>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2AE5"/>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353"/>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A54"/>
    <w:rsid w:val="00057DA3"/>
    <w:rsid w:val="000600D1"/>
    <w:rsid w:val="00062180"/>
    <w:rsid w:val="000622C8"/>
    <w:rsid w:val="00062815"/>
    <w:rsid w:val="00062BA5"/>
    <w:rsid w:val="00063845"/>
    <w:rsid w:val="0006451E"/>
    <w:rsid w:val="0006621D"/>
    <w:rsid w:val="000665A7"/>
    <w:rsid w:val="000668B6"/>
    <w:rsid w:val="00066CB0"/>
    <w:rsid w:val="00067ADC"/>
    <w:rsid w:val="0007067A"/>
    <w:rsid w:val="00072CC9"/>
    <w:rsid w:val="000732B5"/>
    <w:rsid w:val="00073B35"/>
    <w:rsid w:val="00074007"/>
    <w:rsid w:val="0007492F"/>
    <w:rsid w:val="0007774A"/>
    <w:rsid w:val="00077DD5"/>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21F"/>
    <w:rsid w:val="000A05EA"/>
    <w:rsid w:val="000A0A23"/>
    <w:rsid w:val="000A24F2"/>
    <w:rsid w:val="000A2628"/>
    <w:rsid w:val="000A269B"/>
    <w:rsid w:val="000A38A5"/>
    <w:rsid w:val="000A581D"/>
    <w:rsid w:val="000A639E"/>
    <w:rsid w:val="000A69D1"/>
    <w:rsid w:val="000A7D74"/>
    <w:rsid w:val="000B00E2"/>
    <w:rsid w:val="000B2467"/>
    <w:rsid w:val="000B2651"/>
    <w:rsid w:val="000B439F"/>
    <w:rsid w:val="000B4BA4"/>
    <w:rsid w:val="000B7F38"/>
    <w:rsid w:val="000C0173"/>
    <w:rsid w:val="000C2E8C"/>
    <w:rsid w:val="000C4217"/>
    <w:rsid w:val="000C4926"/>
    <w:rsid w:val="000C4DD7"/>
    <w:rsid w:val="000C72AE"/>
    <w:rsid w:val="000D0D4B"/>
    <w:rsid w:val="000D0D93"/>
    <w:rsid w:val="000D113D"/>
    <w:rsid w:val="000D1BEA"/>
    <w:rsid w:val="000D3A4A"/>
    <w:rsid w:val="000D3B6C"/>
    <w:rsid w:val="000D4D8A"/>
    <w:rsid w:val="000D62B8"/>
    <w:rsid w:val="000D6756"/>
    <w:rsid w:val="000E1209"/>
    <w:rsid w:val="000E22F2"/>
    <w:rsid w:val="000E289E"/>
    <w:rsid w:val="000E2B50"/>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995"/>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4D4B"/>
    <w:rsid w:val="00115413"/>
    <w:rsid w:val="001173E0"/>
    <w:rsid w:val="001204B3"/>
    <w:rsid w:val="00120CDF"/>
    <w:rsid w:val="00121F04"/>
    <w:rsid w:val="0012222F"/>
    <w:rsid w:val="001227AD"/>
    <w:rsid w:val="0012376F"/>
    <w:rsid w:val="0012382E"/>
    <w:rsid w:val="00124C88"/>
    <w:rsid w:val="001250B3"/>
    <w:rsid w:val="00126AA6"/>
    <w:rsid w:val="00127E4A"/>
    <w:rsid w:val="00127F19"/>
    <w:rsid w:val="001307DF"/>
    <w:rsid w:val="0013093E"/>
    <w:rsid w:val="00131F32"/>
    <w:rsid w:val="001321B4"/>
    <w:rsid w:val="00132C9A"/>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2E9A"/>
    <w:rsid w:val="001436BD"/>
    <w:rsid w:val="001437AE"/>
    <w:rsid w:val="00143BE1"/>
    <w:rsid w:val="00143C11"/>
    <w:rsid w:val="00143D29"/>
    <w:rsid w:val="001440F5"/>
    <w:rsid w:val="00150633"/>
    <w:rsid w:val="0015080D"/>
    <w:rsid w:val="00153471"/>
    <w:rsid w:val="00153482"/>
    <w:rsid w:val="00153D0A"/>
    <w:rsid w:val="0015462E"/>
    <w:rsid w:val="001549F9"/>
    <w:rsid w:val="001556A6"/>
    <w:rsid w:val="00155C48"/>
    <w:rsid w:val="00157ECB"/>
    <w:rsid w:val="001618A1"/>
    <w:rsid w:val="00162159"/>
    <w:rsid w:val="00162672"/>
    <w:rsid w:val="00162C95"/>
    <w:rsid w:val="0016360C"/>
    <w:rsid w:val="001639B6"/>
    <w:rsid w:val="00164E2B"/>
    <w:rsid w:val="0016514C"/>
    <w:rsid w:val="00167D58"/>
    <w:rsid w:val="001714A1"/>
    <w:rsid w:val="001719B7"/>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97859"/>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148"/>
    <w:rsid w:val="001B455A"/>
    <w:rsid w:val="001B4C9A"/>
    <w:rsid w:val="001B5CD5"/>
    <w:rsid w:val="001C0E7D"/>
    <w:rsid w:val="001C1778"/>
    <w:rsid w:val="001C33B4"/>
    <w:rsid w:val="001C4968"/>
    <w:rsid w:val="001C6110"/>
    <w:rsid w:val="001C64A1"/>
    <w:rsid w:val="001D0FE4"/>
    <w:rsid w:val="001D1C7D"/>
    <w:rsid w:val="001D2091"/>
    <w:rsid w:val="001D23C1"/>
    <w:rsid w:val="001D2506"/>
    <w:rsid w:val="001D2A8D"/>
    <w:rsid w:val="001D2BAB"/>
    <w:rsid w:val="001D2BEC"/>
    <w:rsid w:val="001D3CEC"/>
    <w:rsid w:val="001D4C5B"/>
    <w:rsid w:val="001D719A"/>
    <w:rsid w:val="001D723D"/>
    <w:rsid w:val="001E05C6"/>
    <w:rsid w:val="001E0A2D"/>
    <w:rsid w:val="001E0B50"/>
    <w:rsid w:val="001E0BA0"/>
    <w:rsid w:val="001E265F"/>
    <w:rsid w:val="001E27A7"/>
    <w:rsid w:val="001E3C2A"/>
    <w:rsid w:val="001E43AD"/>
    <w:rsid w:val="001E4955"/>
    <w:rsid w:val="001E5A39"/>
    <w:rsid w:val="001E5CC9"/>
    <w:rsid w:val="001E73CF"/>
    <w:rsid w:val="001E74CA"/>
    <w:rsid w:val="001E7708"/>
    <w:rsid w:val="001F00B6"/>
    <w:rsid w:val="001F0D5B"/>
    <w:rsid w:val="001F10CC"/>
    <w:rsid w:val="001F18D5"/>
    <w:rsid w:val="001F1F35"/>
    <w:rsid w:val="001F4B27"/>
    <w:rsid w:val="001F56FE"/>
    <w:rsid w:val="001F5A04"/>
    <w:rsid w:val="001F5ACD"/>
    <w:rsid w:val="001F71AE"/>
    <w:rsid w:val="00200329"/>
    <w:rsid w:val="002006C3"/>
    <w:rsid w:val="00200B1E"/>
    <w:rsid w:val="00201A0E"/>
    <w:rsid w:val="00201E2C"/>
    <w:rsid w:val="00202CEF"/>
    <w:rsid w:val="00203649"/>
    <w:rsid w:val="002040CA"/>
    <w:rsid w:val="00204849"/>
    <w:rsid w:val="002066FA"/>
    <w:rsid w:val="002067A4"/>
    <w:rsid w:val="00206A01"/>
    <w:rsid w:val="00206C4E"/>
    <w:rsid w:val="00206DD8"/>
    <w:rsid w:val="0021069D"/>
    <w:rsid w:val="00210E5A"/>
    <w:rsid w:val="00210F6A"/>
    <w:rsid w:val="00214303"/>
    <w:rsid w:val="002146AA"/>
    <w:rsid w:val="0021543E"/>
    <w:rsid w:val="002159E5"/>
    <w:rsid w:val="00215ADB"/>
    <w:rsid w:val="00215CA2"/>
    <w:rsid w:val="002166FB"/>
    <w:rsid w:val="002204A1"/>
    <w:rsid w:val="00220B55"/>
    <w:rsid w:val="00220CEC"/>
    <w:rsid w:val="00221657"/>
    <w:rsid w:val="00221E8A"/>
    <w:rsid w:val="00222A10"/>
    <w:rsid w:val="0022608F"/>
    <w:rsid w:val="00226F06"/>
    <w:rsid w:val="00230AE2"/>
    <w:rsid w:val="002310CF"/>
    <w:rsid w:val="0023135C"/>
    <w:rsid w:val="00233EA4"/>
    <w:rsid w:val="0023407E"/>
    <w:rsid w:val="0023488F"/>
    <w:rsid w:val="0023532E"/>
    <w:rsid w:val="0023559E"/>
    <w:rsid w:val="00237602"/>
    <w:rsid w:val="00241250"/>
    <w:rsid w:val="0024145B"/>
    <w:rsid w:val="00241A99"/>
    <w:rsid w:val="00242307"/>
    <w:rsid w:val="00242D18"/>
    <w:rsid w:val="0024438F"/>
    <w:rsid w:val="002444BC"/>
    <w:rsid w:val="00244699"/>
    <w:rsid w:val="0024503D"/>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6FE3"/>
    <w:rsid w:val="002570D5"/>
    <w:rsid w:val="0025796A"/>
    <w:rsid w:val="00260A4D"/>
    <w:rsid w:val="002618F6"/>
    <w:rsid w:val="00261FB1"/>
    <w:rsid w:val="00263085"/>
    <w:rsid w:val="002633AE"/>
    <w:rsid w:val="00263D05"/>
    <w:rsid w:val="00265516"/>
    <w:rsid w:val="00265E09"/>
    <w:rsid w:val="002667BE"/>
    <w:rsid w:val="00266D8E"/>
    <w:rsid w:val="00267B36"/>
    <w:rsid w:val="00267F57"/>
    <w:rsid w:val="0027014E"/>
    <w:rsid w:val="00270DED"/>
    <w:rsid w:val="00271019"/>
    <w:rsid w:val="00272C0E"/>
    <w:rsid w:val="00272EEC"/>
    <w:rsid w:val="00273968"/>
    <w:rsid w:val="00273B58"/>
    <w:rsid w:val="00274389"/>
    <w:rsid w:val="0027564B"/>
    <w:rsid w:val="00275ACC"/>
    <w:rsid w:val="00276037"/>
    <w:rsid w:val="002765E5"/>
    <w:rsid w:val="0028029F"/>
    <w:rsid w:val="00280D4F"/>
    <w:rsid w:val="00280DBA"/>
    <w:rsid w:val="00281716"/>
    <w:rsid w:val="002825C6"/>
    <w:rsid w:val="00284611"/>
    <w:rsid w:val="00284CF1"/>
    <w:rsid w:val="0028588C"/>
    <w:rsid w:val="00286F3E"/>
    <w:rsid w:val="002878F2"/>
    <w:rsid w:val="00287E28"/>
    <w:rsid w:val="00287F8E"/>
    <w:rsid w:val="00290014"/>
    <w:rsid w:val="00290392"/>
    <w:rsid w:val="002903AC"/>
    <w:rsid w:val="00292D80"/>
    <w:rsid w:val="0029391F"/>
    <w:rsid w:val="00293FA9"/>
    <w:rsid w:val="002942B3"/>
    <w:rsid w:val="00295B1A"/>
    <w:rsid w:val="00296F6C"/>
    <w:rsid w:val="002A0D61"/>
    <w:rsid w:val="002A165F"/>
    <w:rsid w:val="002A2332"/>
    <w:rsid w:val="002A52F7"/>
    <w:rsid w:val="002A5343"/>
    <w:rsid w:val="002A58CF"/>
    <w:rsid w:val="002A66D6"/>
    <w:rsid w:val="002B14F0"/>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C6447"/>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5C72"/>
    <w:rsid w:val="002E77C7"/>
    <w:rsid w:val="002F03E1"/>
    <w:rsid w:val="002F27DD"/>
    <w:rsid w:val="002F555D"/>
    <w:rsid w:val="002F5C1A"/>
    <w:rsid w:val="002F5FC9"/>
    <w:rsid w:val="002F66C7"/>
    <w:rsid w:val="002F7B7A"/>
    <w:rsid w:val="003022C7"/>
    <w:rsid w:val="003035FD"/>
    <w:rsid w:val="003039DA"/>
    <w:rsid w:val="003042D7"/>
    <w:rsid w:val="00304338"/>
    <w:rsid w:val="003050B7"/>
    <w:rsid w:val="003065D7"/>
    <w:rsid w:val="0030721A"/>
    <w:rsid w:val="003072A7"/>
    <w:rsid w:val="003072B6"/>
    <w:rsid w:val="00307523"/>
    <w:rsid w:val="00310173"/>
    <w:rsid w:val="00310510"/>
    <w:rsid w:val="00310E1C"/>
    <w:rsid w:val="003111E1"/>
    <w:rsid w:val="00311940"/>
    <w:rsid w:val="003119DF"/>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4D97"/>
    <w:rsid w:val="003352F4"/>
    <w:rsid w:val="0033591D"/>
    <w:rsid w:val="00336FB2"/>
    <w:rsid w:val="0033735E"/>
    <w:rsid w:val="00337367"/>
    <w:rsid w:val="00337637"/>
    <w:rsid w:val="0034098C"/>
    <w:rsid w:val="00340B06"/>
    <w:rsid w:val="00340F02"/>
    <w:rsid w:val="00341809"/>
    <w:rsid w:val="00341AD9"/>
    <w:rsid w:val="00342E13"/>
    <w:rsid w:val="00343949"/>
    <w:rsid w:val="003439FE"/>
    <w:rsid w:val="00343C5A"/>
    <w:rsid w:val="00344023"/>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41B"/>
    <w:rsid w:val="00362CB4"/>
    <w:rsid w:val="00362EA4"/>
    <w:rsid w:val="0036431B"/>
    <w:rsid w:val="00364CCE"/>
    <w:rsid w:val="003655ED"/>
    <w:rsid w:val="00371863"/>
    <w:rsid w:val="00371A5A"/>
    <w:rsid w:val="00372B12"/>
    <w:rsid w:val="00373215"/>
    <w:rsid w:val="00373590"/>
    <w:rsid w:val="00373772"/>
    <w:rsid w:val="00376295"/>
    <w:rsid w:val="00376381"/>
    <w:rsid w:val="00376DCF"/>
    <w:rsid w:val="00377654"/>
    <w:rsid w:val="00380106"/>
    <w:rsid w:val="003802DD"/>
    <w:rsid w:val="00380C47"/>
    <w:rsid w:val="0038176C"/>
    <w:rsid w:val="00381C33"/>
    <w:rsid w:val="00381FA9"/>
    <w:rsid w:val="00384EBE"/>
    <w:rsid w:val="003850C4"/>
    <w:rsid w:val="00385FCC"/>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15CE"/>
    <w:rsid w:val="003B32F8"/>
    <w:rsid w:val="003B34AE"/>
    <w:rsid w:val="003B3B21"/>
    <w:rsid w:val="003B4400"/>
    <w:rsid w:val="003B4FA5"/>
    <w:rsid w:val="003B5AFD"/>
    <w:rsid w:val="003B5D5E"/>
    <w:rsid w:val="003B7B05"/>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D7867"/>
    <w:rsid w:val="003E0093"/>
    <w:rsid w:val="003E0463"/>
    <w:rsid w:val="003E1B4A"/>
    <w:rsid w:val="003E23F1"/>
    <w:rsid w:val="003E29D1"/>
    <w:rsid w:val="003E33EF"/>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5B6B"/>
    <w:rsid w:val="004277BA"/>
    <w:rsid w:val="00427D4B"/>
    <w:rsid w:val="00427EA4"/>
    <w:rsid w:val="00430650"/>
    <w:rsid w:val="00430D80"/>
    <w:rsid w:val="0043189A"/>
    <w:rsid w:val="004319A2"/>
    <w:rsid w:val="004352CA"/>
    <w:rsid w:val="004401A5"/>
    <w:rsid w:val="00440A45"/>
    <w:rsid w:val="00440CC2"/>
    <w:rsid w:val="004414DA"/>
    <w:rsid w:val="00441ABC"/>
    <w:rsid w:val="00441C8D"/>
    <w:rsid w:val="00443A11"/>
    <w:rsid w:val="00444ACF"/>
    <w:rsid w:val="00445011"/>
    <w:rsid w:val="0044547F"/>
    <w:rsid w:val="004456FF"/>
    <w:rsid w:val="0044613B"/>
    <w:rsid w:val="00446C09"/>
    <w:rsid w:val="00447DD3"/>
    <w:rsid w:val="00447E05"/>
    <w:rsid w:val="0045147E"/>
    <w:rsid w:val="00452DD6"/>
    <w:rsid w:val="00452FA8"/>
    <w:rsid w:val="00453E03"/>
    <w:rsid w:val="00453FB4"/>
    <w:rsid w:val="00454BFF"/>
    <w:rsid w:val="00457036"/>
    <w:rsid w:val="004631DA"/>
    <w:rsid w:val="0046489B"/>
    <w:rsid w:val="00464FDA"/>
    <w:rsid w:val="004662E8"/>
    <w:rsid w:val="004667D1"/>
    <w:rsid w:val="004668B4"/>
    <w:rsid w:val="00466BDA"/>
    <w:rsid w:val="00466EE4"/>
    <w:rsid w:val="00467083"/>
    <w:rsid w:val="00467800"/>
    <w:rsid w:val="004708AD"/>
    <w:rsid w:val="004708B3"/>
    <w:rsid w:val="00470969"/>
    <w:rsid w:val="004733EE"/>
    <w:rsid w:val="00473462"/>
    <w:rsid w:val="00473BD1"/>
    <w:rsid w:val="00474394"/>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7A9C"/>
    <w:rsid w:val="004905B2"/>
    <w:rsid w:val="004909E3"/>
    <w:rsid w:val="00492824"/>
    <w:rsid w:val="00493B51"/>
    <w:rsid w:val="00493F37"/>
    <w:rsid w:val="00495043"/>
    <w:rsid w:val="0049575C"/>
    <w:rsid w:val="00495B1E"/>
    <w:rsid w:val="00496229"/>
    <w:rsid w:val="0049625A"/>
    <w:rsid w:val="004962D0"/>
    <w:rsid w:val="00496747"/>
    <w:rsid w:val="004968DB"/>
    <w:rsid w:val="004975D9"/>
    <w:rsid w:val="004A00E1"/>
    <w:rsid w:val="004A06E2"/>
    <w:rsid w:val="004A073C"/>
    <w:rsid w:val="004A0808"/>
    <w:rsid w:val="004A08D3"/>
    <w:rsid w:val="004A15BB"/>
    <w:rsid w:val="004A41C8"/>
    <w:rsid w:val="004A5511"/>
    <w:rsid w:val="004A6152"/>
    <w:rsid w:val="004A69DC"/>
    <w:rsid w:val="004A731C"/>
    <w:rsid w:val="004B0AA6"/>
    <w:rsid w:val="004B0F9B"/>
    <w:rsid w:val="004B1ACC"/>
    <w:rsid w:val="004B1D2A"/>
    <w:rsid w:val="004B3041"/>
    <w:rsid w:val="004B355F"/>
    <w:rsid w:val="004B3767"/>
    <w:rsid w:val="004B4E28"/>
    <w:rsid w:val="004B5299"/>
    <w:rsid w:val="004B554D"/>
    <w:rsid w:val="004B7E27"/>
    <w:rsid w:val="004B7FA2"/>
    <w:rsid w:val="004C0BF0"/>
    <w:rsid w:val="004C0EE8"/>
    <w:rsid w:val="004C1D67"/>
    <w:rsid w:val="004C27B7"/>
    <w:rsid w:val="004C3AC1"/>
    <w:rsid w:val="004C5E7B"/>
    <w:rsid w:val="004D0746"/>
    <w:rsid w:val="004D17C5"/>
    <w:rsid w:val="004D1B01"/>
    <w:rsid w:val="004D1FE7"/>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88D"/>
    <w:rsid w:val="004E291A"/>
    <w:rsid w:val="004E2F86"/>
    <w:rsid w:val="004E2FF3"/>
    <w:rsid w:val="004E3040"/>
    <w:rsid w:val="004E414F"/>
    <w:rsid w:val="004E567C"/>
    <w:rsid w:val="004E6640"/>
    <w:rsid w:val="004E7862"/>
    <w:rsid w:val="004F03F8"/>
    <w:rsid w:val="004F12C8"/>
    <w:rsid w:val="004F1790"/>
    <w:rsid w:val="004F2B40"/>
    <w:rsid w:val="004F3A32"/>
    <w:rsid w:val="004F470F"/>
    <w:rsid w:val="004F7CA4"/>
    <w:rsid w:val="004F7E1A"/>
    <w:rsid w:val="00500586"/>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0E3"/>
    <w:rsid w:val="005215AD"/>
    <w:rsid w:val="00522365"/>
    <w:rsid w:val="00523D86"/>
    <w:rsid w:val="005241CB"/>
    <w:rsid w:val="00524793"/>
    <w:rsid w:val="00525773"/>
    <w:rsid w:val="0052652E"/>
    <w:rsid w:val="00526B79"/>
    <w:rsid w:val="005279CF"/>
    <w:rsid w:val="00527DA6"/>
    <w:rsid w:val="00527E4A"/>
    <w:rsid w:val="00527FB4"/>
    <w:rsid w:val="00531898"/>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203"/>
    <w:rsid w:val="005433B9"/>
    <w:rsid w:val="0054422C"/>
    <w:rsid w:val="00544696"/>
    <w:rsid w:val="00545081"/>
    <w:rsid w:val="00546483"/>
    <w:rsid w:val="005467A4"/>
    <w:rsid w:val="005469F1"/>
    <w:rsid w:val="00546B47"/>
    <w:rsid w:val="00546C7E"/>
    <w:rsid w:val="0054702D"/>
    <w:rsid w:val="0054722E"/>
    <w:rsid w:val="005503AE"/>
    <w:rsid w:val="00550F73"/>
    <w:rsid w:val="005525D8"/>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1E"/>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2A8F"/>
    <w:rsid w:val="00583CCA"/>
    <w:rsid w:val="00583DB3"/>
    <w:rsid w:val="005841E4"/>
    <w:rsid w:val="00584421"/>
    <w:rsid w:val="00585442"/>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568"/>
    <w:rsid w:val="00597D80"/>
    <w:rsid w:val="00597E7B"/>
    <w:rsid w:val="005A0D25"/>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219"/>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4C3"/>
    <w:rsid w:val="005E6906"/>
    <w:rsid w:val="005E6E81"/>
    <w:rsid w:val="005E70C7"/>
    <w:rsid w:val="005E722E"/>
    <w:rsid w:val="005E77C7"/>
    <w:rsid w:val="005E7AB1"/>
    <w:rsid w:val="005E7C3C"/>
    <w:rsid w:val="005F21AD"/>
    <w:rsid w:val="005F24ED"/>
    <w:rsid w:val="005F58D9"/>
    <w:rsid w:val="005F5FB7"/>
    <w:rsid w:val="00601944"/>
    <w:rsid w:val="0060246B"/>
    <w:rsid w:val="00602964"/>
    <w:rsid w:val="0060318C"/>
    <w:rsid w:val="00603DB9"/>
    <w:rsid w:val="00605505"/>
    <w:rsid w:val="00605CFD"/>
    <w:rsid w:val="00605DD0"/>
    <w:rsid w:val="0060613B"/>
    <w:rsid w:val="00606A7C"/>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765"/>
    <w:rsid w:val="00631EBE"/>
    <w:rsid w:val="00632430"/>
    <w:rsid w:val="006326E6"/>
    <w:rsid w:val="00633307"/>
    <w:rsid w:val="00633A3D"/>
    <w:rsid w:val="0063420F"/>
    <w:rsid w:val="006347E1"/>
    <w:rsid w:val="00635FF1"/>
    <w:rsid w:val="00636E07"/>
    <w:rsid w:val="00636E71"/>
    <w:rsid w:val="0064017A"/>
    <w:rsid w:val="006401E8"/>
    <w:rsid w:val="00641742"/>
    <w:rsid w:val="00641E16"/>
    <w:rsid w:val="00642B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C07"/>
    <w:rsid w:val="00673F33"/>
    <w:rsid w:val="00675135"/>
    <w:rsid w:val="006751B5"/>
    <w:rsid w:val="00675951"/>
    <w:rsid w:val="0067655C"/>
    <w:rsid w:val="00676F05"/>
    <w:rsid w:val="00680A7D"/>
    <w:rsid w:val="00680CDE"/>
    <w:rsid w:val="00680E2C"/>
    <w:rsid w:val="006813EF"/>
    <w:rsid w:val="00681D15"/>
    <w:rsid w:val="00682882"/>
    <w:rsid w:val="006829BD"/>
    <w:rsid w:val="00683EBC"/>
    <w:rsid w:val="00690682"/>
    <w:rsid w:val="00690C8A"/>
    <w:rsid w:val="00692328"/>
    <w:rsid w:val="006926F1"/>
    <w:rsid w:val="00692B03"/>
    <w:rsid w:val="00692FF2"/>
    <w:rsid w:val="006941D7"/>
    <w:rsid w:val="00694310"/>
    <w:rsid w:val="0069457A"/>
    <w:rsid w:val="00695505"/>
    <w:rsid w:val="006A0119"/>
    <w:rsid w:val="006A06A7"/>
    <w:rsid w:val="006A0B1C"/>
    <w:rsid w:val="006A1BDD"/>
    <w:rsid w:val="006A2B5F"/>
    <w:rsid w:val="006A2C1B"/>
    <w:rsid w:val="006A3492"/>
    <w:rsid w:val="006A4548"/>
    <w:rsid w:val="006A4AB7"/>
    <w:rsid w:val="006A54DD"/>
    <w:rsid w:val="006A72A0"/>
    <w:rsid w:val="006A7303"/>
    <w:rsid w:val="006A76AF"/>
    <w:rsid w:val="006A77D8"/>
    <w:rsid w:val="006B02CE"/>
    <w:rsid w:val="006B0B23"/>
    <w:rsid w:val="006B0B8F"/>
    <w:rsid w:val="006B15E8"/>
    <w:rsid w:val="006B1D1E"/>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164"/>
    <w:rsid w:val="006C3B75"/>
    <w:rsid w:val="006C4D0D"/>
    <w:rsid w:val="006C5A81"/>
    <w:rsid w:val="006C703F"/>
    <w:rsid w:val="006D0728"/>
    <w:rsid w:val="006D151D"/>
    <w:rsid w:val="006D1D7F"/>
    <w:rsid w:val="006D32F9"/>
    <w:rsid w:val="006D5128"/>
    <w:rsid w:val="006D589C"/>
    <w:rsid w:val="006D5F5F"/>
    <w:rsid w:val="006D6EB8"/>
    <w:rsid w:val="006D7655"/>
    <w:rsid w:val="006E0DB0"/>
    <w:rsid w:val="006E12CC"/>
    <w:rsid w:val="006E1C8C"/>
    <w:rsid w:val="006E227B"/>
    <w:rsid w:val="006E4124"/>
    <w:rsid w:val="006E4A2B"/>
    <w:rsid w:val="006E5E9C"/>
    <w:rsid w:val="006E621F"/>
    <w:rsid w:val="006E662D"/>
    <w:rsid w:val="006E6C41"/>
    <w:rsid w:val="006E7ADB"/>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0BB"/>
    <w:rsid w:val="00716856"/>
    <w:rsid w:val="007173A3"/>
    <w:rsid w:val="007204B0"/>
    <w:rsid w:val="00721DDE"/>
    <w:rsid w:val="00722182"/>
    <w:rsid w:val="0072401E"/>
    <w:rsid w:val="0072489D"/>
    <w:rsid w:val="00725A03"/>
    <w:rsid w:val="00725F3E"/>
    <w:rsid w:val="0072641F"/>
    <w:rsid w:val="0072688C"/>
    <w:rsid w:val="00726D8E"/>
    <w:rsid w:val="00727158"/>
    <w:rsid w:val="007307F8"/>
    <w:rsid w:val="00730C6F"/>
    <w:rsid w:val="00730FDD"/>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0A"/>
    <w:rsid w:val="00756936"/>
    <w:rsid w:val="00760091"/>
    <w:rsid w:val="00761116"/>
    <w:rsid w:val="00761AA9"/>
    <w:rsid w:val="00762847"/>
    <w:rsid w:val="00762C38"/>
    <w:rsid w:val="0076309F"/>
    <w:rsid w:val="007643D9"/>
    <w:rsid w:val="00766530"/>
    <w:rsid w:val="00766A11"/>
    <w:rsid w:val="00766DE8"/>
    <w:rsid w:val="00766F72"/>
    <w:rsid w:val="00767AB0"/>
    <w:rsid w:val="00767E0C"/>
    <w:rsid w:val="007713B7"/>
    <w:rsid w:val="00771F9F"/>
    <w:rsid w:val="00773120"/>
    <w:rsid w:val="0077325C"/>
    <w:rsid w:val="00774327"/>
    <w:rsid w:val="00774F1E"/>
    <w:rsid w:val="00775412"/>
    <w:rsid w:val="00775D78"/>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3354"/>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2CDB"/>
    <w:rsid w:val="007B33E9"/>
    <w:rsid w:val="007B3C71"/>
    <w:rsid w:val="007B49D8"/>
    <w:rsid w:val="007B4C06"/>
    <w:rsid w:val="007B4EF5"/>
    <w:rsid w:val="007B5EC6"/>
    <w:rsid w:val="007B6112"/>
    <w:rsid w:val="007C1443"/>
    <w:rsid w:val="007C1A09"/>
    <w:rsid w:val="007C1DBF"/>
    <w:rsid w:val="007C253A"/>
    <w:rsid w:val="007C4ED2"/>
    <w:rsid w:val="007D215D"/>
    <w:rsid w:val="007D2738"/>
    <w:rsid w:val="007D4D87"/>
    <w:rsid w:val="007D5A92"/>
    <w:rsid w:val="007D5CEC"/>
    <w:rsid w:val="007D7AA0"/>
    <w:rsid w:val="007D7C8B"/>
    <w:rsid w:val="007E0091"/>
    <w:rsid w:val="007E0399"/>
    <w:rsid w:val="007E05C6"/>
    <w:rsid w:val="007E0C72"/>
    <w:rsid w:val="007E1B87"/>
    <w:rsid w:val="007E2EAA"/>
    <w:rsid w:val="007E36DC"/>
    <w:rsid w:val="007E44A2"/>
    <w:rsid w:val="007E44AC"/>
    <w:rsid w:val="007E46E8"/>
    <w:rsid w:val="007E46FF"/>
    <w:rsid w:val="007E542A"/>
    <w:rsid w:val="007E6883"/>
    <w:rsid w:val="007E77F2"/>
    <w:rsid w:val="007F06E4"/>
    <w:rsid w:val="007F0C83"/>
    <w:rsid w:val="007F1EBD"/>
    <w:rsid w:val="007F279D"/>
    <w:rsid w:val="007F27D2"/>
    <w:rsid w:val="007F2DC5"/>
    <w:rsid w:val="007F36FE"/>
    <w:rsid w:val="007F381F"/>
    <w:rsid w:val="007F39D6"/>
    <w:rsid w:val="007F3CA8"/>
    <w:rsid w:val="007F4435"/>
    <w:rsid w:val="007F5551"/>
    <w:rsid w:val="007F6428"/>
    <w:rsid w:val="0080111F"/>
    <w:rsid w:val="00802089"/>
    <w:rsid w:val="008023D5"/>
    <w:rsid w:val="0080261C"/>
    <w:rsid w:val="00803063"/>
    <w:rsid w:val="00803FF9"/>
    <w:rsid w:val="00804A09"/>
    <w:rsid w:val="00805019"/>
    <w:rsid w:val="008056EC"/>
    <w:rsid w:val="00805E1D"/>
    <w:rsid w:val="0080636E"/>
    <w:rsid w:val="00806AD5"/>
    <w:rsid w:val="00806C2E"/>
    <w:rsid w:val="008103EF"/>
    <w:rsid w:val="008107C5"/>
    <w:rsid w:val="00810F61"/>
    <w:rsid w:val="00811128"/>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725E"/>
    <w:rsid w:val="00830C92"/>
    <w:rsid w:val="008322E8"/>
    <w:rsid w:val="008354E5"/>
    <w:rsid w:val="008363F0"/>
    <w:rsid w:val="00836F23"/>
    <w:rsid w:val="00836FAF"/>
    <w:rsid w:val="008374DA"/>
    <w:rsid w:val="00837C8C"/>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0D6A"/>
    <w:rsid w:val="008518D0"/>
    <w:rsid w:val="00851DCF"/>
    <w:rsid w:val="00852AE9"/>
    <w:rsid w:val="00853975"/>
    <w:rsid w:val="00854623"/>
    <w:rsid w:val="008552A5"/>
    <w:rsid w:val="00856917"/>
    <w:rsid w:val="0085700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2D29"/>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070"/>
    <w:rsid w:val="008A3769"/>
    <w:rsid w:val="008A4473"/>
    <w:rsid w:val="008A4B19"/>
    <w:rsid w:val="008A4D7F"/>
    <w:rsid w:val="008A51F1"/>
    <w:rsid w:val="008A797A"/>
    <w:rsid w:val="008A7A71"/>
    <w:rsid w:val="008B045D"/>
    <w:rsid w:val="008B1CA0"/>
    <w:rsid w:val="008B2537"/>
    <w:rsid w:val="008B2A38"/>
    <w:rsid w:val="008B2DB4"/>
    <w:rsid w:val="008B307A"/>
    <w:rsid w:val="008B31DB"/>
    <w:rsid w:val="008B414D"/>
    <w:rsid w:val="008B590A"/>
    <w:rsid w:val="008B6481"/>
    <w:rsid w:val="008B6EB7"/>
    <w:rsid w:val="008B7B76"/>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2B68"/>
    <w:rsid w:val="008D31FF"/>
    <w:rsid w:val="008D3500"/>
    <w:rsid w:val="008D3E4C"/>
    <w:rsid w:val="008D46AD"/>
    <w:rsid w:val="008D4E73"/>
    <w:rsid w:val="008D57B4"/>
    <w:rsid w:val="008D6109"/>
    <w:rsid w:val="008D61DD"/>
    <w:rsid w:val="008D6389"/>
    <w:rsid w:val="008D6868"/>
    <w:rsid w:val="008D692A"/>
    <w:rsid w:val="008D6FE6"/>
    <w:rsid w:val="008D758E"/>
    <w:rsid w:val="008D7A37"/>
    <w:rsid w:val="008D7C52"/>
    <w:rsid w:val="008D7D97"/>
    <w:rsid w:val="008E01DD"/>
    <w:rsid w:val="008E0365"/>
    <w:rsid w:val="008E0A47"/>
    <w:rsid w:val="008E0FC3"/>
    <w:rsid w:val="008E1276"/>
    <w:rsid w:val="008E12BD"/>
    <w:rsid w:val="008E1598"/>
    <w:rsid w:val="008E2A46"/>
    <w:rsid w:val="008E325C"/>
    <w:rsid w:val="008E438D"/>
    <w:rsid w:val="008E47DD"/>
    <w:rsid w:val="008E7AED"/>
    <w:rsid w:val="008F02C1"/>
    <w:rsid w:val="008F060B"/>
    <w:rsid w:val="008F09E1"/>
    <w:rsid w:val="008F22CE"/>
    <w:rsid w:val="008F38EE"/>
    <w:rsid w:val="008F3D60"/>
    <w:rsid w:val="008F42F8"/>
    <w:rsid w:val="008F486A"/>
    <w:rsid w:val="008F53D2"/>
    <w:rsid w:val="008F60F4"/>
    <w:rsid w:val="008F61B0"/>
    <w:rsid w:val="008F6433"/>
    <w:rsid w:val="008F65C4"/>
    <w:rsid w:val="008F6E2A"/>
    <w:rsid w:val="008F744E"/>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260"/>
    <w:rsid w:val="00944796"/>
    <w:rsid w:val="00944C4A"/>
    <w:rsid w:val="0094561C"/>
    <w:rsid w:val="00945AB6"/>
    <w:rsid w:val="00946721"/>
    <w:rsid w:val="00946C04"/>
    <w:rsid w:val="00946FFF"/>
    <w:rsid w:val="00951B07"/>
    <w:rsid w:val="00951D0D"/>
    <w:rsid w:val="00951FC3"/>
    <w:rsid w:val="009520CC"/>
    <w:rsid w:val="009522C0"/>
    <w:rsid w:val="00952A08"/>
    <w:rsid w:val="009532FB"/>
    <w:rsid w:val="00953C9C"/>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19DC"/>
    <w:rsid w:val="0097355B"/>
    <w:rsid w:val="009739C4"/>
    <w:rsid w:val="00973B77"/>
    <w:rsid w:val="00973D33"/>
    <w:rsid w:val="0097400D"/>
    <w:rsid w:val="00974B5F"/>
    <w:rsid w:val="00976DC6"/>
    <w:rsid w:val="00977A1E"/>
    <w:rsid w:val="00977D7B"/>
    <w:rsid w:val="00977E96"/>
    <w:rsid w:val="00980DD0"/>
    <w:rsid w:val="00981313"/>
    <w:rsid w:val="009844F5"/>
    <w:rsid w:val="00984692"/>
    <w:rsid w:val="00984F15"/>
    <w:rsid w:val="00985519"/>
    <w:rsid w:val="0098558C"/>
    <w:rsid w:val="00985F3E"/>
    <w:rsid w:val="00986EC3"/>
    <w:rsid w:val="009876C8"/>
    <w:rsid w:val="00987CA1"/>
    <w:rsid w:val="009901AE"/>
    <w:rsid w:val="0099113D"/>
    <w:rsid w:val="00993970"/>
    <w:rsid w:val="00994386"/>
    <w:rsid w:val="009943BC"/>
    <w:rsid w:val="0099639E"/>
    <w:rsid w:val="00997E69"/>
    <w:rsid w:val="009A07E3"/>
    <w:rsid w:val="009A151F"/>
    <w:rsid w:val="009A1DC3"/>
    <w:rsid w:val="009A24E9"/>
    <w:rsid w:val="009A3174"/>
    <w:rsid w:val="009A3366"/>
    <w:rsid w:val="009A34D3"/>
    <w:rsid w:val="009A3920"/>
    <w:rsid w:val="009A3E57"/>
    <w:rsid w:val="009B355A"/>
    <w:rsid w:val="009B3843"/>
    <w:rsid w:val="009B404A"/>
    <w:rsid w:val="009B451A"/>
    <w:rsid w:val="009B626D"/>
    <w:rsid w:val="009B656A"/>
    <w:rsid w:val="009B6E16"/>
    <w:rsid w:val="009B705C"/>
    <w:rsid w:val="009B70D4"/>
    <w:rsid w:val="009C052A"/>
    <w:rsid w:val="009C1583"/>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1DD2"/>
    <w:rsid w:val="009E3A56"/>
    <w:rsid w:val="009E4F34"/>
    <w:rsid w:val="009E5100"/>
    <w:rsid w:val="009E5457"/>
    <w:rsid w:val="009E5F80"/>
    <w:rsid w:val="009E60CF"/>
    <w:rsid w:val="009F060B"/>
    <w:rsid w:val="009F1D44"/>
    <w:rsid w:val="009F24D5"/>
    <w:rsid w:val="009F2ED8"/>
    <w:rsid w:val="009F4287"/>
    <w:rsid w:val="009F4A5D"/>
    <w:rsid w:val="009F567A"/>
    <w:rsid w:val="009F7224"/>
    <w:rsid w:val="00A00641"/>
    <w:rsid w:val="00A0175B"/>
    <w:rsid w:val="00A019B5"/>
    <w:rsid w:val="00A02874"/>
    <w:rsid w:val="00A03B27"/>
    <w:rsid w:val="00A04C44"/>
    <w:rsid w:val="00A05C5B"/>
    <w:rsid w:val="00A06C8B"/>
    <w:rsid w:val="00A06FA5"/>
    <w:rsid w:val="00A07C65"/>
    <w:rsid w:val="00A07F33"/>
    <w:rsid w:val="00A07F48"/>
    <w:rsid w:val="00A105FD"/>
    <w:rsid w:val="00A113FE"/>
    <w:rsid w:val="00A11783"/>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1C4E"/>
    <w:rsid w:val="00A32622"/>
    <w:rsid w:val="00A32ED2"/>
    <w:rsid w:val="00A33E9D"/>
    <w:rsid w:val="00A3420B"/>
    <w:rsid w:val="00A35C77"/>
    <w:rsid w:val="00A35D77"/>
    <w:rsid w:val="00A3603E"/>
    <w:rsid w:val="00A3653D"/>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59B1"/>
    <w:rsid w:val="00A5694F"/>
    <w:rsid w:val="00A57E5D"/>
    <w:rsid w:val="00A60E22"/>
    <w:rsid w:val="00A612F0"/>
    <w:rsid w:val="00A625CF"/>
    <w:rsid w:val="00A62BAB"/>
    <w:rsid w:val="00A650D6"/>
    <w:rsid w:val="00A662F3"/>
    <w:rsid w:val="00A66F0C"/>
    <w:rsid w:val="00A67375"/>
    <w:rsid w:val="00A70059"/>
    <w:rsid w:val="00A700C9"/>
    <w:rsid w:val="00A70630"/>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96E50"/>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DBD"/>
    <w:rsid w:val="00AB6E20"/>
    <w:rsid w:val="00AB7D97"/>
    <w:rsid w:val="00AC2179"/>
    <w:rsid w:val="00AC30D4"/>
    <w:rsid w:val="00AC4746"/>
    <w:rsid w:val="00AC4795"/>
    <w:rsid w:val="00AC6952"/>
    <w:rsid w:val="00AC6988"/>
    <w:rsid w:val="00AC75FE"/>
    <w:rsid w:val="00AD27C8"/>
    <w:rsid w:val="00AD3B00"/>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5B28"/>
    <w:rsid w:val="00AF6609"/>
    <w:rsid w:val="00AF6E72"/>
    <w:rsid w:val="00B00865"/>
    <w:rsid w:val="00B01BAE"/>
    <w:rsid w:val="00B02492"/>
    <w:rsid w:val="00B030ED"/>
    <w:rsid w:val="00B03E5D"/>
    <w:rsid w:val="00B0513A"/>
    <w:rsid w:val="00B05776"/>
    <w:rsid w:val="00B058CF"/>
    <w:rsid w:val="00B06511"/>
    <w:rsid w:val="00B0656A"/>
    <w:rsid w:val="00B06F26"/>
    <w:rsid w:val="00B07012"/>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3F0D"/>
    <w:rsid w:val="00B24A93"/>
    <w:rsid w:val="00B24AFF"/>
    <w:rsid w:val="00B24FAB"/>
    <w:rsid w:val="00B25022"/>
    <w:rsid w:val="00B25C2B"/>
    <w:rsid w:val="00B265FF"/>
    <w:rsid w:val="00B26D8A"/>
    <w:rsid w:val="00B31D39"/>
    <w:rsid w:val="00B345B6"/>
    <w:rsid w:val="00B35041"/>
    <w:rsid w:val="00B35293"/>
    <w:rsid w:val="00B35B7D"/>
    <w:rsid w:val="00B36C84"/>
    <w:rsid w:val="00B37297"/>
    <w:rsid w:val="00B40752"/>
    <w:rsid w:val="00B414A6"/>
    <w:rsid w:val="00B41809"/>
    <w:rsid w:val="00B41E0A"/>
    <w:rsid w:val="00B41E80"/>
    <w:rsid w:val="00B421E4"/>
    <w:rsid w:val="00B430FA"/>
    <w:rsid w:val="00B4311E"/>
    <w:rsid w:val="00B4320B"/>
    <w:rsid w:val="00B43DF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1E7"/>
    <w:rsid w:val="00B614B8"/>
    <w:rsid w:val="00B617BD"/>
    <w:rsid w:val="00B61D78"/>
    <w:rsid w:val="00B62514"/>
    <w:rsid w:val="00B627D9"/>
    <w:rsid w:val="00B65583"/>
    <w:rsid w:val="00B65A17"/>
    <w:rsid w:val="00B65D8F"/>
    <w:rsid w:val="00B671D3"/>
    <w:rsid w:val="00B677C9"/>
    <w:rsid w:val="00B70BE3"/>
    <w:rsid w:val="00B71854"/>
    <w:rsid w:val="00B71CA4"/>
    <w:rsid w:val="00B7231E"/>
    <w:rsid w:val="00B737D9"/>
    <w:rsid w:val="00B752B7"/>
    <w:rsid w:val="00B75525"/>
    <w:rsid w:val="00B758CC"/>
    <w:rsid w:val="00B75D3F"/>
    <w:rsid w:val="00B76458"/>
    <w:rsid w:val="00B7660D"/>
    <w:rsid w:val="00B778C0"/>
    <w:rsid w:val="00B821C9"/>
    <w:rsid w:val="00B84573"/>
    <w:rsid w:val="00B84786"/>
    <w:rsid w:val="00B8524A"/>
    <w:rsid w:val="00B85C0D"/>
    <w:rsid w:val="00B85F9A"/>
    <w:rsid w:val="00B86721"/>
    <w:rsid w:val="00B86E9A"/>
    <w:rsid w:val="00B903A3"/>
    <w:rsid w:val="00B90E4D"/>
    <w:rsid w:val="00B917BA"/>
    <w:rsid w:val="00B91BB1"/>
    <w:rsid w:val="00B930DB"/>
    <w:rsid w:val="00B97460"/>
    <w:rsid w:val="00B97F82"/>
    <w:rsid w:val="00BA03F2"/>
    <w:rsid w:val="00BA0C52"/>
    <w:rsid w:val="00BA3A54"/>
    <w:rsid w:val="00BA4F89"/>
    <w:rsid w:val="00BA51BD"/>
    <w:rsid w:val="00BA5C3D"/>
    <w:rsid w:val="00BA6BA2"/>
    <w:rsid w:val="00BA6DD1"/>
    <w:rsid w:val="00BA7D80"/>
    <w:rsid w:val="00BB1640"/>
    <w:rsid w:val="00BB1716"/>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06FA"/>
    <w:rsid w:val="00BD1B66"/>
    <w:rsid w:val="00BD214C"/>
    <w:rsid w:val="00BD2ACC"/>
    <w:rsid w:val="00BD2DE4"/>
    <w:rsid w:val="00BD31FD"/>
    <w:rsid w:val="00BD3F04"/>
    <w:rsid w:val="00BD45CC"/>
    <w:rsid w:val="00BD5E56"/>
    <w:rsid w:val="00BD6353"/>
    <w:rsid w:val="00BD6395"/>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0EA"/>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5E63"/>
    <w:rsid w:val="00C06C33"/>
    <w:rsid w:val="00C074E5"/>
    <w:rsid w:val="00C0765C"/>
    <w:rsid w:val="00C07DD1"/>
    <w:rsid w:val="00C10769"/>
    <w:rsid w:val="00C10A8E"/>
    <w:rsid w:val="00C10FCF"/>
    <w:rsid w:val="00C121ED"/>
    <w:rsid w:val="00C12CA9"/>
    <w:rsid w:val="00C13635"/>
    <w:rsid w:val="00C1414E"/>
    <w:rsid w:val="00C14400"/>
    <w:rsid w:val="00C14CDB"/>
    <w:rsid w:val="00C158F8"/>
    <w:rsid w:val="00C17509"/>
    <w:rsid w:val="00C20B37"/>
    <w:rsid w:val="00C211F8"/>
    <w:rsid w:val="00C235ED"/>
    <w:rsid w:val="00C23B16"/>
    <w:rsid w:val="00C23DC2"/>
    <w:rsid w:val="00C24274"/>
    <w:rsid w:val="00C24F40"/>
    <w:rsid w:val="00C25124"/>
    <w:rsid w:val="00C25AE2"/>
    <w:rsid w:val="00C2733A"/>
    <w:rsid w:val="00C27A06"/>
    <w:rsid w:val="00C30B04"/>
    <w:rsid w:val="00C30C28"/>
    <w:rsid w:val="00C30D35"/>
    <w:rsid w:val="00C30E80"/>
    <w:rsid w:val="00C31143"/>
    <w:rsid w:val="00C316F4"/>
    <w:rsid w:val="00C31FB4"/>
    <w:rsid w:val="00C33D31"/>
    <w:rsid w:val="00C33FCC"/>
    <w:rsid w:val="00C35ABB"/>
    <w:rsid w:val="00C36AE3"/>
    <w:rsid w:val="00C36D65"/>
    <w:rsid w:val="00C405FF"/>
    <w:rsid w:val="00C41798"/>
    <w:rsid w:val="00C41A18"/>
    <w:rsid w:val="00C4344E"/>
    <w:rsid w:val="00C4351E"/>
    <w:rsid w:val="00C446EE"/>
    <w:rsid w:val="00C4508E"/>
    <w:rsid w:val="00C470E4"/>
    <w:rsid w:val="00C47213"/>
    <w:rsid w:val="00C47BE7"/>
    <w:rsid w:val="00C50654"/>
    <w:rsid w:val="00C50A28"/>
    <w:rsid w:val="00C50CAD"/>
    <w:rsid w:val="00C50E72"/>
    <w:rsid w:val="00C51995"/>
    <w:rsid w:val="00C51D82"/>
    <w:rsid w:val="00C537CD"/>
    <w:rsid w:val="00C54247"/>
    <w:rsid w:val="00C5525C"/>
    <w:rsid w:val="00C552BA"/>
    <w:rsid w:val="00C5571D"/>
    <w:rsid w:val="00C5603A"/>
    <w:rsid w:val="00C569F0"/>
    <w:rsid w:val="00C575FA"/>
    <w:rsid w:val="00C6034F"/>
    <w:rsid w:val="00C6183C"/>
    <w:rsid w:val="00C61D62"/>
    <w:rsid w:val="00C62C8D"/>
    <w:rsid w:val="00C62D6C"/>
    <w:rsid w:val="00C63258"/>
    <w:rsid w:val="00C637E7"/>
    <w:rsid w:val="00C63A2D"/>
    <w:rsid w:val="00C63C5C"/>
    <w:rsid w:val="00C63F2B"/>
    <w:rsid w:val="00C64055"/>
    <w:rsid w:val="00C64B6A"/>
    <w:rsid w:val="00C654CB"/>
    <w:rsid w:val="00C6685B"/>
    <w:rsid w:val="00C67113"/>
    <w:rsid w:val="00C7089E"/>
    <w:rsid w:val="00C70AB1"/>
    <w:rsid w:val="00C71330"/>
    <w:rsid w:val="00C74449"/>
    <w:rsid w:val="00C75E7C"/>
    <w:rsid w:val="00C76389"/>
    <w:rsid w:val="00C76699"/>
    <w:rsid w:val="00C766D2"/>
    <w:rsid w:val="00C76DE1"/>
    <w:rsid w:val="00C77DDC"/>
    <w:rsid w:val="00C80EF3"/>
    <w:rsid w:val="00C817A8"/>
    <w:rsid w:val="00C829F4"/>
    <w:rsid w:val="00C82AD6"/>
    <w:rsid w:val="00C836AC"/>
    <w:rsid w:val="00C847EC"/>
    <w:rsid w:val="00C84B70"/>
    <w:rsid w:val="00C85BD6"/>
    <w:rsid w:val="00C861CB"/>
    <w:rsid w:val="00C866AC"/>
    <w:rsid w:val="00C866CF"/>
    <w:rsid w:val="00C873DD"/>
    <w:rsid w:val="00C875D6"/>
    <w:rsid w:val="00C87F89"/>
    <w:rsid w:val="00C9052A"/>
    <w:rsid w:val="00C9062A"/>
    <w:rsid w:val="00C908BE"/>
    <w:rsid w:val="00C910AB"/>
    <w:rsid w:val="00C91151"/>
    <w:rsid w:val="00C9130E"/>
    <w:rsid w:val="00C927D3"/>
    <w:rsid w:val="00C92F34"/>
    <w:rsid w:val="00C93365"/>
    <w:rsid w:val="00C93FC0"/>
    <w:rsid w:val="00C94901"/>
    <w:rsid w:val="00C94D0A"/>
    <w:rsid w:val="00C95AF1"/>
    <w:rsid w:val="00C9620D"/>
    <w:rsid w:val="00C9645A"/>
    <w:rsid w:val="00C96775"/>
    <w:rsid w:val="00C96A4E"/>
    <w:rsid w:val="00C96FD6"/>
    <w:rsid w:val="00C97090"/>
    <w:rsid w:val="00C9731D"/>
    <w:rsid w:val="00CA05B9"/>
    <w:rsid w:val="00CA0B2D"/>
    <w:rsid w:val="00CA0E8C"/>
    <w:rsid w:val="00CA1879"/>
    <w:rsid w:val="00CA1F78"/>
    <w:rsid w:val="00CA2842"/>
    <w:rsid w:val="00CA2C76"/>
    <w:rsid w:val="00CA30B7"/>
    <w:rsid w:val="00CA3638"/>
    <w:rsid w:val="00CA3C2F"/>
    <w:rsid w:val="00CA4C19"/>
    <w:rsid w:val="00CA527E"/>
    <w:rsid w:val="00CA52EF"/>
    <w:rsid w:val="00CA55D6"/>
    <w:rsid w:val="00CB11AD"/>
    <w:rsid w:val="00CB1525"/>
    <w:rsid w:val="00CB6461"/>
    <w:rsid w:val="00CB6607"/>
    <w:rsid w:val="00CB7DB1"/>
    <w:rsid w:val="00CB7E68"/>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5D08"/>
    <w:rsid w:val="00CD67DC"/>
    <w:rsid w:val="00CD6D5F"/>
    <w:rsid w:val="00CD6EC6"/>
    <w:rsid w:val="00CD7617"/>
    <w:rsid w:val="00CD7F6A"/>
    <w:rsid w:val="00CE014E"/>
    <w:rsid w:val="00CE11F6"/>
    <w:rsid w:val="00CE1B41"/>
    <w:rsid w:val="00CE33E1"/>
    <w:rsid w:val="00CE3660"/>
    <w:rsid w:val="00CE420A"/>
    <w:rsid w:val="00CE4A99"/>
    <w:rsid w:val="00CE51C0"/>
    <w:rsid w:val="00CE6716"/>
    <w:rsid w:val="00CE6F67"/>
    <w:rsid w:val="00CE774E"/>
    <w:rsid w:val="00CF0066"/>
    <w:rsid w:val="00CF01AD"/>
    <w:rsid w:val="00CF031D"/>
    <w:rsid w:val="00CF0E12"/>
    <w:rsid w:val="00CF0F05"/>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14F"/>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175D"/>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4FAE"/>
    <w:rsid w:val="00D3602D"/>
    <w:rsid w:val="00D3677D"/>
    <w:rsid w:val="00D37224"/>
    <w:rsid w:val="00D41148"/>
    <w:rsid w:val="00D42ACF"/>
    <w:rsid w:val="00D42FCA"/>
    <w:rsid w:val="00D44EE2"/>
    <w:rsid w:val="00D44FD3"/>
    <w:rsid w:val="00D45022"/>
    <w:rsid w:val="00D45C85"/>
    <w:rsid w:val="00D46445"/>
    <w:rsid w:val="00D52957"/>
    <w:rsid w:val="00D530F2"/>
    <w:rsid w:val="00D53176"/>
    <w:rsid w:val="00D5319C"/>
    <w:rsid w:val="00D53515"/>
    <w:rsid w:val="00D53DEF"/>
    <w:rsid w:val="00D53E06"/>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3F21"/>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9C7"/>
    <w:rsid w:val="00D93F5B"/>
    <w:rsid w:val="00D9430D"/>
    <w:rsid w:val="00D9520E"/>
    <w:rsid w:val="00D96D79"/>
    <w:rsid w:val="00DA0C49"/>
    <w:rsid w:val="00DA186D"/>
    <w:rsid w:val="00DA37A3"/>
    <w:rsid w:val="00DA3CB4"/>
    <w:rsid w:val="00DA4749"/>
    <w:rsid w:val="00DA562F"/>
    <w:rsid w:val="00DA645A"/>
    <w:rsid w:val="00DA69C7"/>
    <w:rsid w:val="00DA7BA3"/>
    <w:rsid w:val="00DB0F2B"/>
    <w:rsid w:val="00DB112A"/>
    <w:rsid w:val="00DB20CC"/>
    <w:rsid w:val="00DB31E1"/>
    <w:rsid w:val="00DB3395"/>
    <w:rsid w:val="00DB365A"/>
    <w:rsid w:val="00DB3949"/>
    <w:rsid w:val="00DB4E1B"/>
    <w:rsid w:val="00DB5599"/>
    <w:rsid w:val="00DB5CC3"/>
    <w:rsid w:val="00DB5CD1"/>
    <w:rsid w:val="00DB6864"/>
    <w:rsid w:val="00DB7089"/>
    <w:rsid w:val="00DC0CF1"/>
    <w:rsid w:val="00DC15AC"/>
    <w:rsid w:val="00DC289D"/>
    <w:rsid w:val="00DC305A"/>
    <w:rsid w:val="00DC307A"/>
    <w:rsid w:val="00DC36CA"/>
    <w:rsid w:val="00DC3C73"/>
    <w:rsid w:val="00DC6402"/>
    <w:rsid w:val="00DC76EA"/>
    <w:rsid w:val="00DD0E47"/>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0788"/>
    <w:rsid w:val="00DE0853"/>
    <w:rsid w:val="00DE125C"/>
    <w:rsid w:val="00DE23D3"/>
    <w:rsid w:val="00DE2490"/>
    <w:rsid w:val="00DE3D6A"/>
    <w:rsid w:val="00DE463D"/>
    <w:rsid w:val="00DE534E"/>
    <w:rsid w:val="00DE5F78"/>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636F"/>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560C"/>
    <w:rsid w:val="00E170ED"/>
    <w:rsid w:val="00E17592"/>
    <w:rsid w:val="00E17FE7"/>
    <w:rsid w:val="00E209E7"/>
    <w:rsid w:val="00E20B98"/>
    <w:rsid w:val="00E21999"/>
    <w:rsid w:val="00E22B8A"/>
    <w:rsid w:val="00E22D10"/>
    <w:rsid w:val="00E23846"/>
    <w:rsid w:val="00E23E86"/>
    <w:rsid w:val="00E2717F"/>
    <w:rsid w:val="00E27B46"/>
    <w:rsid w:val="00E30F42"/>
    <w:rsid w:val="00E31089"/>
    <w:rsid w:val="00E310AD"/>
    <w:rsid w:val="00E31E26"/>
    <w:rsid w:val="00E32357"/>
    <w:rsid w:val="00E325DD"/>
    <w:rsid w:val="00E32D8C"/>
    <w:rsid w:val="00E33434"/>
    <w:rsid w:val="00E34CA4"/>
    <w:rsid w:val="00E34F1F"/>
    <w:rsid w:val="00E35777"/>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1B1"/>
    <w:rsid w:val="00E56315"/>
    <w:rsid w:val="00E56553"/>
    <w:rsid w:val="00E56F4D"/>
    <w:rsid w:val="00E57AB2"/>
    <w:rsid w:val="00E57DAA"/>
    <w:rsid w:val="00E60CCA"/>
    <w:rsid w:val="00E60E25"/>
    <w:rsid w:val="00E615C7"/>
    <w:rsid w:val="00E61B16"/>
    <w:rsid w:val="00E61EE8"/>
    <w:rsid w:val="00E63125"/>
    <w:rsid w:val="00E633DB"/>
    <w:rsid w:val="00E648E1"/>
    <w:rsid w:val="00E65831"/>
    <w:rsid w:val="00E65DB2"/>
    <w:rsid w:val="00E67C51"/>
    <w:rsid w:val="00E67E47"/>
    <w:rsid w:val="00E67FCA"/>
    <w:rsid w:val="00E700CE"/>
    <w:rsid w:val="00E703F0"/>
    <w:rsid w:val="00E71464"/>
    <w:rsid w:val="00E719F7"/>
    <w:rsid w:val="00E71B06"/>
    <w:rsid w:val="00E73140"/>
    <w:rsid w:val="00E7397E"/>
    <w:rsid w:val="00E73B1F"/>
    <w:rsid w:val="00E745DB"/>
    <w:rsid w:val="00E74C1B"/>
    <w:rsid w:val="00E77828"/>
    <w:rsid w:val="00E778FF"/>
    <w:rsid w:val="00E8014A"/>
    <w:rsid w:val="00E80838"/>
    <w:rsid w:val="00E8224F"/>
    <w:rsid w:val="00E8238B"/>
    <w:rsid w:val="00E83460"/>
    <w:rsid w:val="00E8346D"/>
    <w:rsid w:val="00E8362E"/>
    <w:rsid w:val="00E8366B"/>
    <w:rsid w:val="00E86023"/>
    <w:rsid w:val="00E8618E"/>
    <w:rsid w:val="00E8645F"/>
    <w:rsid w:val="00E86EEA"/>
    <w:rsid w:val="00E8767E"/>
    <w:rsid w:val="00E87F20"/>
    <w:rsid w:val="00E90EE8"/>
    <w:rsid w:val="00E9132C"/>
    <w:rsid w:val="00E91D0C"/>
    <w:rsid w:val="00E9266D"/>
    <w:rsid w:val="00E93097"/>
    <w:rsid w:val="00E93D5F"/>
    <w:rsid w:val="00E944D6"/>
    <w:rsid w:val="00E954A6"/>
    <w:rsid w:val="00E96DD0"/>
    <w:rsid w:val="00EA0468"/>
    <w:rsid w:val="00EA0CB2"/>
    <w:rsid w:val="00EA1551"/>
    <w:rsid w:val="00EA2590"/>
    <w:rsid w:val="00EA2AF7"/>
    <w:rsid w:val="00EA32DB"/>
    <w:rsid w:val="00EA3661"/>
    <w:rsid w:val="00EA4691"/>
    <w:rsid w:val="00EA5218"/>
    <w:rsid w:val="00EA5593"/>
    <w:rsid w:val="00EA55A4"/>
    <w:rsid w:val="00EA5DBB"/>
    <w:rsid w:val="00EA6988"/>
    <w:rsid w:val="00EA6D47"/>
    <w:rsid w:val="00EA7D85"/>
    <w:rsid w:val="00EB051D"/>
    <w:rsid w:val="00EB11AB"/>
    <w:rsid w:val="00EB1C60"/>
    <w:rsid w:val="00EB1E56"/>
    <w:rsid w:val="00EB2578"/>
    <w:rsid w:val="00EB47B5"/>
    <w:rsid w:val="00EB5EF1"/>
    <w:rsid w:val="00EC1422"/>
    <w:rsid w:val="00EC1FB7"/>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EA6"/>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5DEA"/>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A83"/>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2D99"/>
    <w:rsid w:val="00F83DB5"/>
    <w:rsid w:val="00F8490F"/>
    <w:rsid w:val="00F86240"/>
    <w:rsid w:val="00F91641"/>
    <w:rsid w:val="00F939D0"/>
    <w:rsid w:val="00F95A79"/>
    <w:rsid w:val="00F962B9"/>
    <w:rsid w:val="00F962DD"/>
    <w:rsid w:val="00F9702F"/>
    <w:rsid w:val="00F9749E"/>
    <w:rsid w:val="00FA0F35"/>
    <w:rsid w:val="00FA187C"/>
    <w:rsid w:val="00FA18A2"/>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153"/>
    <w:rsid w:val="00FC0CE6"/>
    <w:rsid w:val="00FC317A"/>
    <w:rsid w:val="00FC3774"/>
    <w:rsid w:val="00FC4050"/>
    <w:rsid w:val="00FC5B48"/>
    <w:rsid w:val="00FC5CC2"/>
    <w:rsid w:val="00FD0161"/>
    <w:rsid w:val="00FD1125"/>
    <w:rsid w:val="00FD29A6"/>
    <w:rsid w:val="00FD2DBF"/>
    <w:rsid w:val="00FD30C5"/>
    <w:rsid w:val="00FD4D62"/>
    <w:rsid w:val="00FD4D82"/>
    <w:rsid w:val="00FD52C3"/>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DF93"/>
  <w15:docId w15:val="{AFA5CABC-E0E4-4C0F-86DE-ACAE0380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Balk31">
    <w:name w:val="Başlık 31"/>
    <w:basedOn w:val="Normal"/>
    <w:uiPriority w:val="1"/>
    <w:qFormat/>
    <w:rsid w:val="00B07012"/>
    <w:pPr>
      <w:widowControl w:val="0"/>
      <w:spacing w:after="0" w:line="240" w:lineRule="auto"/>
      <w:ind w:left="117" w:firstLine="707"/>
      <w:outlineLvl w:val="3"/>
    </w:pPr>
    <w:rPr>
      <w:rFonts w:ascii="Times New Roman" w:hAnsi="Times New Roman" w:cstheme="minorBidi"/>
      <w:sz w:val="28"/>
      <w:szCs w:val="28"/>
      <w:lang w:val="en-US" w:eastAsia="en-US"/>
    </w:rPr>
  </w:style>
  <w:style w:type="paragraph" w:styleId="GvdeMetniGirintisi">
    <w:name w:val="Body Text Indent"/>
    <w:basedOn w:val="Normal"/>
    <w:link w:val="GvdeMetniGirintisiChar"/>
    <w:uiPriority w:val="99"/>
    <w:unhideWhenUsed/>
    <w:rsid w:val="002A5343"/>
    <w:pPr>
      <w:spacing w:after="120"/>
      <w:ind w:left="283"/>
    </w:pPr>
  </w:style>
  <w:style w:type="character" w:customStyle="1" w:styleId="GvdeMetniGirintisiChar">
    <w:name w:val="Gövde Metni Girintisi Char"/>
    <w:basedOn w:val="VarsaylanParagrafYazTipi"/>
    <w:link w:val="GvdeMetniGirintisi"/>
    <w:uiPriority w:val="99"/>
    <w:rsid w:val="002A5343"/>
    <w:rPr>
      <w:rFonts w:ascii="Book Antiqua" w:hAnsi="Book Antiqu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27166081">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nisantepeanaokulu.meb.k12.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isantepeanaokulu@gmai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oo.gl/maps/ELBiaJa3KG7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2A0B-358D-413E-86C4-A2E5B838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5430</Words>
  <Characters>30955</Characters>
  <Application>Microsoft Office Word</Application>
  <DocSecurity>0</DocSecurity>
  <Lines>257</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36313</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ISLEK</dc:creator>
  <cp:lastModifiedBy>Nisantepe Memur</cp:lastModifiedBy>
  <cp:revision>2</cp:revision>
  <cp:lastPrinted>2020-01-30T11:51:00Z</cp:lastPrinted>
  <dcterms:created xsi:type="dcterms:W3CDTF">2023-01-13T09:44:00Z</dcterms:created>
  <dcterms:modified xsi:type="dcterms:W3CDTF">2023-01-13T09:44:00Z</dcterms:modified>
</cp:coreProperties>
</file>